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0FA9FFFEF50449794E005A8BB59F9" ma:contentTypeVersion="0" ma:contentTypeDescription="Vytvoří nový dokument" ma:contentTypeScope="" ma:versionID="4adee06a68750c1acf5ea314346771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3E54E-D900-4E2B-90F7-19BD38CF7FE7}"/>
</file>

<file path=customXml/itemProps2.xml><?xml version="1.0" encoding="utf-8"?>
<ds:datastoreItem xmlns:ds="http://schemas.openxmlformats.org/officeDocument/2006/customXml" ds:itemID="{984E72E3-4544-4E70-9B1E-5E59C9F7C879}"/>
</file>

<file path=customXml/itemProps3.xml><?xml version="1.0" encoding="utf-8"?>
<ds:datastoreItem xmlns:ds="http://schemas.openxmlformats.org/officeDocument/2006/customXml" ds:itemID="{F04E1C43-6CD5-4F0D-A8EC-2FA209B22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0x0101000BD0FA9FFFEF50449794E005A8BB59F9</vt:lpwstr>
  </property>
</Properties>
</file>