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43F" w:rsidRDefault="000139C7">
      <w:r>
        <w:t>Příloha č. 1</w:t>
      </w:r>
    </w:p>
    <w:p w:rsidR="000139C7" w:rsidRDefault="000139C7"/>
    <w:p w:rsidR="000139C7" w:rsidRDefault="000139C7">
      <w:r>
        <w:t>xxxxxxxxxxxxxxxxxxxxxxxxxxxxxxxxxxxxxxxxxxxxxxxxx</w:t>
      </w:r>
      <w:bookmarkStart w:id="0" w:name="_GoBack"/>
      <w:bookmarkEnd w:id="0"/>
    </w:p>
    <w:sectPr w:rsidR="0001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C7"/>
    <w:rsid w:val="000139C7"/>
    <w:rsid w:val="009C3990"/>
    <w:rsid w:val="00AA1BEE"/>
    <w:rsid w:val="00BC5E02"/>
    <w:rsid w:val="00EB47E3"/>
    <w:rsid w:val="00FA0959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EBC27-396B-49CF-8961-13B9468E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Magdalena</dc:creator>
  <cp:keywords/>
  <dc:description/>
  <cp:lastModifiedBy>Černá Magdalena</cp:lastModifiedBy>
  <cp:revision>1</cp:revision>
  <dcterms:created xsi:type="dcterms:W3CDTF">2017-09-19T12:51:00Z</dcterms:created>
  <dcterms:modified xsi:type="dcterms:W3CDTF">2017-09-19T12:52:00Z</dcterms:modified>
</cp:coreProperties>
</file>