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19" w:rsidRPr="00697B19" w:rsidRDefault="006B3587" w:rsidP="00B1615C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color w:val="000000"/>
          <w:sz w:val="32"/>
          <w:szCs w:val="32"/>
          <w:highlight w:val="black"/>
        </w:rPr>
        <w:t xml:space="preserve">''''''''''''''''' </w:t>
      </w:r>
      <w:r w:rsidR="005313F6">
        <w:rPr>
          <w:b/>
          <w:sz w:val="32"/>
          <w:szCs w:val="32"/>
        </w:rPr>
        <w:t>č. 1 s</w:t>
      </w:r>
      <w:r w:rsidR="00697B19" w:rsidRPr="00697B19">
        <w:rPr>
          <w:b/>
          <w:sz w:val="32"/>
          <w:szCs w:val="32"/>
        </w:rPr>
        <w:t>mlouv</w:t>
      </w:r>
      <w:r w:rsidR="005313F6">
        <w:rPr>
          <w:b/>
          <w:sz w:val="32"/>
          <w:szCs w:val="32"/>
        </w:rPr>
        <w:t>y</w:t>
      </w:r>
      <w:r w:rsidR="00697B19" w:rsidRPr="00697B19">
        <w:rPr>
          <w:b/>
          <w:sz w:val="32"/>
          <w:szCs w:val="32"/>
        </w:rPr>
        <w:t xml:space="preserve"> o spolupráci</w:t>
      </w:r>
    </w:p>
    <w:p w:rsidR="000F56B2" w:rsidRPr="00697B19" w:rsidRDefault="00697B19" w:rsidP="00B1615C">
      <w:pPr>
        <w:spacing w:after="0"/>
        <w:jc w:val="center"/>
        <w:rPr>
          <w:b/>
          <w:sz w:val="32"/>
          <w:szCs w:val="32"/>
        </w:rPr>
      </w:pPr>
      <w:r w:rsidRPr="00697B19">
        <w:rPr>
          <w:b/>
          <w:sz w:val="32"/>
          <w:szCs w:val="32"/>
        </w:rPr>
        <w:t xml:space="preserve">a uzavření budoucí smlouvy </w:t>
      </w:r>
      <w:r w:rsidR="00FF1834">
        <w:rPr>
          <w:b/>
          <w:sz w:val="32"/>
          <w:szCs w:val="32"/>
        </w:rPr>
        <w:t>kupní</w:t>
      </w:r>
    </w:p>
    <w:p w:rsidR="00697B19" w:rsidRDefault="00697B19" w:rsidP="00B1615C">
      <w:pPr>
        <w:spacing w:after="0"/>
        <w:jc w:val="both"/>
      </w:pPr>
    </w:p>
    <w:p w:rsidR="009A3247" w:rsidRPr="00697B19" w:rsidRDefault="009A3247" w:rsidP="00B1615C">
      <w:pPr>
        <w:spacing w:after="0"/>
        <w:jc w:val="both"/>
      </w:pPr>
    </w:p>
    <w:p w:rsidR="00036E9E" w:rsidRPr="0068704F" w:rsidRDefault="00697B19" w:rsidP="0068704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8704F">
        <w:rPr>
          <w:rFonts w:ascii="Tahoma" w:eastAsia="Times New Roman" w:hAnsi="Tahoma" w:cs="Tahoma"/>
          <w:sz w:val="20"/>
          <w:szCs w:val="20"/>
        </w:rPr>
        <w:t xml:space="preserve">Číslo smlouvy: </w:t>
      </w:r>
      <w:r w:rsidRPr="0068704F">
        <w:rPr>
          <w:rFonts w:ascii="Tahoma" w:eastAsia="Times New Roman" w:hAnsi="Tahoma" w:cs="Tahoma"/>
          <w:sz w:val="20"/>
          <w:szCs w:val="20"/>
        </w:rPr>
        <w:tab/>
      </w:r>
      <w:r w:rsidRPr="0068704F">
        <w:rPr>
          <w:rFonts w:ascii="Tahoma" w:eastAsia="Times New Roman" w:hAnsi="Tahoma" w:cs="Tahoma"/>
          <w:sz w:val="20"/>
          <w:szCs w:val="20"/>
        </w:rPr>
        <w:tab/>
      </w:r>
    </w:p>
    <w:p w:rsidR="009A3247" w:rsidRPr="0068704F" w:rsidRDefault="009A3247" w:rsidP="0068704F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7B19" w:rsidRPr="0068704F" w:rsidRDefault="000F56B2" w:rsidP="0068704F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68704F">
        <w:rPr>
          <w:rFonts w:ascii="Tahoma" w:hAnsi="Tahoma" w:cs="Tahoma"/>
          <w:b/>
          <w:sz w:val="20"/>
          <w:szCs w:val="20"/>
        </w:rPr>
        <w:t xml:space="preserve">I. </w:t>
      </w:r>
    </w:p>
    <w:p w:rsidR="000F56B2" w:rsidRPr="0068704F" w:rsidRDefault="000F56B2" w:rsidP="0068704F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68704F">
        <w:rPr>
          <w:rFonts w:ascii="Tahoma" w:hAnsi="Tahoma" w:cs="Tahoma"/>
          <w:b/>
          <w:sz w:val="20"/>
          <w:szCs w:val="20"/>
        </w:rPr>
        <w:t>Smluvní strany</w:t>
      </w:r>
    </w:p>
    <w:p w:rsidR="004827C2" w:rsidRPr="0068704F" w:rsidRDefault="004827C2" w:rsidP="0068704F">
      <w:pPr>
        <w:spacing w:after="0"/>
        <w:jc w:val="both"/>
        <w:rPr>
          <w:rFonts w:ascii="Tahoma" w:eastAsia="Calibri" w:hAnsi="Tahoma" w:cs="Tahoma"/>
          <w:b/>
          <w:sz w:val="20"/>
          <w:szCs w:val="20"/>
          <w:lang w:eastAsia="en-US"/>
        </w:rPr>
      </w:pPr>
    </w:p>
    <w:p w:rsidR="00FF1834" w:rsidRPr="006B3587" w:rsidRDefault="006B3587" w:rsidP="0068704F">
      <w:pPr>
        <w:keepNext/>
        <w:keepLines/>
        <w:tabs>
          <w:tab w:val="left" w:pos="2127"/>
        </w:tabs>
        <w:spacing w:before="240" w:after="0"/>
        <w:jc w:val="both"/>
        <w:rPr>
          <w:rFonts w:ascii="Tahoma" w:eastAsia="Calibri" w:hAnsi="Tahoma" w:cs="Tahoma"/>
          <w:b/>
          <w:sz w:val="20"/>
          <w:szCs w:val="20"/>
          <w:highlight w:val="black"/>
          <w:lang w:eastAsia="en-US"/>
        </w:rPr>
      </w:pPr>
      <w:r>
        <w:rPr>
          <w:rFonts w:ascii="Tahoma" w:eastAsia="Calibri" w:hAnsi="Tahoma" w:cs="Tahoma"/>
          <w:b/>
          <w:noProof/>
          <w:color w:val="000000"/>
          <w:sz w:val="20"/>
          <w:szCs w:val="20"/>
          <w:highlight w:val="black"/>
          <w:lang w:eastAsia="en-US"/>
        </w:rPr>
        <w:t>'''''' ''''''''''''''''''''</w:t>
      </w:r>
    </w:p>
    <w:p w:rsidR="00FF1834" w:rsidRPr="006B3587" w:rsidRDefault="00FF1834" w:rsidP="0068704F">
      <w:pPr>
        <w:keepNext/>
        <w:keepLines/>
        <w:tabs>
          <w:tab w:val="left" w:pos="2127"/>
        </w:tabs>
        <w:spacing w:after="0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68704F">
        <w:rPr>
          <w:rFonts w:ascii="Tahoma" w:eastAsia="Calibri" w:hAnsi="Tahoma" w:cs="Tahoma"/>
          <w:sz w:val="20"/>
          <w:szCs w:val="20"/>
          <w:lang w:eastAsia="en-US"/>
        </w:rPr>
        <w:t xml:space="preserve">datum narození: </w:t>
      </w:r>
      <w:r w:rsidRPr="0068704F">
        <w:rPr>
          <w:rFonts w:ascii="Tahoma" w:eastAsia="Calibri" w:hAnsi="Tahoma" w:cs="Tahoma"/>
          <w:sz w:val="20"/>
          <w:szCs w:val="20"/>
          <w:lang w:eastAsia="en-US"/>
        </w:rPr>
        <w:tab/>
      </w:r>
      <w:sdt>
        <w:sdtPr>
          <w:rPr>
            <w:rFonts w:ascii="Tahoma" w:hAnsi="Tahoma" w:cs="Tahoma"/>
            <w:sz w:val="20"/>
            <w:szCs w:val="20"/>
            <w:shd w:val="clear" w:color="auto" w:fill="C0C0C1"/>
          </w:rPr>
          <w:id w:val="-437906536"/>
        </w:sdtPr>
        <w:sdtEndPr/>
        <w:sdtContent>
          <w:r w:rsidR="006B3587">
            <w:rPr>
              <w:rFonts w:ascii="Tahoma" w:hAnsi="Tahoma" w:cs="Tahoma"/>
              <w:noProof/>
              <w:color w:val="000000"/>
              <w:sz w:val="20"/>
              <w:szCs w:val="20"/>
              <w:highlight w:val="black"/>
            </w:rPr>
            <w:t>'''''''' '''' ''''''''''</w:t>
          </w:r>
        </w:sdtContent>
      </w:sdt>
    </w:p>
    <w:p w:rsidR="00FF1834" w:rsidRPr="0068704F" w:rsidRDefault="00FF1834" w:rsidP="0068704F">
      <w:pPr>
        <w:keepNext/>
        <w:keepLines/>
        <w:tabs>
          <w:tab w:val="left" w:pos="2127"/>
        </w:tabs>
        <w:spacing w:after="0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68704F">
        <w:rPr>
          <w:rFonts w:ascii="Tahoma" w:eastAsia="Calibri" w:hAnsi="Tahoma" w:cs="Tahoma"/>
          <w:sz w:val="20"/>
          <w:szCs w:val="20"/>
          <w:lang w:eastAsia="en-US"/>
        </w:rPr>
        <w:t>bydliště:</w:t>
      </w:r>
      <w:r w:rsidRPr="0068704F">
        <w:rPr>
          <w:rFonts w:ascii="Tahoma" w:eastAsia="Calibri" w:hAnsi="Tahoma" w:cs="Tahoma"/>
          <w:sz w:val="20"/>
          <w:szCs w:val="20"/>
          <w:lang w:eastAsia="en-US"/>
        </w:rPr>
        <w:tab/>
        <w:t>Dobrotice 28, Holešov, PSČ 769 01</w:t>
      </w:r>
    </w:p>
    <w:p w:rsidR="00FF1834" w:rsidRPr="006B3587" w:rsidRDefault="00FF1834" w:rsidP="0068704F">
      <w:pPr>
        <w:keepNext/>
        <w:keepLines/>
        <w:tabs>
          <w:tab w:val="left" w:pos="2127"/>
        </w:tabs>
        <w:spacing w:after="0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68704F">
        <w:rPr>
          <w:rFonts w:ascii="Tahoma" w:eastAsia="Calibri" w:hAnsi="Tahoma" w:cs="Tahoma"/>
          <w:sz w:val="20"/>
          <w:szCs w:val="20"/>
          <w:lang w:eastAsia="en-US"/>
        </w:rPr>
        <w:t>bankovní spojení:</w:t>
      </w:r>
      <w:r w:rsidRPr="0068704F">
        <w:rPr>
          <w:rFonts w:ascii="Tahoma" w:eastAsia="Calibri" w:hAnsi="Tahoma" w:cs="Tahoma"/>
          <w:sz w:val="20"/>
          <w:szCs w:val="20"/>
          <w:lang w:eastAsia="en-US"/>
        </w:rPr>
        <w:tab/>
      </w:r>
      <w:r w:rsidR="006B3587">
        <w:rPr>
          <w:rFonts w:ascii="Tahoma" w:eastAsia="Calibri" w:hAnsi="Tahoma" w:cs="Tahoma"/>
          <w:noProof/>
          <w:color w:val="000000"/>
          <w:sz w:val="20"/>
          <w:szCs w:val="20"/>
          <w:highlight w:val="black"/>
          <w:lang w:eastAsia="en-US"/>
        </w:rPr>
        <w:t>''''''''''''''''' ''''''''''''''' ''''''''''''' '''''''''' '''''''''' '''''''''''''''''''''''''''''''''''''''</w:t>
      </w:r>
    </w:p>
    <w:p w:rsidR="00B1615C" w:rsidRPr="0068704F" w:rsidRDefault="00B1615C" w:rsidP="0068704F">
      <w:pPr>
        <w:spacing w:after="0"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:rsidR="00B1615C" w:rsidRPr="0068704F" w:rsidRDefault="00B1615C" w:rsidP="0068704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8704F">
        <w:rPr>
          <w:rFonts w:ascii="Tahoma" w:hAnsi="Tahoma" w:cs="Tahoma"/>
          <w:sz w:val="20"/>
          <w:szCs w:val="20"/>
        </w:rPr>
        <w:t>(dále jen „</w:t>
      </w:r>
      <w:r w:rsidRPr="0068704F">
        <w:rPr>
          <w:rFonts w:ascii="Tahoma" w:hAnsi="Tahoma" w:cs="Tahoma"/>
          <w:b/>
          <w:sz w:val="20"/>
          <w:szCs w:val="20"/>
        </w:rPr>
        <w:t>investor</w:t>
      </w:r>
      <w:r w:rsidRPr="0068704F">
        <w:rPr>
          <w:rFonts w:ascii="Tahoma" w:hAnsi="Tahoma" w:cs="Tahoma"/>
          <w:sz w:val="20"/>
          <w:szCs w:val="20"/>
        </w:rPr>
        <w:t>“)</w:t>
      </w:r>
    </w:p>
    <w:p w:rsidR="00B1615C" w:rsidRPr="0068704F" w:rsidRDefault="00B1615C" w:rsidP="0068704F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1615C" w:rsidRPr="0068704F" w:rsidRDefault="00225797" w:rsidP="0068704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sfsfsdfhsdkfsdhf</w:t>
      </w:r>
    </w:p>
    <w:p w:rsidR="00B1615C" w:rsidRPr="0068704F" w:rsidRDefault="00B1615C" w:rsidP="0068704F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1615C" w:rsidRPr="0068704F" w:rsidRDefault="00B1615C" w:rsidP="0068704F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68704F">
        <w:rPr>
          <w:rFonts w:ascii="Tahoma" w:hAnsi="Tahoma" w:cs="Tahoma"/>
          <w:b/>
          <w:sz w:val="20"/>
          <w:szCs w:val="20"/>
        </w:rPr>
        <w:t xml:space="preserve">Pražská plynárenská Distribuce, a.s., </w:t>
      </w:r>
      <w:r w:rsidRPr="0068704F">
        <w:rPr>
          <w:rFonts w:ascii="Tahoma" w:hAnsi="Tahoma" w:cs="Tahoma"/>
          <w:b/>
          <w:bCs/>
          <w:sz w:val="20"/>
          <w:szCs w:val="20"/>
        </w:rPr>
        <w:t>člen koncernu Pražská plynárenská, a.s.</w:t>
      </w:r>
    </w:p>
    <w:p w:rsidR="00B1615C" w:rsidRPr="0068704F" w:rsidRDefault="00B1615C" w:rsidP="0068704F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68704F">
        <w:rPr>
          <w:rFonts w:ascii="Tahoma" w:hAnsi="Tahoma" w:cs="Tahoma"/>
          <w:sz w:val="20"/>
          <w:szCs w:val="20"/>
        </w:rPr>
        <w:t>sídlo:</w:t>
      </w:r>
      <w:r w:rsidRPr="0068704F">
        <w:rPr>
          <w:rFonts w:ascii="Tahoma" w:hAnsi="Tahoma" w:cs="Tahoma"/>
          <w:sz w:val="20"/>
          <w:szCs w:val="20"/>
        </w:rPr>
        <w:tab/>
      </w:r>
      <w:r w:rsidRPr="0068704F">
        <w:rPr>
          <w:rFonts w:ascii="Tahoma" w:hAnsi="Tahoma" w:cs="Tahoma"/>
          <w:sz w:val="20"/>
          <w:szCs w:val="20"/>
        </w:rPr>
        <w:tab/>
      </w:r>
      <w:r w:rsidRPr="0068704F">
        <w:rPr>
          <w:rFonts w:ascii="Tahoma" w:hAnsi="Tahoma" w:cs="Tahoma"/>
          <w:sz w:val="20"/>
          <w:szCs w:val="20"/>
        </w:rPr>
        <w:tab/>
        <w:t xml:space="preserve">Praha 4, U Plynárny 500, PSČ 145 08 </w:t>
      </w:r>
    </w:p>
    <w:p w:rsidR="00B1615C" w:rsidRPr="0068704F" w:rsidRDefault="00B1615C" w:rsidP="0068704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8704F">
        <w:rPr>
          <w:rFonts w:ascii="Tahoma" w:hAnsi="Tahoma" w:cs="Tahoma"/>
          <w:bCs/>
          <w:sz w:val="20"/>
          <w:szCs w:val="20"/>
        </w:rPr>
        <w:t xml:space="preserve">zastoupená: </w:t>
      </w:r>
      <w:r w:rsidRPr="0068704F">
        <w:rPr>
          <w:rFonts w:ascii="Tahoma" w:hAnsi="Tahoma" w:cs="Tahoma"/>
          <w:bCs/>
          <w:sz w:val="20"/>
          <w:szCs w:val="20"/>
        </w:rPr>
        <w:tab/>
      </w:r>
      <w:r w:rsidRPr="0068704F">
        <w:rPr>
          <w:rFonts w:ascii="Tahoma" w:hAnsi="Tahoma" w:cs="Tahoma"/>
          <w:bCs/>
          <w:sz w:val="20"/>
          <w:szCs w:val="20"/>
        </w:rPr>
        <w:tab/>
      </w:r>
      <w:r w:rsidRPr="0068704F">
        <w:rPr>
          <w:rFonts w:ascii="Tahoma" w:hAnsi="Tahoma" w:cs="Tahoma"/>
          <w:sz w:val="20"/>
          <w:szCs w:val="20"/>
        </w:rPr>
        <w:t xml:space="preserve">Ing. Martinem Slabým, předsedou představenstva, </w:t>
      </w:r>
    </w:p>
    <w:p w:rsidR="00B1615C" w:rsidRPr="0068704F" w:rsidRDefault="00B1615C" w:rsidP="0068704F">
      <w:pPr>
        <w:overflowPunct w:val="0"/>
        <w:spacing w:after="0"/>
        <w:ind w:left="2124"/>
        <w:jc w:val="both"/>
        <w:rPr>
          <w:rFonts w:ascii="Tahoma" w:hAnsi="Tahoma" w:cs="Tahoma"/>
          <w:sz w:val="20"/>
          <w:szCs w:val="20"/>
        </w:rPr>
      </w:pPr>
      <w:r w:rsidRPr="0068704F">
        <w:rPr>
          <w:rFonts w:ascii="Tahoma" w:hAnsi="Tahoma" w:cs="Tahoma"/>
          <w:sz w:val="20"/>
          <w:szCs w:val="20"/>
        </w:rPr>
        <w:t>Ing. Milošem Houzarem, místopředsedou představenstva</w:t>
      </w:r>
    </w:p>
    <w:p w:rsidR="00B1615C" w:rsidRPr="0068704F" w:rsidRDefault="00B1615C" w:rsidP="0068704F">
      <w:pPr>
        <w:overflowPunct w:val="0"/>
        <w:spacing w:after="0"/>
        <w:ind w:left="2124" w:hanging="2124"/>
        <w:jc w:val="both"/>
        <w:rPr>
          <w:rFonts w:ascii="Tahoma" w:hAnsi="Tahoma" w:cs="Tahoma"/>
          <w:bCs/>
          <w:sz w:val="20"/>
          <w:szCs w:val="20"/>
        </w:rPr>
      </w:pPr>
      <w:r w:rsidRPr="0068704F">
        <w:rPr>
          <w:rFonts w:ascii="Tahoma" w:hAnsi="Tahoma" w:cs="Tahoma"/>
          <w:bCs/>
          <w:sz w:val="20"/>
          <w:szCs w:val="20"/>
        </w:rPr>
        <w:t>zapsána v obchodním rejstříku, vedeném Městským soudem v Praze, oddíl B, vložka</w:t>
      </w:r>
      <w:r w:rsidRPr="0068704F">
        <w:rPr>
          <w:rFonts w:ascii="Tahoma" w:hAnsi="Tahoma" w:cs="Tahoma"/>
          <w:sz w:val="20"/>
          <w:szCs w:val="20"/>
        </w:rPr>
        <w:t xml:space="preserve"> 10356 </w:t>
      </w:r>
    </w:p>
    <w:p w:rsidR="00B1615C" w:rsidRPr="0068704F" w:rsidRDefault="00B1615C" w:rsidP="0068704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8704F">
        <w:rPr>
          <w:rFonts w:ascii="Tahoma" w:hAnsi="Tahoma" w:cs="Tahoma"/>
          <w:sz w:val="20"/>
          <w:szCs w:val="20"/>
        </w:rPr>
        <w:t xml:space="preserve">IČO: </w:t>
      </w:r>
      <w:r w:rsidRPr="0068704F">
        <w:rPr>
          <w:rFonts w:ascii="Tahoma" w:hAnsi="Tahoma" w:cs="Tahoma"/>
          <w:sz w:val="20"/>
          <w:szCs w:val="20"/>
        </w:rPr>
        <w:tab/>
      </w:r>
      <w:r w:rsidRPr="0068704F">
        <w:rPr>
          <w:rFonts w:ascii="Tahoma" w:hAnsi="Tahoma" w:cs="Tahoma"/>
          <w:sz w:val="20"/>
          <w:szCs w:val="20"/>
        </w:rPr>
        <w:tab/>
      </w:r>
      <w:r w:rsidRPr="0068704F">
        <w:rPr>
          <w:rFonts w:ascii="Tahoma" w:hAnsi="Tahoma" w:cs="Tahoma"/>
          <w:sz w:val="20"/>
          <w:szCs w:val="20"/>
        </w:rPr>
        <w:tab/>
        <w:t>27403505</w:t>
      </w:r>
    </w:p>
    <w:p w:rsidR="00B1615C" w:rsidRPr="0068704F" w:rsidRDefault="00B1615C" w:rsidP="0068704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8704F">
        <w:rPr>
          <w:rFonts w:ascii="Tahoma" w:hAnsi="Tahoma" w:cs="Tahoma"/>
          <w:sz w:val="20"/>
          <w:szCs w:val="20"/>
        </w:rPr>
        <w:t xml:space="preserve">DIČ: </w:t>
      </w:r>
      <w:r w:rsidRPr="0068704F">
        <w:rPr>
          <w:rFonts w:ascii="Tahoma" w:hAnsi="Tahoma" w:cs="Tahoma"/>
          <w:sz w:val="20"/>
          <w:szCs w:val="20"/>
        </w:rPr>
        <w:tab/>
      </w:r>
      <w:r w:rsidRPr="0068704F">
        <w:rPr>
          <w:rFonts w:ascii="Tahoma" w:hAnsi="Tahoma" w:cs="Tahoma"/>
          <w:sz w:val="20"/>
          <w:szCs w:val="20"/>
        </w:rPr>
        <w:tab/>
      </w:r>
      <w:r w:rsidRPr="0068704F">
        <w:rPr>
          <w:rFonts w:ascii="Tahoma" w:hAnsi="Tahoma" w:cs="Tahoma"/>
          <w:sz w:val="20"/>
          <w:szCs w:val="20"/>
        </w:rPr>
        <w:tab/>
        <w:t>CZ27403505</w:t>
      </w:r>
    </w:p>
    <w:p w:rsidR="00B1615C" w:rsidRPr="0068704F" w:rsidRDefault="00B1615C" w:rsidP="0068704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8704F">
        <w:rPr>
          <w:rFonts w:ascii="Tahoma" w:hAnsi="Tahoma" w:cs="Tahoma"/>
          <w:sz w:val="20"/>
          <w:szCs w:val="20"/>
        </w:rPr>
        <w:t xml:space="preserve">bankovní spojení: </w:t>
      </w:r>
      <w:r w:rsidRPr="0068704F">
        <w:rPr>
          <w:rFonts w:ascii="Tahoma" w:hAnsi="Tahoma" w:cs="Tahoma"/>
          <w:sz w:val="20"/>
          <w:szCs w:val="20"/>
        </w:rPr>
        <w:tab/>
      </w:r>
      <w:r w:rsidR="006B3587">
        <w:rPr>
          <w:rFonts w:ascii="Tahoma" w:hAnsi="Tahoma" w:cs="Tahoma"/>
          <w:noProof/>
          <w:color w:val="000000"/>
          <w:sz w:val="20"/>
          <w:szCs w:val="20"/>
          <w:highlight w:val="black"/>
        </w:rPr>
        <w:t>'''''''''''' ''''''''''''''''''''' ''''''''' '''''''''' ''''''''''''''''''''''''''''''''</w:t>
      </w:r>
    </w:p>
    <w:p w:rsidR="00B1615C" w:rsidRPr="0068704F" w:rsidRDefault="00B1615C" w:rsidP="0068704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8704F">
        <w:rPr>
          <w:rFonts w:ascii="Tahoma" w:hAnsi="Tahoma" w:cs="Tahoma"/>
          <w:sz w:val="20"/>
          <w:szCs w:val="20"/>
        </w:rPr>
        <w:tab/>
      </w:r>
      <w:r w:rsidRPr="0068704F">
        <w:rPr>
          <w:rFonts w:ascii="Tahoma" w:hAnsi="Tahoma" w:cs="Tahoma"/>
          <w:sz w:val="20"/>
          <w:szCs w:val="20"/>
        </w:rPr>
        <w:tab/>
      </w:r>
      <w:r w:rsidRPr="0068704F">
        <w:rPr>
          <w:rFonts w:ascii="Tahoma" w:hAnsi="Tahoma" w:cs="Tahoma"/>
          <w:sz w:val="20"/>
          <w:szCs w:val="20"/>
        </w:rPr>
        <w:tab/>
        <w:t xml:space="preserve">plátce DPH </w:t>
      </w:r>
    </w:p>
    <w:p w:rsidR="00B1615C" w:rsidRPr="0068704F" w:rsidRDefault="00B1615C" w:rsidP="0068704F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1615C" w:rsidRPr="0068704F" w:rsidRDefault="00B1615C" w:rsidP="0068704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8704F">
        <w:rPr>
          <w:rFonts w:ascii="Tahoma" w:hAnsi="Tahoma" w:cs="Tahoma"/>
          <w:sz w:val="20"/>
          <w:szCs w:val="20"/>
        </w:rPr>
        <w:t>(dále jen „</w:t>
      </w:r>
      <w:r w:rsidRPr="0068704F">
        <w:rPr>
          <w:rFonts w:ascii="Tahoma" w:hAnsi="Tahoma" w:cs="Tahoma"/>
          <w:b/>
          <w:sz w:val="20"/>
          <w:szCs w:val="20"/>
        </w:rPr>
        <w:t>PPD</w:t>
      </w:r>
      <w:r w:rsidRPr="0068704F">
        <w:rPr>
          <w:rFonts w:ascii="Tahoma" w:hAnsi="Tahoma" w:cs="Tahoma"/>
          <w:sz w:val="20"/>
          <w:szCs w:val="20"/>
        </w:rPr>
        <w:t>“)</w:t>
      </w:r>
    </w:p>
    <w:p w:rsidR="009A3247" w:rsidRPr="0068704F" w:rsidRDefault="009A3247" w:rsidP="0068704F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1615C" w:rsidRPr="0068704F" w:rsidRDefault="00B1615C" w:rsidP="0068704F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97B19" w:rsidRPr="0068704F" w:rsidRDefault="00661282" w:rsidP="0068704F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68704F">
        <w:rPr>
          <w:rFonts w:ascii="Tahoma" w:hAnsi="Tahoma" w:cs="Tahoma"/>
          <w:b/>
          <w:sz w:val="20"/>
          <w:szCs w:val="20"/>
        </w:rPr>
        <w:t xml:space="preserve">II. </w:t>
      </w:r>
    </w:p>
    <w:p w:rsidR="00AA0F29" w:rsidRPr="0068704F" w:rsidRDefault="00AA0F29" w:rsidP="0068704F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116CE4" w:rsidRPr="0068704F" w:rsidRDefault="00116CE4" w:rsidP="0068704F">
      <w:pPr>
        <w:jc w:val="both"/>
        <w:rPr>
          <w:rFonts w:ascii="Tahoma" w:hAnsi="Tahoma" w:cs="Tahoma"/>
          <w:sz w:val="20"/>
          <w:szCs w:val="20"/>
        </w:rPr>
      </w:pPr>
      <w:r w:rsidRPr="0068704F">
        <w:rPr>
          <w:rFonts w:ascii="Tahoma" w:hAnsi="Tahoma" w:cs="Tahoma"/>
          <w:sz w:val="20"/>
          <w:szCs w:val="20"/>
        </w:rPr>
        <w:t xml:space="preserve">Smluvní strany dne </w:t>
      </w:r>
      <w:r w:rsidR="00FF1834" w:rsidRPr="0068704F">
        <w:rPr>
          <w:rFonts w:ascii="Tahoma" w:hAnsi="Tahoma" w:cs="Tahoma"/>
          <w:sz w:val="20"/>
          <w:szCs w:val="20"/>
        </w:rPr>
        <w:t>29.6.2017</w:t>
      </w:r>
      <w:r w:rsidRPr="0068704F">
        <w:rPr>
          <w:rFonts w:ascii="Tahoma" w:hAnsi="Tahoma" w:cs="Tahoma"/>
          <w:sz w:val="20"/>
          <w:szCs w:val="20"/>
        </w:rPr>
        <w:t xml:space="preserve"> uzavřely mezi sebou smlouvu o spolupráci a uzavření budoucí smlouvy </w:t>
      </w:r>
      <w:r w:rsidR="00FF1834" w:rsidRPr="0068704F">
        <w:rPr>
          <w:rFonts w:ascii="Tahoma" w:hAnsi="Tahoma" w:cs="Tahoma"/>
          <w:sz w:val="20"/>
          <w:szCs w:val="20"/>
        </w:rPr>
        <w:t>kupní</w:t>
      </w:r>
      <w:r w:rsidRPr="0068704F">
        <w:rPr>
          <w:rFonts w:ascii="Tahoma" w:hAnsi="Tahoma" w:cs="Tahoma"/>
          <w:sz w:val="20"/>
          <w:szCs w:val="20"/>
        </w:rPr>
        <w:t xml:space="preserve"> č. </w:t>
      </w:r>
      <w:r w:rsidR="00FF1834" w:rsidRPr="0068704F">
        <w:rPr>
          <w:rFonts w:ascii="Tahoma" w:hAnsi="Tahoma" w:cs="Tahoma"/>
          <w:sz w:val="20"/>
          <w:szCs w:val="20"/>
        </w:rPr>
        <w:t>576</w:t>
      </w:r>
      <w:r w:rsidRPr="0068704F">
        <w:rPr>
          <w:rFonts w:ascii="Tahoma" w:hAnsi="Tahoma" w:cs="Tahoma"/>
          <w:sz w:val="20"/>
          <w:szCs w:val="20"/>
        </w:rPr>
        <w:t>/201</w:t>
      </w:r>
      <w:r w:rsidR="00FF1834" w:rsidRPr="0068704F">
        <w:rPr>
          <w:rFonts w:ascii="Tahoma" w:hAnsi="Tahoma" w:cs="Tahoma"/>
          <w:sz w:val="20"/>
          <w:szCs w:val="20"/>
        </w:rPr>
        <w:t>7</w:t>
      </w:r>
      <w:r w:rsidRPr="0068704F">
        <w:rPr>
          <w:rFonts w:ascii="Tahoma" w:hAnsi="Tahoma" w:cs="Tahoma"/>
          <w:sz w:val="20"/>
          <w:szCs w:val="20"/>
        </w:rPr>
        <w:t>/OOBCH, ale s ohledem na skutečnost, kdy od podepsání smlouvy došlo ke změnám, uzavírají smluvní strany v souladu s čl. VI. bod 3. uvedené smlouvy dodatek č. 1, jímž se po vzájemné dohodě smluvních stran:</w:t>
      </w:r>
    </w:p>
    <w:p w:rsidR="00710991" w:rsidRPr="0068704F" w:rsidRDefault="00710991" w:rsidP="0068704F">
      <w:pPr>
        <w:numPr>
          <w:ilvl w:val="0"/>
          <w:numId w:val="47"/>
        </w:numPr>
        <w:spacing w:before="240"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8704F">
        <w:rPr>
          <w:rFonts w:ascii="Tahoma" w:hAnsi="Tahoma" w:cs="Tahoma"/>
          <w:sz w:val="20"/>
          <w:szCs w:val="20"/>
        </w:rPr>
        <w:t>ruší čl. II., odst. 3 smlouvy v</w:t>
      </w:r>
      <w:r w:rsidR="0068704F" w:rsidRPr="0068704F">
        <w:rPr>
          <w:rFonts w:ascii="Tahoma" w:hAnsi="Tahoma" w:cs="Tahoma"/>
          <w:sz w:val="20"/>
          <w:szCs w:val="20"/>
        </w:rPr>
        <w:t xml:space="preserve"> </w:t>
      </w:r>
      <w:r w:rsidRPr="0068704F">
        <w:rPr>
          <w:rFonts w:ascii="Tahoma" w:hAnsi="Tahoma" w:cs="Tahoma"/>
          <w:sz w:val="20"/>
          <w:szCs w:val="20"/>
        </w:rPr>
        <w:t>celém rozsahu a je nahrazen zněním novým, který zní:</w:t>
      </w:r>
    </w:p>
    <w:p w:rsidR="00B1615C" w:rsidRPr="0068704F" w:rsidRDefault="00B1615C" w:rsidP="0068704F">
      <w:pPr>
        <w:spacing w:before="240" w:after="0"/>
        <w:ind w:left="284"/>
        <w:jc w:val="both"/>
        <w:rPr>
          <w:rFonts w:ascii="Tahoma" w:hAnsi="Tahoma" w:cs="Tahoma"/>
          <w:sz w:val="20"/>
          <w:szCs w:val="20"/>
        </w:rPr>
      </w:pPr>
    </w:p>
    <w:p w:rsidR="00710991" w:rsidRPr="0068704F" w:rsidRDefault="00710991" w:rsidP="0068704F">
      <w:pPr>
        <w:pStyle w:val="Odstavecseseznamem"/>
        <w:numPr>
          <w:ilvl w:val="0"/>
          <w:numId w:val="45"/>
        </w:numPr>
        <w:spacing w:before="240"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8704F">
        <w:rPr>
          <w:rFonts w:ascii="Tahoma" w:hAnsi="Tahoma" w:cs="Tahoma"/>
          <w:sz w:val="20"/>
          <w:szCs w:val="20"/>
        </w:rPr>
        <w:t>Základní technické údaje stavby resp. budovaného plynárenského zařízení (dále jen „stavba</w:t>
      </w:r>
      <w:r w:rsidR="007B6ED4" w:rsidRPr="0068704F">
        <w:rPr>
          <w:rFonts w:ascii="Tahoma" w:hAnsi="Tahoma" w:cs="Tahoma"/>
          <w:sz w:val="20"/>
          <w:szCs w:val="20"/>
        </w:rPr>
        <w:t>, resp. PZ</w:t>
      </w:r>
      <w:r w:rsidRPr="0068704F">
        <w:rPr>
          <w:rFonts w:ascii="Tahoma" w:hAnsi="Tahoma" w:cs="Tahoma"/>
          <w:sz w:val="20"/>
          <w:szCs w:val="20"/>
        </w:rPr>
        <w:t xml:space="preserve">“): </w:t>
      </w:r>
    </w:p>
    <w:p w:rsidR="00FF1834" w:rsidRPr="006B3587" w:rsidRDefault="006B3587" w:rsidP="0068704F">
      <w:pPr>
        <w:ind w:left="426"/>
        <w:jc w:val="both"/>
        <w:rPr>
          <w:rFonts w:ascii="Tahoma" w:hAnsi="Tahoma" w:cs="Tahoma"/>
          <w:sz w:val="20"/>
          <w:szCs w:val="20"/>
          <w:highlight w:val="black"/>
        </w:rPr>
      </w:pPr>
      <w:r>
        <w:rPr>
          <w:rFonts w:ascii="Tahoma" w:hAnsi="Tahoma" w:cs="Tahoma"/>
          <w:noProof/>
          <w:color w:val="000000"/>
          <w:sz w:val="20"/>
          <w:szCs w:val="20"/>
          <w:highlight w:val="black"/>
        </w:rPr>
        <w:t xml:space="preserve">''''''''''' ''''''''''''''''''''''' '''''''''''' '''''''''''''''''''' ''''''''' ''' ''''''''''''''''' ''''''''''''''''''' ''''' ''''' '''''''''''''' ''''''' '''''''' '''''' '''''''''' ''''''''''''''''''''' '' ''''' ''' ''''''''''''''''' '''''''''''''''''' '''''' '''''' ''''''''''' '''''''''''''''' '''''' '''''''''''''''' ''''''''''''''''''''' ''' ''''' ''' ''''''''''''''' </w:t>
      </w:r>
      <w:r>
        <w:rPr>
          <w:rFonts w:ascii="Tahoma" w:hAnsi="Tahoma" w:cs="Tahoma"/>
          <w:noProof/>
          <w:color w:val="000000"/>
          <w:sz w:val="20"/>
          <w:szCs w:val="20"/>
          <w:highlight w:val="black"/>
        </w:rPr>
        <w:lastRenderedPageBreak/>
        <w:t>'''''''''''''''''' ''''''  '''''' ''' ''''''''''''''''''''' ''''' '''''''''''''''''''' ''' '''''''''''''''''''''' ''' '''''''''''''' ''' '''''''''''''''''''''''' ''''''''''''''''''''''''''''''' ''''' '''''''''' '''' ''''''''''''' '''''''''' ''''''''''' '''' ''''' ''''''''''''' ''''''' '''''''''''' ''' '''''''''''''''' '''''''''''''''''''' ''''''''''''' ''''''''''''''''''''''''''' ''' '''''' ''''''''' '''''''''''''''''''''''''''''' '''''''''''''''''' ''' ''''' ''' '''''''''''''''' '''''''''''''''''' ''''' '''''' '''''''' '''''''''''''''' ''''''''''''''''' ''''''''''' ''' ''' ''''' ''''''' ''''''''''''''''''''''' ''''''''''''''''''</w:t>
      </w:r>
      <w:r>
        <w:rPr>
          <w:rFonts w:ascii="Tahoma" w:hAnsi="Tahoma" w:cs="Tahoma"/>
          <w:noProof/>
          <w:color w:val="000000"/>
          <w:sz w:val="20"/>
          <w:szCs w:val="20"/>
          <w:highlight w:val="black"/>
        </w:rPr>
        <w:br/>
        <w:t>''' ''''' '' '''''''''''''''' ''''''''''''''''' '''''' '''''' ''' '''''''''''''''' '''''''''''' ''''''' '''''' '''''' ''''''''''''''''''''' '''''''''''''''' '''''''''''' ''''''''''''''''''' '''''''''''''''' ''''''''''''''''''''''' ''''''''''''' '''''''''''''' '''''''' ''''''''' ''''''' ''''''''''''''''''''' ''' '''''''''''''''' '''''''''''''''''''''''''' '''''''''''''''''''</w:t>
      </w:r>
    </w:p>
    <w:p w:rsidR="00FF1834" w:rsidRPr="006B3587" w:rsidRDefault="006B3587" w:rsidP="0068704F">
      <w:pPr>
        <w:ind w:left="426"/>
        <w:jc w:val="both"/>
        <w:rPr>
          <w:rFonts w:ascii="Tahoma" w:hAnsi="Tahoma" w:cs="Tahoma"/>
          <w:sz w:val="20"/>
          <w:szCs w:val="20"/>
          <w:highlight w:val="black"/>
        </w:rPr>
      </w:pPr>
      <w:r>
        <w:rPr>
          <w:rFonts w:ascii="Tahoma" w:hAnsi="Tahoma" w:cs="Tahoma"/>
          <w:noProof/>
          <w:color w:val="000000"/>
          <w:sz w:val="20"/>
          <w:szCs w:val="20"/>
          <w:highlight w:val="black"/>
        </w:rPr>
        <w:t>''''''''''''''''''''''' ''''''''''''''''''''''' ''' '''''''''''''''''''''''' ''''''''''''''''''''''''' ''' ''''''''''''''''''''''''''''' '''''''''''''''''''''''''' '''''''''''''''''''''' ''' ''''''''''''''''' '''''''''''''''''''''''''' ''''''''''''''' ''''''''''' '''' '''''''''''''''' ''''''''''''''''''''''''''' ''''''''''''''' '''''''''''''''''''''' '''''''''''''''''''''''''' ''''''''''''''''''''''''''' '''''''''''''''' ''''''' ''''''''''''''''' ''''''''''''''''' '''''''''''''' '''''''''''''''' ''' '''''''''' '''''''''''''''' ''''''''''''''''''''' ''''''''''' '''' ''''' '''''''''' '' '''''''''''''''''''' ''''''''''''''''''''''' ''''''' ''''''''''''''''' '''''''''''''''''' '''''''''''' '''''''''''''''''' '''''''''''''''''' '''''' ''''''''''''''''''''' ''''''''''''''''''''''''''''</w:t>
      </w:r>
    </w:p>
    <w:p w:rsidR="0068704F" w:rsidRPr="0068704F" w:rsidRDefault="0068704F" w:rsidP="0068704F">
      <w:pPr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:rsidR="0068704F" w:rsidRPr="0068704F" w:rsidRDefault="0068704F" w:rsidP="0068704F">
      <w:pPr>
        <w:numPr>
          <w:ilvl w:val="0"/>
          <w:numId w:val="48"/>
        </w:numPr>
        <w:spacing w:after="0"/>
        <w:ind w:left="284" w:hanging="284"/>
        <w:rPr>
          <w:rFonts w:ascii="Tahoma" w:hAnsi="Tahoma" w:cs="Tahoma"/>
          <w:sz w:val="20"/>
          <w:szCs w:val="20"/>
        </w:rPr>
      </w:pPr>
      <w:r w:rsidRPr="0068704F">
        <w:rPr>
          <w:rFonts w:ascii="Tahoma" w:hAnsi="Tahoma" w:cs="Tahoma"/>
          <w:sz w:val="20"/>
          <w:szCs w:val="20"/>
        </w:rPr>
        <w:t>ruší čl. IV. odst. 4 smlouvy v celém rozsahu a je nahrazen zněním novým, který zní:</w:t>
      </w:r>
    </w:p>
    <w:p w:rsidR="0068704F" w:rsidRPr="0068704F" w:rsidRDefault="0068704F" w:rsidP="0068704F">
      <w:pPr>
        <w:pStyle w:val="Odstavecseseznamem"/>
        <w:numPr>
          <w:ilvl w:val="0"/>
          <w:numId w:val="45"/>
        </w:numPr>
        <w:spacing w:before="240" w:after="24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8704F">
        <w:rPr>
          <w:rFonts w:ascii="Tahoma" w:hAnsi="Tahoma" w:cs="Tahoma"/>
          <w:sz w:val="20"/>
          <w:szCs w:val="20"/>
        </w:rPr>
        <w:t xml:space="preserve">Kupní cenu PZ, v rozsahu specifikovaném v čl. II. odst. 3. této smlouvy, smluvní strany sjednávají ve výši regulované hodnoty PZ do maximální výše </w:t>
      </w:r>
      <w:sdt>
        <w:sdtPr>
          <w:rPr>
            <w:rFonts w:ascii="Tahoma" w:hAnsi="Tahoma" w:cs="Tahoma"/>
            <w:sz w:val="20"/>
            <w:szCs w:val="20"/>
            <w:shd w:val="clear" w:color="auto" w:fill="C0C0C1"/>
          </w:rPr>
          <w:id w:val="-1732457057"/>
        </w:sdtPr>
        <w:sdtEndPr>
          <w:rPr>
            <w:noProof/>
            <w:color w:val="000000"/>
            <w:highlight w:val="black"/>
            <w:shd w:val="clear" w:color="auto" w:fill="auto"/>
          </w:rPr>
        </w:sdtEndPr>
        <w:sdtContent>
          <w:r w:rsidR="006B3587">
            <w:rPr>
              <w:rFonts w:ascii="Tahoma" w:hAnsi="Tahoma" w:cs="Tahoma"/>
              <w:noProof/>
              <w:color w:val="000000"/>
              <w:sz w:val="20"/>
              <w:szCs w:val="20"/>
              <w:highlight w:val="black"/>
            </w:rPr>
            <w:t>'''''''''''''''''' '''''' '''''''''''''''' '''''''''''''''''''''''''''''''''''''''''''''''''' '''''''''''''' '''''''''''' '''''''''''''''''''''</w:t>
          </w:r>
        </w:sdtContent>
      </w:sdt>
      <w:r w:rsidRPr="0068704F">
        <w:rPr>
          <w:rFonts w:ascii="Tahoma" w:hAnsi="Tahoma" w:cs="Tahoma"/>
          <w:sz w:val="20"/>
          <w:szCs w:val="20"/>
        </w:rPr>
        <w:t xml:space="preserve"> která byla stanovena na základě požadovaného odběru plynu, a to je </w:t>
      </w:r>
      <w:sdt>
        <w:sdtPr>
          <w:rPr>
            <w:rFonts w:ascii="Tahoma" w:hAnsi="Tahoma" w:cs="Tahoma"/>
            <w:sz w:val="20"/>
            <w:szCs w:val="20"/>
            <w:shd w:val="clear" w:color="auto" w:fill="C0C0C1"/>
          </w:rPr>
          <w:id w:val="1117337724"/>
        </w:sdtPr>
        <w:sdtEndPr>
          <w:rPr>
            <w:noProof/>
            <w:color w:val="000000"/>
            <w:highlight w:val="black"/>
            <w:shd w:val="clear" w:color="auto" w:fill="auto"/>
          </w:rPr>
        </w:sdtEndPr>
        <w:sdtContent>
          <w:r w:rsidR="006B3587">
            <w:rPr>
              <w:rFonts w:ascii="Tahoma" w:hAnsi="Tahoma" w:cs="Tahoma"/>
              <w:noProof/>
              <w:color w:val="000000"/>
              <w:sz w:val="20"/>
              <w:szCs w:val="20"/>
              <w:highlight w:val="black"/>
            </w:rPr>
            <w:br/>
            <w:t>'''''''''''''''' '''''''</w:t>
          </w:r>
        </w:sdtContent>
      </w:sdt>
      <w:r w:rsidRPr="0068704F">
        <w:rPr>
          <w:rFonts w:ascii="Tahoma" w:hAnsi="Tahoma" w:cs="Tahoma"/>
          <w:sz w:val="20"/>
          <w:szCs w:val="20"/>
        </w:rPr>
        <w:t xml:space="preserve">/rok. Postup stanovení regulované hodnoty PZ je stanoven v Cenovém rozhodnutí, které vydává Energetický regulační úřad. Není-li investor vlastníkem pozemku, dotčeného stavbou dle článku II. odst. 3. této smlouvy a částka, sjednaná za zřízení věcného břemene bude vyšší než </w:t>
      </w:r>
      <w:r w:rsidR="006B3587">
        <w:rPr>
          <w:rFonts w:ascii="Tahoma" w:hAnsi="Tahoma" w:cs="Tahoma"/>
          <w:noProof/>
          <w:color w:val="000000"/>
          <w:sz w:val="20"/>
          <w:szCs w:val="20"/>
          <w:highlight w:val="black"/>
        </w:rPr>
        <w:t>''''''''' ''''''''''''''</w:t>
      </w:r>
      <w:r w:rsidRPr="0068704F">
        <w:rPr>
          <w:rFonts w:ascii="Tahoma" w:hAnsi="Tahoma" w:cs="Tahoma"/>
          <w:sz w:val="20"/>
          <w:szCs w:val="20"/>
        </w:rPr>
        <w:t xml:space="preserve"> vybudovaného PZ a nebude uzavřena třístranná Smlouva o zřízení věcného břemene, bude celková částka za zřízení věcného břemene, přesahující </w:t>
      </w:r>
      <w:r w:rsidR="006B3587">
        <w:rPr>
          <w:rFonts w:ascii="Tahoma" w:hAnsi="Tahoma" w:cs="Tahoma"/>
          <w:noProof/>
          <w:color w:val="000000"/>
          <w:sz w:val="20"/>
          <w:szCs w:val="20"/>
          <w:highlight w:val="black"/>
        </w:rPr>
        <w:t>'''''''' '''''''''''''''</w:t>
      </w:r>
      <w:r w:rsidRPr="0068704F">
        <w:rPr>
          <w:rFonts w:ascii="Tahoma" w:hAnsi="Tahoma" w:cs="Tahoma"/>
          <w:sz w:val="20"/>
          <w:szCs w:val="20"/>
        </w:rPr>
        <w:t xml:space="preserve">, kupujícím odečtena od sjednané kupní ceny. </w:t>
      </w:r>
    </w:p>
    <w:p w:rsidR="0068704F" w:rsidRPr="0068704F" w:rsidRDefault="0068704F" w:rsidP="0068704F">
      <w:pPr>
        <w:keepNext/>
        <w:keepLines/>
        <w:spacing w:before="240" w:after="240"/>
        <w:ind w:left="567"/>
        <w:jc w:val="both"/>
        <w:rPr>
          <w:rFonts w:ascii="Tahoma" w:hAnsi="Tahoma" w:cs="Tahoma"/>
          <w:sz w:val="20"/>
          <w:szCs w:val="20"/>
        </w:rPr>
      </w:pPr>
      <w:r w:rsidRPr="0068704F">
        <w:rPr>
          <w:rFonts w:ascii="Tahoma" w:hAnsi="Tahoma" w:cs="Tahoma"/>
          <w:sz w:val="20"/>
          <w:szCs w:val="20"/>
        </w:rPr>
        <w:t xml:space="preserve">Po prokazatelném zaplacení ceny za dílo investorem uhradí PPD na základě kupní smlouvy takto stanovenou kupní cenu v </w:t>
      </w:r>
      <w:bookmarkStart w:id="1" w:name="radek_splatky_4"/>
      <w:r w:rsidRPr="0068704F">
        <w:rPr>
          <w:rFonts w:ascii="Tahoma" w:hAnsi="Tahoma" w:cs="Tahoma"/>
          <w:sz w:val="20"/>
          <w:szCs w:val="20"/>
        </w:rPr>
        <w:t xml:space="preserve">termínu do </w:t>
      </w:r>
      <w:sdt>
        <w:sdtPr>
          <w:rPr>
            <w:rFonts w:ascii="Tahoma" w:hAnsi="Tahoma" w:cs="Tahoma"/>
            <w:sz w:val="20"/>
            <w:szCs w:val="20"/>
          </w:rPr>
          <w:id w:val="477660557"/>
        </w:sdtPr>
        <w:sdtEndPr/>
        <w:sdtContent>
          <w:r w:rsidRPr="0068704F">
            <w:rPr>
              <w:rFonts w:ascii="Tahoma" w:hAnsi="Tahoma" w:cs="Tahoma"/>
              <w:sz w:val="20"/>
              <w:szCs w:val="20"/>
            </w:rPr>
            <w:t>30.6.2020.</w:t>
          </w:r>
        </w:sdtContent>
      </w:sdt>
    </w:p>
    <w:bookmarkEnd w:id="1"/>
    <w:p w:rsidR="0068704F" w:rsidRPr="0068704F" w:rsidRDefault="0068704F" w:rsidP="0068704F">
      <w:pPr>
        <w:spacing w:before="240"/>
        <w:jc w:val="both"/>
        <w:rPr>
          <w:rFonts w:ascii="Tahoma" w:hAnsi="Tahoma" w:cs="Tahoma"/>
          <w:sz w:val="20"/>
          <w:szCs w:val="20"/>
        </w:rPr>
      </w:pPr>
      <w:r w:rsidRPr="0068704F">
        <w:rPr>
          <w:rFonts w:ascii="Tahoma" w:hAnsi="Tahoma" w:cs="Tahoma"/>
          <w:sz w:val="20"/>
          <w:szCs w:val="20"/>
        </w:rPr>
        <w:t>V případě, že rozsah PZ bude odlišný od rozsahu uvedeného v čl. II., odst. 3, nebo výše odběru plynu bude odlišná od požadovaného odběru plynu uvedeného v čl. IV., odst. 4, může být kupní cena v kupní smlouvě upravena.</w:t>
      </w:r>
    </w:p>
    <w:p w:rsidR="0068704F" w:rsidRPr="0068704F" w:rsidRDefault="0068704F" w:rsidP="0068704F">
      <w:pPr>
        <w:spacing w:before="240"/>
        <w:ind w:left="426"/>
        <w:jc w:val="both"/>
        <w:rPr>
          <w:rFonts w:ascii="Tahoma" w:hAnsi="Tahoma" w:cs="Tahoma"/>
          <w:sz w:val="20"/>
          <w:szCs w:val="20"/>
        </w:rPr>
      </w:pPr>
      <w:r w:rsidRPr="0068704F">
        <w:rPr>
          <w:rFonts w:ascii="Tahoma" w:hAnsi="Tahoma" w:cs="Tahoma"/>
          <w:sz w:val="20"/>
          <w:szCs w:val="20"/>
        </w:rPr>
        <w:t xml:space="preserve">V případě, že celá stavba uvedená v čl. II. odst. 3. této smlouvy a s ní související odběry plynu nebudou realizovány do konce roku </w:t>
      </w:r>
      <w:sdt>
        <w:sdtPr>
          <w:rPr>
            <w:rFonts w:ascii="Tahoma" w:hAnsi="Tahoma" w:cs="Tahoma"/>
            <w:sz w:val="20"/>
            <w:szCs w:val="20"/>
          </w:rPr>
          <w:id w:val="-1846937099"/>
        </w:sdtPr>
        <w:sdtEndPr/>
        <w:sdtContent>
          <w:r w:rsidRPr="0068704F">
            <w:rPr>
              <w:rFonts w:ascii="Tahoma" w:hAnsi="Tahoma" w:cs="Tahoma"/>
              <w:sz w:val="20"/>
              <w:szCs w:val="20"/>
            </w:rPr>
            <w:t>2019</w:t>
          </w:r>
        </w:sdtContent>
      </w:sdt>
      <w:r w:rsidRPr="0068704F">
        <w:rPr>
          <w:rFonts w:ascii="Tahoma" w:hAnsi="Tahoma" w:cs="Tahoma"/>
          <w:sz w:val="20"/>
          <w:szCs w:val="20"/>
        </w:rPr>
        <w:t>, bude termín splátky PPD v návrhu kupní smlouvy upraven.</w:t>
      </w:r>
    </w:p>
    <w:p w:rsidR="0068704F" w:rsidRPr="0068704F" w:rsidRDefault="0068704F" w:rsidP="0068704F">
      <w:pPr>
        <w:spacing w:before="240"/>
        <w:ind w:left="426"/>
        <w:jc w:val="both"/>
        <w:rPr>
          <w:rFonts w:ascii="Tahoma" w:hAnsi="Tahoma" w:cs="Tahoma"/>
          <w:sz w:val="20"/>
          <w:szCs w:val="20"/>
        </w:rPr>
      </w:pPr>
      <w:r w:rsidRPr="0068704F">
        <w:rPr>
          <w:rFonts w:ascii="Tahoma" w:hAnsi="Tahoma" w:cs="Tahoma"/>
          <w:sz w:val="20"/>
          <w:szCs w:val="20"/>
        </w:rPr>
        <w:t>V případě, že výše požadované částky za zřízení věcných břemen bude přesahovat maximální kupní cenu, není PPD povinna přistoupit k uzavření kupní smlouvy.</w:t>
      </w:r>
    </w:p>
    <w:p w:rsidR="00FF1834" w:rsidRPr="0068704F" w:rsidRDefault="00FF1834" w:rsidP="0068704F">
      <w:pPr>
        <w:jc w:val="both"/>
        <w:rPr>
          <w:rFonts w:ascii="Tahoma" w:hAnsi="Tahoma" w:cs="Tahoma"/>
          <w:b/>
          <w:sz w:val="20"/>
          <w:szCs w:val="20"/>
        </w:rPr>
      </w:pPr>
    </w:p>
    <w:p w:rsidR="0068704F" w:rsidRPr="0068704F" w:rsidRDefault="0068704F" w:rsidP="0068704F">
      <w:pPr>
        <w:pStyle w:val="Odstavecseseznamem"/>
        <w:tabs>
          <w:tab w:val="left" w:pos="4395"/>
        </w:tabs>
        <w:ind w:left="1134"/>
        <w:jc w:val="center"/>
        <w:rPr>
          <w:rFonts w:ascii="Tahoma" w:hAnsi="Tahoma" w:cs="Tahoma"/>
          <w:b/>
          <w:sz w:val="20"/>
          <w:szCs w:val="20"/>
        </w:rPr>
      </w:pPr>
    </w:p>
    <w:p w:rsidR="00710991" w:rsidRPr="0068704F" w:rsidRDefault="00710991" w:rsidP="0068704F">
      <w:pPr>
        <w:pStyle w:val="Odstavecseseznamem"/>
        <w:tabs>
          <w:tab w:val="left" w:pos="4395"/>
        </w:tabs>
        <w:ind w:left="1134"/>
        <w:jc w:val="center"/>
        <w:rPr>
          <w:rFonts w:ascii="Tahoma" w:hAnsi="Tahoma" w:cs="Tahoma"/>
          <w:b/>
          <w:sz w:val="20"/>
          <w:szCs w:val="20"/>
        </w:rPr>
      </w:pPr>
      <w:r w:rsidRPr="0068704F">
        <w:rPr>
          <w:rFonts w:ascii="Tahoma" w:hAnsi="Tahoma" w:cs="Tahoma"/>
          <w:b/>
          <w:sz w:val="20"/>
          <w:szCs w:val="20"/>
        </w:rPr>
        <w:t>III.</w:t>
      </w:r>
    </w:p>
    <w:p w:rsidR="00710991" w:rsidRPr="0068704F" w:rsidRDefault="00710991" w:rsidP="0068704F">
      <w:pPr>
        <w:pStyle w:val="Odstavecseseznamem"/>
        <w:tabs>
          <w:tab w:val="left" w:pos="720"/>
        </w:tabs>
        <w:ind w:left="1134"/>
        <w:jc w:val="both"/>
        <w:rPr>
          <w:rFonts w:ascii="Tahoma" w:hAnsi="Tahoma" w:cs="Tahoma"/>
          <w:sz w:val="20"/>
          <w:szCs w:val="20"/>
        </w:rPr>
      </w:pPr>
    </w:p>
    <w:p w:rsidR="00710991" w:rsidRPr="0068704F" w:rsidRDefault="00710991" w:rsidP="0068704F">
      <w:pPr>
        <w:pStyle w:val="Odstavecseseznamem"/>
        <w:ind w:left="0"/>
        <w:jc w:val="both"/>
        <w:rPr>
          <w:rFonts w:ascii="Tahoma" w:hAnsi="Tahoma" w:cs="Tahoma"/>
          <w:sz w:val="20"/>
          <w:szCs w:val="20"/>
        </w:rPr>
      </w:pPr>
      <w:r w:rsidRPr="0068704F">
        <w:rPr>
          <w:rFonts w:ascii="Tahoma" w:hAnsi="Tahoma" w:cs="Tahoma"/>
          <w:sz w:val="20"/>
          <w:szCs w:val="20"/>
        </w:rPr>
        <w:t>Ostatní ujednání této smlouvy zůstávají beze změn.</w:t>
      </w:r>
    </w:p>
    <w:p w:rsidR="009A3247" w:rsidRPr="0068704F" w:rsidRDefault="009A3247" w:rsidP="0068704F">
      <w:pPr>
        <w:pStyle w:val="Odstavecseseznamem"/>
        <w:ind w:left="0"/>
        <w:jc w:val="both"/>
        <w:rPr>
          <w:rFonts w:ascii="Tahoma" w:hAnsi="Tahoma" w:cs="Tahoma"/>
          <w:sz w:val="20"/>
          <w:szCs w:val="20"/>
        </w:rPr>
      </w:pPr>
    </w:p>
    <w:p w:rsidR="0068704F" w:rsidRPr="0068704F" w:rsidRDefault="0068704F" w:rsidP="0068704F">
      <w:pPr>
        <w:pStyle w:val="Odstavecseseznamem"/>
        <w:ind w:left="0"/>
        <w:jc w:val="both"/>
        <w:rPr>
          <w:rFonts w:ascii="Tahoma" w:hAnsi="Tahoma" w:cs="Tahoma"/>
          <w:sz w:val="20"/>
          <w:szCs w:val="20"/>
        </w:rPr>
      </w:pPr>
    </w:p>
    <w:p w:rsidR="0068704F" w:rsidRPr="0068704F" w:rsidRDefault="0068704F" w:rsidP="0068704F">
      <w:pPr>
        <w:pStyle w:val="Odstavecseseznamem"/>
        <w:tabs>
          <w:tab w:val="left" w:pos="4500"/>
          <w:tab w:val="left" w:pos="4536"/>
          <w:tab w:val="left" w:pos="6480"/>
          <w:tab w:val="left" w:pos="6660"/>
          <w:tab w:val="left" w:pos="7020"/>
        </w:tabs>
        <w:ind w:left="1134"/>
        <w:jc w:val="center"/>
        <w:rPr>
          <w:rFonts w:ascii="Tahoma" w:hAnsi="Tahoma" w:cs="Tahoma"/>
          <w:b/>
          <w:sz w:val="20"/>
          <w:szCs w:val="20"/>
        </w:rPr>
      </w:pPr>
    </w:p>
    <w:p w:rsidR="00710991" w:rsidRPr="0068704F" w:rsidRDefault="0068704F" w:rsidP="0068704F">
      <w:pPr>
        <w:pStyle w:val="Odstavecseseznamem"/>
        <w:tabs>
          <w:tab w:val="left" w:pos="4395"/>
          <w:tab w:val="left" w:pos="4536"/>
          <w:tab w:val="left" w:pos="6480"/>
          <w:tab w:val="left" w:pos="6660"/>
          <w:tab w:val="left" w:pos="7020"/>
        </w:tabs>
        <w:ind w:left="1134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710991" w:rsidRPr="0068704F">
        <w:rPr>
          <w:rFonts w:ascii="Tahoma" w:hAnsi="Tahoma" w:cs="Tahoma"/>
          <w:b/>
          <w:sz w:val="20"/>
          <w:szCs w:val="20"/>
        </w:rPr>
        <w:t>IV.</w:t>
      </w:r>
    </w:p>
    <w:p w:rsidR="00710991" w:rsidRPr="0068704F" w:rsidRDefault="00710991" w:rsidP="0068704F">
      <w:pPr>
        <w:pStyle w:val="Odstavecseseznamem"/>
        <w:tabs>
          <w:tab w:val="left" w:pos="4500"/>
          <w:tab w:val="left" w:pos="4536"/>
          <w:tab w:val="left" w:pos="6480"/>
          <w:tab w:val="left" w:pos="6660"/>
          <w:tab w:val="left" w:pos="7020"/>
        </w:tabs>
        <w:ind w:left="1134"/>
        <w:rPr>
          <w:rFonts w:ascii="Tahoma" w:hAnsi="Tahoma" w:cs="Tahoma"/>
          <w:b/>
          <w:sz w:val="20"/>
          <w:szCs w:val="20"/>
        </w:rPr>
      </w:pPr>
    </w:p>
    <w:p w:rsidR="00710991" w:rsidRPr="0068704F" w:rsidRDefault="00710991" w:rsidP="0068704F">
      <w:pPr>
        <w:pStyle w:val="Odstavecseseznamem"/>
        <w:numPr>
          <w:ilvl w:val="0"/>
          <w:numId w:val="42"/>
        </w:numPr>
        <w:tabs>
          <w:tab w:val="left" w:pos="4500"/>
          <w:tab w:val="left" w:pos="4536"/>
          <w:tab w:val="left" w:pos="6480"/>
          <w:tab w:val="left" w:pos="6660"/>
          <w:tab w:val="left" w:pos="7020"/>
        </w:tabs>
        <w:ind w:left="426" w:hanging="426"/>
        <w:rPr>
          <w:rFonts w:ascii="Tahoma" w:hAnsi="Tahoma" w:cs="Tahoma"/>
          <w:sz w:val="20"/>
          <w:szCs w:val="20"/>
        </w:rPr>
      </w:pPr>
      <w:r w:rsidRPr="0068704F">
        <w:rPr>
          <w:rFonts w:ascii="Tahoma" w:hAnsi="Tahoma" w:cs="Tahoma"/>
          <w:sz w:val="20"/>
          <w:szCs w:val="20"/>
        </w:rPr>
        <w:t>Tento dodatek nabývá účinnosti a platnosti dnem podpisu obou smluvních stran.</w:t>
      </w:r>
    </w:p>
    <w:p w:rsidR="00710991" w:rsidRPr="0068704F" w:rsidRDefault="00710991" w:rsidP="0068704F">
      <w:pPr>
        <w:pStyle w:val="Odstavecseseznamem"/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710991" w:rsidRPr="0068704F" w:rsidRDefault="00710991" w:rsidP="0068704F">
      <w:pPr>
        <w:pStyle w:val="Odstavecseseznamem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8704F">
        <w:rPr>
          <w:rFonts w:ascii="Tahoma" w:hAnsi="Tahoma" w:cs="Tahoma"/>
          <w:sz w:val="20"/>
          <w:szCs w:val="20"/>
        </w:rPr>
        <w:t>Tento dodatek je sepsán ve čtyřech vyhotoveních, z nichž každá smluvní strana obdrží dvě vyhotovení.</w:t>
      </w:r>
    </w:p>
    <w:p w:rsidR="00710991" w:rsidRPr="0068704F" w:rsidRDefault="00710991" w:rsidP="0068704F">
      <w:pPr>
        <w:pStyle w:val="Odstavecseseznamem"/>
        <w:tabs>
          <w:tab w:val="left" w:pos="426"/>
        </w:tabs>
        <w:ind w:left="426"/>
        <w:jc w:val="both"/>
        <w:rPr>
          <w:rFonts w:ascii="Tahoma" w:hAnsi="Tahoma" w:cs="Tahoma"/>
          <w:sz w:val="20"/>
          <w:szCs w:val="20"/>
        </w:rPr>
      </w:pPr>
    </w:p>
    <w:p w:rsidR="006B7BC7" w:rsidRPr="0068704F" w:rsidRDefault="006B7BC7" w:rsidP="0068704F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B7BC7" w:rsidRPr="0068704F" w:rsidTr="00DA1263">
        <w:tc>
          <w:tcPr>
            <w:tcW w:w="4606" w:type="dxa"/>
          </w:tcPr>
          <w:p w:rsidR="006B7BC7" w:rsidRPr="0068704F" w:rsidRDefault="006B7BC7" w:rsidP="0068704F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8704F">
              <w:rPr>
                <w:rFonts w:ascii="Tahoma" w:hAnsi="Tahoma" w:cs="Tahoma"/>
                <w:sz w:val="20"/>
                <w:szCs w:val="20"/>
              </w:rPr>
              <w:t xml:space="preserve">V </w:t>
            </w:r>
            <w:r w:rsidR="0068704F">
              <w:rPr>
                <w:rFonts w:ascii="Tahoma" w:hAnsi="Tahoma" w:cs="Tahoma"/>
                <w:sz w:val="20"/>
                <w:szCs w:val="20"/>
              </w:rPr>
              <w:t>Dobroticích</w:t>
            </w:r>
            <w:r w:rsidRPr="0068704F">
              <w:rPr>
                <w:rFonts w:ascii="Tahoma" w:hAnsi="Tahoma" w:cs="Tahoma"/>
                <w:sz w:val="20"/>
                <w:szCs w:val="20"/>
              </w:rPr>
              <w:t xml:space="preserve"> dne …………………….</w:t>
            </w:r>
          </w:p>
        </w:tc>
        <w:tc>
          <w:tcPr>
            <w:tcW w:w="4606" w:type="dxa"/>
          </w:tcPr>
          <w:p w:rsidR="006B7BC7" w:rsidRPr="0068704F" w:rsidRDefault="006B7BC7" w:rsidP="0068704F">
            <w:pPr>
              <w:spacing w:line="276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cs-CZ"/>
              </w:rPr>
            </w:pPr>
            <w:r w:rsidRPr="0068704F">
              <w:rPr>
                <w:rFonts w:ascii="Tahoma" w:hAnsi="Tahoma" w:cs="Tahoma"/>
                <w:sz w:val="20"/>
                <w:szCs w:val="20"/>
              </w:rPr>
              <w:t xml:space="preserve">V </w:t>
            </w:r>
            <w:r w:rsidR="009B20E4" w:rsidRPr="0068704F">
              <w:rPr>
                <w:rFonts w:ascii="Tahoma" w:hAnsi="Tahoma" w:cs="Tahoma"/>
                <w:sz w:val="20"/>
                <w:szCs w:val="20"/>
              </w:rPr>
              <w:t xml:space="preserve">Praze </w:t>
            </w:r>
            <w:r w:rsidRPr="0068704F">
              <w:rPr>
                <w:rFonts w:ascii="Tahoma" w:hAnsi="Tahoma" w:cs="Tahoma"/>
                <w:sz w:val="20"/>
                <w:szCs w:val="20"/>
              </w:rPr>
              <w:t>dne …………………….</w:t>
            </w:r>
          </w:p>
        </w:tc>
      </w:tr>
      <w:tr w:rsidR="009B20E4" w:rsidRPr="0068704F" w:rsidTr="00DA1263">
        <w:tc>
          <w:tcPr>
            <w:tcW w:w="4606" w:type="dxa"/>
          </w:tcPr>
          <w:p w:rsidR="009B20E4" w:rsidRPr="0068704F" w:rsidRDefault="009B20E4" w:rsidP="0068704F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E69D5" w:rsidRPr="0068704F" w:rsidRDefault="00BE69D5" w:rsidP="0068704F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6" w:type="dxa"/>
          </w:tcPr>
          <w:p w:rsidR="009B20E4" w:rsidRPr="0068704F" w:rsidRDefault="009B20E4" w:rsidP="0068704F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BC7" w:rsidRPr="0068704F" w:rsidTr="00DA1263">
        <w:tc>
          <w:tcPr>
            <w:tcW w:w="4606" w:type="dxa"/>
          </w:tcPr>
          <w:p w:rsidR="006B7BC7" w:rsidRPr="0068704F" w:rsidRDefault="009B20E4" w:rsidP="0068704F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8704F">
              <w:rPr>
                <w:rFonts w:ascii="Tahoma" w:hAnsi="Tahoma" w:cs="Tahoma"/>
                <w:sz w:val="20"/>
                <w:szCs w:val="20"/>
              </w:rPr>
              <w:t>za investora:</w:t>
            </w:r>
          </w:p>
        </w:tc>
        <w:tc>
          <w:tcPr>
            <w:tcW w:w="4606" w:type="dxa"/>
          </w:tcPr>
          <w:p w:rsidR="006B7BC7" w:rsidRPr="0068704F" w:rsidRDefault="009B20E4" w:rsidP="0068704F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8704F">
              <w:rPr>
                <w:rFonts w:ascii="Tahoma" w:hAnsi="Tahoma" w:cs="Tahoma"/>
                <w:sz w:val="20"/>
                <w:szCs w:val="20"/>
              </w:rPr>
              <w:t>za PPD:</w:t>
            </w:r>
          </w:p>
        </w:tc>
      </w:tr>
      <w:tr w:rsidR="009B20E4" w:rsidRPr="0068704F" w:rsidTr="00DA1263">
        <w:tc>
          <w:tcPr>
            <w:tcW w:w="4606" w:type="dxa"/>
          </w:tcPr>
          <w:p w:rsidR="009B20E4" w:rsidRPr="0068704F" w:rsidRDefault="009B20E4" w:rsidP="0068704F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6" w:type="dxa"/>
          </w:tcPr>
          <w:p w:rsidR="009B20E4" w:rsidRPr="0068704F" w:rsidRDefault="009B20E4" w:rsidP="0068704F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20E4" w:rsidRPr="0068704F" w:rsidTr="00DA1263">
        <w:tc>
          <w:tcPr>
            <w:tcW w:w="4606" w:type="dxa"/>
          </w:tcPr>
          <w:p w:rsidR="009B20E4" w:rsidRPr="0068704F" w:rsidRDefault="009B20E4" w:rsidP="0068704F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6" w:type="dxa"/>
          </w:tcPr>
          <w:p w:rsidR="009B20E4" w:rsidRPr="0068704F" w:rsidRDefault="009B20E4" w:rsidP="0068704F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7BC7" w:rsidRPr="0068704F" w:rsidTr="00DA1263">
        <w:tc>
          <w:tcPr>
            <w:tcW w:w="4606" w:type="dxa"/>
          </w:tcPr>
          <w:p w:rsidR="006B7BC7" w:rsidRPr="0068704F" w:rsidRDefault="006B7BC7" w:rsidP="0068704F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8704F">
              <w:rPr>
                <w:rFonts w:ascii="Tahoma" w:hAnsi="Tahoma" w:cs="Tahoma"/>
                <w:sz w:val="20"/>
                <w:szCs w:val="20"/>
              </w:rPr>
              <w:t>…………………….…………………….</w:t>
            </w:r>
          </w:p>
        </w:tc>
        <w:tc>
          <w:tcPr>
            <w:tcW w:w="4606" w:type="dxa"/>
          </w:tcPr>
          <w:p w:rsidR="006B7BC7" w:rsidRPr="0068704F" w:rsidRDefault="006B7BC7" w:rsidP="0068704F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8704F">
              <w:rPr>
                <w:rFonts w:ascii="Tahoma" w:hAnsi="Tahoma" w:cs="Tahoma"/>
                <w:sz w:val="20"/>
                <w:szCs w:val="20"/>
              </w:rPr>
              <w:t>…………………….…………………….</w:t>
            </w:r>
          </w:p>
        </w:tc>
      </w:tr>
      <w:tr w:rsidR="006B7BC7" w:rsidRPr="0068704F" w:rsidTr="00DA1263">
        <w:tc>
          <w:tcPr>
            <w:tcW w:w="4606" w:type="dxa"/>
          </w:tcPr>
          <w:p w:rsidR="006B7BC7" w:rsidRPr="006B3587" w:rsidRDefault="006B3587" w:rsidP="0068704F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highlight w:val="black"/>
              </w:rPr>
              <w:t>'''''' ''''''''''''''''''''''''</w:t>
            </w:r>
          </w:p>
        </w:tc>
        <w:tc>
          <w:tcPr>
            <w:tcW w:w="4606" w:type="dxa"/>
          </w:tcPr>
          <w:p w:rsidR="006B7BC7" w:rsidRPr="0068704F" w:rsidRDefault="009B20E4" w:rsidP="0068704F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8704F">
              <w:rPr>
                <w:rFonts w:ascii="Tahoma" w:hAnsi="Tahoma" w:cs="Tahoma"/>
                <w:sz w:val="20"/>
                <w:szCs w:val="20"/>
              </w:rPr>
              <w:t>Ing. M</w:t>
            </w:r>
            <w:r w:rsidR="007B6ED4" w:rsidRPr="0068704F">
              <w:rPr>
                <w:rFonts w:ascii="Tahoma" w:hAnsi="Tahoma" w:cs="Tahoma"/>
                <w:sz w:val="20"/>
                <w:szCs w:val="20"/>
              </w:rPr>
              <w:t>artin Slabý</w:t>
            </w:r>
          </w:p>
        </w:tc>
      </w:tr>
      <w:tr w:rsidR="009B20E4" w:rsidRPr="0068704F" w:rsidTr="00DA1263">
        <w:tc>
          <w:tcPr>
            <w:tcW w:w="4606" w:type="dxa"/>
          </w:tcPr>
          <w:p w:rsidR="009B20E4" w:rsidRPr="0068704F" w:rsidRDefault="009B20E4" w:rsidP="0068704F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6" w:type="dxa"/>
          </w:tcPr>
          <w:p w:rsidR="009B20E4" w:rsidRPr="0068704F" w:rsidRDefault="009B20E4" w:rsidP="0068704F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8704F">
              <w:rPr>
                <w:rFonts w:ascii="Tahoma" w:hAnsi="Tahoma" w:cs="Tahoma"/>
                <w:sz w:val="20"/>
                <w:szCs w:val="20"/>
              </w:rPr>
              <w:t>předseda představenstva</w:t>
            </w:r>
          </w:p>
        </w:tc>
      </w:tr>
      <w:tr w:rsidR="009B20E4" w:rsidRPr="0068704F" w:rsidTr="00DA1263">
        <w:tc>
          <w:tcPr>
            <w:tcW w:w="4606" w:type="dxa"/>
          </w:tcPr>
          <w:p w:rsidR="009B20E4" w:rsidRPr="0068704F" w:rsidRDefault="009B20E4" w:rsidP="0068704F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6" w:type="dxa"/>
          </w:tcPr>
          <w:p w:rsidR="009B20E4" w:rsidRPr="0068704F" w:rsidRDefault="009B20E4" w:rsidP="0068704F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20E4" w:rsidRPr="0068704F" w:rsidTr="00DA1263">
        <w:tc>
          <w:tcPr>
            <w:tcW w:w="4606" w:type="dxa"/>
          </w:tcPr>
          <w:p w:rsidR="009B20E4" w:rsidRPr="0068704F" w:rsidRDefault="009B20E4" w:rsidP="0068704F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6" w:type="dxa"/>
          </w:tcPr>
          <w:p w:rsidR="009B20E4" w:rsidRPr="0068704F" w:rsidRDefault="009B20E4" w:rsidP="0068704F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20E4" w:rsidRPr="0068704F" w:rsidTr="00DA1263">
        <w:tc>
          <w:tcPr>
            <w:tcW w:w="4606" w:type="dxa"/>
          </w:tcPr>
          <w:p w:rsidR="00BE69D5" w:rsidRPr="0068704F" w:rsidRDefault="00BE69D5" w:rsidP="0068704F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6" w:type="dxa"/>
          </w:tcPr>
          <w:p w:rsidR="009B20E4" w:rsidRPr="0068704F" w:rsidRDefault="009B20E4" w:rsidP="0068704F">
            <w:pPr>
              <w:spacing w:line="276" w:lineRule="auto"/>
              <w:jc w:val="both"/>
              <w:rPr>
                <w:rFonts w:ascii="Tahoma" w:eastAsiaTheme="minorEastAsia" w:hAnsi="Tahoma" w:cs="Tahoma"/>
                <w:sz w:val="20"/>
                <w:szCs w:val="20"/>
                <w:lang w:eastAsia="cs-CZ"/>
              </w:rPr>
            </w:pPr>
          </w:p>
        </w:tc>
      </w:tr>
      <w:tr w:rsidR="009B20E4" w:rsidRPr="0068704F" w:rsidTr="00DA1263">
        <w:tc>
          <w:tcPr>
            <w:tcW w:w="4606" w:type="dxa"/>
          </w:tcPr>
          <w:p w:rsidR="009B20E4" w:rsidRPr="0068704F" w:rsidRDefault="009B20E4" w:rsidP="0068704F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6" w:type="dxa"/>
          </w:tcPr>
          <w:p w:rsidR="009B20E4" w:rsidRPr="0068704F" w:rsidRDefault="009B20E4" w:rsidP="0068704F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8704F">
              <w:rPr>
                <w:rFonts w:ascii="Tahoma" w:hAnsi="Tahoma" w:cs="Tahoma"/>
                <w:sz w:val="20"/>
                <w:szCs w:val="20"/>
              </w:rPr>
              <w:t>…………………….…………………….</w:t>
            </w:r>
          </w:p>
        </w:tc>
      </w:tr>
      <w:tr w:rsidR="009B20E4" w:rsidRPr="0068704F" w:rsidTr="00DA1263">
        <w:tc>
          <w:tcPr>
            <w:tcW w:w="4606" w:type="dxa"/>
          </w:tcPr>
          <w:p w:rsidR="009B20E4" w:rsidRPr="0068704F" w:rsidRDefault="009B20E4" w:rsidP="0068704F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6" w:type="dxa"/>
          </w:tcPr>
          <w:p w:rsidR="009B20E4" w:rsidRPr="0068704F" w:rsidRDefault="007B6ED4" w:rsidP="0068704F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8704F">
              <w:rPr>
                <w:rFonts w:ascii="Tahoma" w:hAnsi="Tahoma" w:cs="Tahoma"/>
                <w:sz w:val="20"/>
                <w:szCs w:val="20"/>
              </w:rPr>
              <w:t xml:space="preserve">Ing. Miloš Houzar </w:t>
            </w:r>
          </w:p>
        </w:tc>
      </w:tr>
      <w:tr w:rsidR="009B20E4" w:rsidRPr="0068704F" w:rsidTr="00DA1263">
        <w:tc>
          <w:tcPr>
            <w:tcW w:w="4606" w:type="dxa"/>
          </w:tcPr>
          <w:p w:rsidR="009B20E4" w:rsidRPr="0068704F" w:rsidRDefault="009B20E4" w:rsidP="0068704F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6" w:type="dxa"/>
          </w:tcPr>
          <w:p w:rsidR="009B20E4" w:rsidRPr="0068704F" w:rsidRDefault="007B6ED4" w:rsidP="0068704F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8704F">
              <w:rPr>
                <w:rFonts w:ascii="Tahoma" w:hAnsi="Tahoma" w:cs="Tahoma"/>
                <w:sz w:val="20"/>
                <w:szCs w:val="20"/>
              </w:rPr>
              <w:t>místopředseda</w:t>
            </w:r>
            <w:r w:rsidR="009B20E4" w:rsidRPr="0068704F">
              <w:rPr>
                <w:rFonts w:ascii="Tahoma" w:hAnsi="Tahoma" w:cs="Tahoma"/>
                <w:sz w:val="20"/>
                <w:szCs w:val="20"/>
              </w:rPr>
              <w:t xml:space="preserve"> představenstva</w:t>
            </w:r>
          </w:p>
        </w:tc>
      </w:tr>
    </w:tbl>
    <w:p w:rsidR="006B7BC7" w:rsidRPr="0068704F" w:rsidRDefault="006B7BC7" w:rsidP="0068704F">
      <w:pPr>
        <w:spacing w:after="0"/>
        <w:jc w:val="both"/>
        <w:rPr>
          <w:rFonts w:ascii="Tahoma" w:hAnsi="Tahoma" w:cs="Tahoma"/>
          <w:sz w:val="20"/>
          <w:szCs w:val="20"/>
        </w:rPr>
      </w:pPr>
    </w:p>
    <w:sectPr w:rsidR="006B7BC7" w:rsidRPr="0068704F" w:rsidSect="006870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560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CFD" w:rsidRDefault="00594CFD">
      <w:r>
        <w:separator/>
      </w:r>
    </w:p>
  </w:endnote>
  <w:endnote w:type="continuationSeparator" w:id="0">
    <w:p w:rsidR="00594CFD" w:rsidRDefault="0059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503" w:rsidRPr="006B3587" w:rsidRDefault="00814503" w:rsidP="006B35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503" w:rsidRPr="006B3587" w:rsidRDefault="00814503" w:rsidP="006B358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87" w:rsidRDefault="006B35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CFD" w:rsidRDefault="00594CFD">
      <w:r>
        <w:separator/>
      </w:r>
    </w:p>
  </w:footnote>
  <w:footnote w:type="continuationSeparator" w:id="0">
    <w:p w:rsidR="00594CFD" w:rsidRDefault="00594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87" w:rsidRDefault="006B35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87" w:rsidRDefault="006B358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87" w:rsidRDefault="006B358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312"/>
    <w:multiLevelType w:val="multilevel"/>
    <w:tmpl w:val="31BA25CC"/>
    <w:lvl w:ilvl="0">
      <w:start w:val="1"/>
      <w:numFmt w:val="none"/>
      <w:lvlText w:val="1.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none"/>
      <w:lvlText w:val="10.6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0DA6875"/>
    <w:multiLevelType w:val="multilevel"/>
    <w:tmpl w:val="6B10C5B8"/>
    <w:lvl w:ilvl="0">
      <w:start w:val="1"/>
      <w:numFmt w:val="lowerLetter"/>
      <w:lvlText w:val="%1)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">
    <w:nsid w:val="030216B4"/>
    <w:multiLevelType w:val="hybridMultilevel"/>
    <w:tmpl w:val="F88829C6"/>
    <w:lvl w:ilvl="0" w:tplc="2500B64C">
      <w:start w:val="1"/>
      <w:numFmt w:val="decimal"/>
      <w:lvlText w:val="%1."/>
      <w:lvlJc w:val="left"/>
      <w:pPr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641E2D"/>
    <w:multiLevelType w:val="multilevel"/>
    <w:tmpl w:val="C6E6E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22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60F1446"/>
    <w:multiLevelType w:val="hybridMultilevel"/>
    <w:tmpl w:val="2F2AE8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1E6C48"/>
    <w:multiLevelType w:val="multilevel"/>
    <w:tmpl w:val="FB76625C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0"/>
      </w:rPr>
    </w:lvl>
    <w:lvl w:ilvl="1">
      <w:start w:val="1"/>
      <w:numFmt w:val="none"/>
      <w:lvlText w:val="3.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none"/>
      <w:lvlText w:val="3.1.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1A21AAB"/>
    <w:multiLevelType w:val="hybridMultilevel"/>
    <w:tmpl w:val="7EC6D5B4"/>
    <w:lvl w:ilvl="0" w:tplc="1D4AF94E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26A29F4"/>
    <w:multiLevelType w:val="hybridMultilevel"/>
    <w:tmpl w:val="30186964"/>
    <w:lvl w:ilvl="0" w:tplc="80640830">
      <w:start w:val="1"/>
      <w:numFmt w:val="none"/>
      <w:lvlText w:val="6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2932F2"/>
    <w:multiLevelType w:val="multilevel"/>
    <w:tmpl w:val="6B10C5B8"/>
    <w:lvl w:ilvl="0">
      <w:start w:val="1"/>
      <w:numFmt w:val="lowerLetter"/>
      <w:lvlText w:val="%1)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9">
    <w:nsid w:val="191440E8"/>
    <w:multiLevelType w:val="multilevel"/>
    <w:tmpl w:val="45F41E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BAD705E"/>
    <w:multiLevelType w:val="multilevel"/>
    <w:tmpl w:val="5352F50A"/>
    <w:lvl w:ilvl="0">
      <w:start w:val="1"/>
      <w:numFmt w:val="none"/>
      <w:lvlText w:val="2.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000000"/>
        <w:sz w:val="22"/>
        <w:szCs w:val="22"/>
      </w:rPr>
    </w:lvl>
    <w:lvl w:ilvl="1">
      <w:start w:val="1"/>
      <w:numFmt w:val="none"/>
      <w:lvlText w:val="1.2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none"/>
      <w:lvlText w:val="2.1.7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CA51E21"/>
    <w:multiLevelType w:val="hybridMultilevel"/>
    <w:tmpl w:val="3FA6180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E90FFE"/>
    <w:multiLevelType w:val="hybridMultilevel"/>
    <w:tmpl w:val="05E6CCD8"/>
    <w:lvl w:ilvl="0" w:tplc="0A3A98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F0ECA"/>
    <w:multiLevelType w:val="multilevel"/>
    <w:tmpl w:val="11CAE9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23564874"/>
    <w:multiLevelType w:val="multilevel"/>
    <w:tmpl w:val="C5F49800"/>
    <w:lvl w:ilvl="0">
      <w:start w:val="1"/>
      <w:numFmt w:val="none"/>
      <w:lvlText w:val="2.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000000"/>
        <w:sz w:val="22"/>
        <w:szCs w:val="22"/>
      </w:rPr>
    </w:lvl>
    <w:lvl w:ilvl="1">
      <w:start w:val="1"/>
      <w:numFmt w:val="none"/>
      <w:lvlText w:val="1.2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none"/>
      <w:lvlText w:val="10.6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62D3BEE"/>
    <w:multiLevelType w:val="multilevel"/>
    <w:tmpl w:val="F6ACB462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0"/>
      </w:rPr>
    </w:lvl>
    <w:lvl w:ilvl="1">
      <w:start w:val="1"/>
      <w:numFmt w:val="none"/>
      <w:lvlText w:val="3.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none"/>
      <w:lvlText w:val="3.1.6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28FA272B"/>
    <w:multiLevelType w:val="multilevel"/>
    <w:tmpl w:val="33E66324"/>
    <w:lvl w:ilvl="0">
      <w:start w:val="1"/>
      <w:numFmt w:val="none"/>
      <w:lvlText w:val="3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0"/>
      </w:rPr>
    </w:lvl>
    <w:lvl w:ilvl="1">
      <w:start w:val="1"/>
      <w:numFmt w:val="none"/>
      <w:lvlText w:val="3.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none"/>
      <w:lvlText w:val="3.2.5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2A7164DF"/>
    <w:multiLevelType w:val="multilevel"/>
    <w:tmpl w:val="A32C66C2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300C0A69"/>
    <w:multiLevelType w:val="hybridMultilevel"/>
    <w:tmpl w:val="E578B6FC"/>
    <w:lvl w:ilvl="0" w:tplc="92AC4FFE">
      <w:start w:val="1"/>
      <w:numFmt w:val="none"/>
      <w:lvlText w:val="4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5D0750"/>
    <w:multiLevelType w:val="hybridMultilevel"/>
    <w:tmpl w:val="08D2A65C"/>
    <w:lvl w:ilvl="0" w:tplc="A16E6224">
      <w:start w:val="1"/>
      <w:numFmt w:val="none"/>
      <w:lvlText w:val="2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5D2260"/>
    <w:multiLevelType w:val="multilevel"/>
    <w:tmpl w:val="B740B4BC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0"/>
      </w:rPr>
    </w:lvl>
    <w:lvl w:ilvl="1">
      <w:start w:val="1"/>
      <w:numFmt w:val="none"/>
      <w:lvlText w:val="3.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none"/>
      <w:lvlText w:val="3.1.4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389972D1"/>
    <w:multiLevelType w:val="hybridMultilevel"/>
    <w:tmpl w:val="8300FC9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CE4D3C"/>
    <w:multiLevelType w:val="hybridMultilevel"/>
    <w:tmpl w:val="8E3402A6"/>
    <w:lvl w:ilvl="0" w:tplc="53F200F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1E39E6"/>
    <w:multiLevelType w:val="multilevel"/>
    <w:tmpl w:val="45F41E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4B76E50"/>
    <w:multiLevelType w:val="multilevel"/>
    <w:tmpl w:val="9054884C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0"/>
      </w:rPr>
    </w:lvl>
    <w:lvl w:ilvl="1">
      <w:start w:val="1"/>
      <w:numFmt w:val="none"/>
      <w:lvlText w:val="3.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none"/>
      <w:lvlText w:val="3.1.8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4633441C"/>
    <w:multiLevelType w:val="hybridMultilevel"/>
    <w:tmpl w:val="F88829C6"/>
    <w:lvl w:ilvl="0" w:tplc="2500B64C">
      <w:start w:val="1"/>
      <w:numFmt w:val="decimal"/>
      <w:lvlText w:val="%1."/>
      <w:lvlJc w:val="left"/>
      <w:pPr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7A6832"/>
    <w:multiLevelType w:val="multilevel"/>
    <w:tmpl w:val="05247B58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7">
    <w:nsid w:val="49627927"/>
    <w:multiLevelType w:val="multilevel"/>
    <w:tmpl w:val="3B56E284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0"/>
      </w:rPr>
    </w:lvl>
    <w:lvl w:ilvl="1">
      <w:start w:val="1"/>
      <w:numFmt w:val="none"/>
      <w:lvlText w:val="3.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none"/>
      <w:lvlText w:val="3.1.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4BB36211"/>
    <w:multiLevelType w:val="hybridMultilevel"/>
    <w:tmpl w:val="C666BCD0"/>
    <w:lvl w:ilvl="0" w:tplc="0405000F">
      <w:start w:val="3"/>
      <w:numFmt w:val="decimal"/>
      <w:lvlText w:val="%1."/>
      <w:lvlJc w:val="left"/>
      <w:pPr>
        <w:ind w:left="24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>
    <w:nsid w:val="4BD311A0"/>
    <w:multiLevelType w:val="multilevel"/>
    <w:tmpl w:val="23B2BB6A"/>
    <w:lvl w:ilvl="0">
      <w:start w:val="1"/>
      <w:numFmt w:val="none"/>
      <w:lvlText w:val="3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0"/>
      </w:rPr>
    </w:lvl>
    <w:lvl w:ilvl="1">
      <w:start w:val="1"/>
      <w:numFmt w:val="none"/>
      <w:lvlText w:val="3.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none"/>
      <w:lvlText w:val="3.2.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51F0385E"/>
    <w:multiLevelType w:val="multilevel"/>
    <w:tmpl w:val="9DDA21B4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0"/>
      </w:rPr>
    </w:lvl>
    <w:lvl w:ilvl="1">
      <w:start w:val="1"/>
      <w:numFmt w:val="none"/>
      <w:lvlText w:val="3.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none"/>
      <w:lvlText w:val="3.1.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58742E83"/>
    <w:multiLevelType w:val="hybridMultilevel"/>
    <w:tmpl w:val="9E4C7450"/>
    <w:lvl w:ilvl="0" w:tplc="AFEA4474">
      <w:start w:val="1"/>
      <w:numFmt w:val="none"/>
      <w:lvlText w:val="1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CF52E5"/>
    <w:multiLevelType w:val="multilevel"/>
    <w:tmpl w:val="FC0E3C68"/>
    <w:lvl w:ilvl="0">
      <w:start w:val="1"/>
      <w:numFmt w:val="none"/>
      <w:lvlText w:val="3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2"/>
        <w:szCs w:val="22"/>
      </w:rPr>
    </w:lvl>
    <w:lvl w:ilvl="1">
      <w:start w:val="1"/>
      <w:numFmt w:val="none"/>
      <w:lvlText w:val="3.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none"/>
      <w:lvlText w:val="3.1.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58FD2748"/>
    <w:multiLevelType w:val="multilevel"/>
    <w:tmpl w:val="1628419C"/>
    <w:lvl w:ilvl="0">
      <w:start w:val="1"/>
      <w:numFmt w:val="none"/>
      <w:lvlText w:val="3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0"/>
      </w:rPr>
    </w:lvl>
    <w:lvl w:ilvl="1">
      <w:start w:val="1"/>
      <w:numFmt w:val="none"/>
      <w:lvlText w:val="3.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none"/>
      <w:lvlText w:val="3.2.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59CE7BA5"/>
    <w:multiLevelType w:val="hybridMultilevel"/>
    <w:tmpl w:val="96EA36CA"/>
    <w:lvl w:ilvl="0" w:tplc="47D411DE">
      <w:start w:val="1"/>
      <w:numFmt w:val="none"/>
      <w:lvlText w:val="3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836F4F"/>
    <w:multiLevelType w:val="hybridMultilevel"/>
    <w:tmpl w:val="E56E7046"/>
    <w:lvl w:ilvl="0" w:tplc="9C9EE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778497B0">
      <w:numFmt w:val="none"/>
      <w:lvlText w:val=""/>
      <w:lvlJc w:val="left"/>
      <w:pPr>
        <w:tabs>
          <w:tab w:val="num" w:pos="360"/>
        </w:tabs>
      </w:pPr>
    </w:lvl>
    <w:lvl w:ilvl="2" w:tplc="D0607E46">
      <w:numFmt w:val="none"/>
      <w:lvlText w:val=""/>
      <w:lvlJc w:val="left"/>
      <w:pPr>
        <w:tabs>
          <w:tab w:val="num" w:pos="360"/>
        </w:tabs>
      </w:pPr>
    </w:lvl>
    <w:lvl w:ilvl="3" w:tplc="CFB0464C">
      <w:numFmt w:val="none"/>
      <w:lvlText w:val=""/>
      <w:lvlJc w:val="left"/>
      <w:pPr>
        <w:tabs>
          <w:tab w:val="num" w:pos="360"/>
        </w:tabs>
      </w:pPr>
    </w:lvl>
    <w:lvl w:ilvl="4" w:tplc="55DC632C">
      <w:numFmt w:val="none"/>
      <w:lvlText w:val=""/>
      <w:lvlJc w:val="left"/>
      <w:pPr>
        <w:tabs>
          <w:tab w:val="num" w:pos="360"/>
        </w:tabs>
      </w:pPr>
    </w:lvl>
    <w:lvl w:ilvl="5" w:tplc="056E9D84">
      <w:numFmt w:val="none"/>
      <w:lvlText w:val=""/>
      <w:lvlJc w:val="left"/>
      <w:pPr>
        <w:tabs>
          <w:tab w:val="num" w:pos="360"/>
        </w:tabs>
      </w:pPr>
    </w:lvl>
    <w:lvl w:ilvl="6" w:tplc="3E50F496">
      <w:numFmt w:val="none"/>
      <w:lvlText w:val=""/>
      <w:lvlJc w:val="left"/>
      <w:pPr>
        <w:tabs>
          <w:tab w:val="num" w:pos="360"/>
        </w:tabs>
      </w:pPr>
    </w:lvl>
    <w:lvl w:ilvl="7" w:tplc="ACE65FD0">
      <w:numFmt w:val="none"/>
      <w:lvlText w:val=""/>
      <w:lvlJc w:val="left"/>
      <w:pPr>
        <w:tabs>
          <w:tab w:val="num" w:pos="360"/>
        </w:tabs>
      </w:pPr>
    </w:lvl>
    <w:lvl w:ilvl="8" w:tplc="38AC846A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5E3C7D56"/>
    <w:multiLevelType w:val="multilevel"/>
    <w:tmpl w:val="B8BEDFD0"/>
    <w:lvl w:ilvl="0">
      <w:start w:val="1"/>
      <w:numFmt w:val="none"/>
      <w:lvlText w:val="3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0"/>
      </w:rPr>
    </w:lvl>
    <w:lvl w:ilvl="1">
      <w:start w:val="1"/>
      <w:numFmt w:val="none"/>
      <w:lvlText w:val="3.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none"/>
      <w:lvlText w:val="3.2.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612D3FB9"/>
    <w:multiLevelType w:val="hybridMultilevel"/>
    <w:tmpl w:val="7A0240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C944C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D69247B"/>
    <w:multiLevelType w:val="multilevel"/>
    <w:tmpl w:val="7166EC62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0"/>
      </w:rPr>
    </w:lvl>
    <w:lvl w:ilvl="1">
      <w:start w:val="1"/>
      <w:numFmt w:val="none"/>
      <w:lvlText w:val="3.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none"/>
      <w:lvlText w:val="3.1.5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0B804F7"/>
    <w:multiLevelType w:val="hybridMultilevel"/>
    <w:tmpl w:val="4A120EAA"/>
    <w:lvl w:ilvl="0" w:tplc="14E4E31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5C1FA7"/>
    <w:multiLevelType w:val="hybridMultilevel"/>
    <w:tmpl w:val="7EF2AC2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F74D75"/>
    <w:multiLevelType w:val="multilevel"/>
    <w:tmpl w:val="6DC45AC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3">
    <w:nsid w:val="778E4638"/>
    <w:multiLevelType w:val="hybridMultilevel"/>
    <w:tmpl w:val="581CB610"/>
    <w:lvl w:ilvl="0" w:tplc="23F0F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88133E">
      <w:numFmt w:val="none"/>
      <w:lvlText w:val=""/>
      <w:lvlJc w:val="left"/>
      <w:pPr>
        <w:tabs>
          <w:tab w:val="num" w:pos="360"/>
        </w:tabs>
      </w:pPr>
    </w:lvl>
    <w:lvl w:ilvl="2" w:tplc="A4B2EA34">
      <w:numFmt w:val="none"/>
      <w:lvlText w:val=""/>
      <w:lvlJc w:val="left"/>
      <w:pPr>
        <w:tabs>
          <w:tab w:val="num" w:pos="360"/>
        </w:tabs>
      </w:pPr>
    </w:lvl>
    <w:lvl w:ilvl="3" w:tplc="527003C6">
      <w:numFmt w:val="none"/>
      <w:lvlText w:val=""/>
      <w:lvlJc w:val="left"/>
      <w:pPr>
        <w:tabs>
          <w:tab w:val="num" w:pos="360"/>
        </w:tabs>
      </w:pPr>
    </w:lvl>
    <w:lvl w:ilvl="4" w:tplc="208274A0">
      <w:numFmt w:val="none"/>
      <w:lvlText w:val=""/>
      <w:lvlJc w:val="left"/>
      <w:pPr>
        <w:tabs>
          <w:tab w:val="num" w:pos="360"/>
        </w:tabs>
      </w:pPr>
    </w:lvl>
    <w:lvl w:ilvl="5" w:tplc="A022A404">
      <w:numFmt w:val="none"/>
      <w:lvlText w:val=""/>
      <w:lvlJc w:val="left"/>
      <w:pPr>
        <w:tabs>
          <w:tab w:val="num" w:pos="360"/>
        </w:tabs>
      </w:pPr>
    </w:lvl>
    <w:lvl w:ilvl="6" w:tplc="E12A8A2C">
      <w:numFmt w:val="none"/>
      <w:lvlText w:val=""/>
      <w:lvlJc w:val="left"/>
      <w:pPr>
        <w:tabs>
          <w:tab w:val="num" w:pos="360"/>
        </w:tabs>
      </w:pPr>
    </w:lvl>
    <w:lvl w:ilvl="7" w:tplc="44D4FD96">
      <w:numFmt w:val="none"/>
      <w:lvlText w:val=""/>
      <w:lvlJc w:val="left"/>
      <w:pPr>
        <w:tabs>
          <w:tab w:val="num" w:pos="360"/>
        </w:tabs>
      </w:pPr>
    </w:lvl>
    <w:lvl w:ilvl="8" w:tplc="0ADCE67C">
      <w:numFmt w:val="none"/>
      <w:lvlText w:val=""/>
      <w:lvlJc w:val="left"/>
      <w:pPr>
        <w:tabs>
          <w:tab w:val="num" w:pos="360"/>
        </w:tabs>
      </w:pPr>
    </w:lvl>
  </w:abstractNum>
  <w:abstractNum w:abstractNumId="44">
    <w:nsid w:val="7A15559F"/>
    <w:multiLevelType w:val="multilevel"/>
    <w:tmpl w:val="05247B58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45">
    <w:nsid w:val="7B3169E2"/>
    <w:multiLevelType w:val="multilevel"/>
    <w:tmpl w:val="E5FA6368"/>
    <w:lvl w:ilvl="0">
      <w:start w:val="1"/>
      <w:numFmt w:val="none"/>
      <w:lvlText w:val="3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0"/>
      </w:rPr>
    </w:lvl>
    <w:lvl w:ilvl="1">
      <w:start w:val="1"/>
      <w:numFmt w:val="none"/>
      <w:lvlText w:val="3.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none"/>
      <w:lvlText w:val="3.2.4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>
    <w:nsid w:val="7DA575AB"/>
    <w:multiLevelType w:val="hybridMultilevel"/>
    <w:tmpl w:val="053624DA"/>
    <w:lvl w:ilvl="0" w:tplc="BB74F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D53A07"/>
    <w:multiLevelType w:val="multilevel"/>
    <w:tmpl w:val="E842C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5"/>
  </w:num>
  <w:num w:numId="2">
    <w:abstractNumId w:val="0"/>
  </w:num>
  <w:num w:numId="3">
    <w:abstractNumId w:val="43"/>
  </w:num>
  <w:num w:numId="4">
    <w:abstractNumId w:val="14"/>
  </w:num>
  <w:num w:numId="5">
    <w:abstractNumId w:val="10"/>
  </w:num>
  <w:num w:numId="6">
    <w:abstractNumId w:val="5"/>
  </w:num>
  <w:num w:numId="7">
    <w:abstractNumId w:val="27"/>
  </w:num>
  <w:num w:numId="8">
    <w:abstractNumId w:val="30"/>
  </w:num>
  <w:num w:numId="9">
    <w:abstractNumId w:val="20"/>
  </w:num>
  <w:num w:numId="10">
    <w:abstractNumId w:val="39"/>
  </w:num>
  <w:num w:numId="11">
    <w:abstractNumId w:val="15"/>
  </w:num>
  <w:num w:numId="12">
    <w:abstractNumId w:val="24"/>
  </w:num>
  <w:num w:numId="13">
    <w:abstractNumId w:val="32"/>
  </w:num>
  <w:num w:numId="14">
    <w:abstractNumId w:val="33"/>
  </w:num>
  <w:num w:numId="15">
    <w:abstractNumId w:val="29"/>
  </w:num>
  <w:num w:numId="16">
    <w:abstractNumId w:val="36"/>
  </w:num>
  <w:num w:numId="17">
    <w:abstractNumId w:val="45"/>
  </w:num>
  <w:num w:numId="18">
    <w:abstractNumId w:val="16"/>
  </w:num>
  <w:num w:numId="19">
    <w:abstractNumId w:val="6"/>
  </w:num>
  <w:num w:numId="20">
    <w:abstractNumId w:val="31"/>
  </w:num>
  <w:num w:numId="21">
    <w:abstractNumId w:val="19"/>
  </w:num>
  <w:num w:numId="22">
    <w:abstractNumId w:val="34"/>
  </w:num>
  <w:num w:numId="23">
    <w:abstractNumId w:val="18"/>
  </w:num>
  <w:num w:numId="24">
    <w:abstractNumId w:val="7"/>
  </w:num>
  <w:num w:numId="25">
    <w:abstractNumId w:val="17"/>
  </w:num>
  <w:num w:numId="26">
    <w:abstractNumId w:val="42"/>
  </w:num>
  <w:num w:numId="27">
    <w:abstractNumId w:val="4"/>
  </w:num>
  <w:num w:numId="28">
    <w:abstractNumId w:val="40"/>
  </w:num>
  <w:num w:numId="29">
    <w:abstractNumId w:val="13"/>
  </w:num>
  <w:num w:numId="30">
    <w:abstractNumId w:val="3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"/>
  </w:num>
  <w:num w:numId="34">
    <w:abstractNumId w:val="11"/>
  </w:num>
  <w:num w:numId="35">
    <w:abstractNumId w:val="47"/>
  </w:num>
  <w:num w:numId="36">
    <w:abstractNumId w:val="9"/>
  </w:num>
  <w:num w:numId="37">
    <w:abstractNumId w:val="38"/>
  </w:num>
  <w:num w:numId="38">
    <w:abstractNumId w:val="23"/>
  </w:num>
  <w:num w:numId="39">
    <w:abstractNumId w:val="8"/>
  </w:num>
  <w:num w:numId="40">
    <w:abstractNumId w:val="1"/>
  </w:num>
  <w:num w:numId="41">
    <w:abstractNumId w:val="44"/>
  </w:num>
  <w:num w:numId="42">
    <w:abstractNumId w:val="26"/>
  </w:num>
  <w:num w:numId="43">
    <w:abstractNumId w:val="37"/>
  </w:num>
  <w:num w:numId="44">
    <w:abstractNumId w:val="22"/>
  </w:num>
  <w:num w:numId="45">
    <w:abstractNumId w:val="28"/>
  </w:num>
  <w:num w:numId="46">
    <w:abstractNumId w:val="21"/>
  </w:num>
  <w:num w:numId="47">
    <w:abstractNumId w:val="46"/>
  </w:num>
  <w:num w:numId="4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</w:num>
  <w:numIdMacAtCleanup w:val="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yklová Jana Mgr.">
    <w15:presenceInfo w15:providerId="AD" w15:userId="S-1-5-21-1645522239-1935655697-839522115-57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82"/>
    <w:rsid w:val="00002199"/>
    <w:rsid w:val="00003A0B"/>
    <w:rsid w:val="00003D0D"/>
    <w:rsid w:val="00016C54"/>
    <w:rsid w:val="0002087A"/>
    <w:rsid w:val="000208EC"/>
    <w:rsid w:val="00025892"/>
    <w:rsid w:val="00030F7B"/>
    <w:rsid w:val="00031318"/>
    <w:rsid w:val="00034585"/>
    <w:rsid w:val="0003595C"/>
    <w:rsid w:val="00036E9E"/>
    <w:rsid w:val="000371FD"/>
    <w:rsid w:val="000379D7"/>
    <w:rsid w:val="00042FC8"/>
    <w:rsid w:val="00043EEB"/>
    <w:rsid w:val="00044D8F"/>
    <w:rsid w:val="00045BA6"/>
    <w:rsid w:val="00046108"/>
    <w:rsid w:val="000468D1"/>
    <w:rsid w:val="000469AE"/>
    <w:rsid w:val="000524B9"/>
    <w:rsid w:val="0005567D"/>
    <w:rsid w:val="0005786D"/>
    <w:rsid w:val="000605AB"/>
    <w:rsid w:val="000662E0"/>
    <w:rsid w:val="00073B5E"/>
    <w:rsid w:val="00081588"/>
    <w:rsid w:val="00082DFC"/>
    <w:rsid w:val="00084B51"/>
    <w:rsid w:val="0008582B"/>
    <w:rsid w:val="0008596D"/>
    <w:rsid w:val="00086D21"/>
    <w:rsid w:val="000870D6"/>
    <w:rsid w:val="00093AAB"/>
    <w:rsid w:val="00097694"/>
    <w:rsid w:val="000A1686"/>
    <w:rsid w:val="000A4E91"/>
    <w:rsid w:val="000B1587"/>
    <w:rsid w:val="000B171E"/>
    <w:rsid w:val="000B3F6D"/>
    <w:rsid w:val="000B6B6B"/>
    <w:rsid w:val="000B7159"/>
    <w:rsid w:val="000C17F5"/>
    <w:rsid w:val="000C76DC"/>
    <w:rsid w:val="000D1730"/>
    <w:rsid w:val="000D47FD"/>
    <w:rsid w:val="000D620F"/>
    <w:rsid w:val="000D7134"/>
    <w:rsid w:val="000E0608"/>
    <w:rsid w:val="000E4752"/>
    <w:rsid w:val="000E7C37"/>
    <w:rsid w:val="000F56B2"/>
    <w:rsid w:val="00100EE4"/>
    <w:rsid w:val="00102148"/>
    <w:rsid w:val="00105FC0"/>
    <w:rsid w:val="001100BE"/>
    <w:rsid w:val="001103F9"/>
    <w:rsid w:val="00116CE4"/>
    <w:rsid w:val="0012087E"/>
    <w:rsid w:val="00121433"/>
    <w:rsid w:val="00122C88"/>
    <w:rsid w:val="00122FE4"/>
    <w:rsid w:val="00127102"/>
    <w:rsid w:val="00127CC4"/>
    <w:rsid w:val="00130302"/>
    <w:rsid w:val="00131D50"/>
    <w:rsid w:val="00134B80"/>
    <w:rsid w:val="0013775F"/>
    <w:rsid w:val="00142074"/>
    <w:rsid w:val="00145059"/>
    <w:rsid w:val="001469D3"/>
    <w:rsid w:val="00146C36"/>
    <w:rsid w:val="00146F45"/>
    <w:rsid w:val="0014730C"/>
    <w:rsid w:val="00150481"/>
    <w:rsid w:val="001513ED"/>
    <w:rsid w:val="00154FA8"/>
    <w:rsid w:val="001569B8"/>
    <w:rsid w:val="00156E64"/>
    <w:rsid w:val="00157AB3"/>
    <w:rsid w:val="00162E15"/>
    <w:rsid w:val="00164789"/>
    <w:rsid w:val="00172B7F"/>
    <w:rsid w:val="00173172"/>
    <w:rsid w:val="001758B9"/>
    <w:rsid w:val="001766EC"/>
    <w:rsid w:val="00177DD9"/>
    <w:rsid w:val="001841F4"/>
    <w:rsid w:val="00186F26"/>
    <w:rsid w:val="00190B82"/>
    <w:rsid w:val="00193660"/>
    <w:rsid w:val="00193C91"/>
    <w:rsid w:val="001A3AD1"/>
    <w:rsid w:val="001A3D9F"/>
    <w:rsid w:val="001A7624"/>
    <w:rsid w:val="001B1E04"/>
    <w:rsid w:val="001B3B2F"/>
    <w:rsid w:val="001B62A6"/>
    <w:rsid w:val="001C7251"/>
    <w:rsid w:val="001D3B60"/>
    <w:rsid w:val="001D5F32"/>
    <w:rsid w:val="001D7D60"/>
    <w:rsid w:val="001E2E70"/>
    <w:rsid w:val="001E3F95"/>
    <w:rsid w:val="001E4726"/>
    <w:rsid w:val="001E61A6"/>
    <w:rsid w:val="001E6D61"/>
    <w:rsid w:val="001E7D80"/>
    <w:rsid w:val="001F00D4"/>
    <w:rsid w:val="001F211C"/>
    <w:rsid w:val="001F31E7"/>
    <w:rsid w:val="00200FA2"/>
    <w:rsid w:val="00216837"/>
    <w:rsid w:val="00217B2B"/>
    <w:rsid w:val="00223A3B"/>
    <w:rsid w:val="00224355"/>
    <w:rsid w:val="002255B2"/>
    <w:rsid w:val="00225797"/>
    <w:rsid w:val="00226F50"/>
    <w:rsid w:val="00227793"/>
    <w:rsid w:val="0023005C"/>
    <w:rsid w:val="00230E9E"/>
    <w:rsid w:val="0023630C"/>
    <w:rsid w:val="00241E41"/>
    <w:rsid w:val="00242DEB"/>
    <w:rsid w:val="002444C9"/>
    <w:rsid w:val="00247A9C"/>
    <w:rsid w:val="002528A7"/>
    <w:rsid w:val="00253EE4"/>
    <w:rsid w:val="002648EA"/>
    <w:rsid w:val="00264BED"/>
    <w:rsid w:val="00264E1C"/>
    <w:rsid w:val="00264EE9"/>
    <w:rsid w:val="00264FD9"/>
    <w:rsid w:val="00265F24"/>
    <w:rsid w:val="002748BF"/>
    <w:rsid w:val="00276C3C"/>
    <w:rsid w:val="00276EB0"/>
    <w:rsid w:val="00281B16"/>
    <w:rsid w:val="002875DB"/>
    <w:rsid w:val="00287BCF"/>
    <w:rsid w:val="0029079A"/>
    <w:rsid w:val="002925CF"/>
    <w:rsid w:val="00293854"/>
    <w:rsid w:val="00296CB0"/>
    <w:rsid w:val="002A294E"/>
    <w:rsid w:val="002B3470"/>
    <w:rsid w:val="002B4532"/>
    <w:rsid w:val="002B52DB"/>
    <w:rsid w:val="002C1961"/>
    <w:rsid w:val="002C428D"/>
    <w:rsid w:val="002C76E3"/>
    <w:rsid w:val="002D035E"/>
    <w:rsid w:val="002D3B5E"/>
    <w:rsid w:val="002D7AFB"/>
    <w:rsid w:val="002E2CE0"/>
    <w:rsid w:val="002E465F"/>
    <w:rsid w:val="002E773E"/>
    <w:rsid w:val="002F0CDA"/>
    <w:rsid w:val="002F14A9"/>
    <w:rsid w:val="002F35DD"/>
    <w:rsid w:val="002F5DF5"/>
    <w:rsid w:val="002F66FE"/>
    <w:rsid w:val="002F718F"/>
    <w:rsid w:val="00301D32"/>
    <w:rsid w:val="003029D3"/>
    <w:rsid w:val="003213D1"/>
    <w:rsid w:val="00325B96"/>
    <w:rsid w:val="003271F0"/>
    <w:rsid w:val="00336648"/>
    <w:rsid w:val="00344678"/>
    <w:rsid w:val="00344E23"/>
    <w:rsid w:val="00351926"/>
    <w:rsid w:val="00353207"/>
    <w:rsid w:val="003657BD"/>
    <w:rsid w:val="00371638"/>
    <w:rsid w:val="003722FB"/>
    <w:rsid w:val="0037636E"/>
    <w:rsid w:val="00380F6B"/>
    <w:rsid w:val="00382089"/>
    <w:rsid w:val="003826F7"/>
    <w:rsid w:val="00385F11"/>
    <w:rsid w:val="0039522C"/>
    <w:rsid w:val="00397A04"/>
    <w:rsid w:val="003A066C"/>
    <w:rsid w:val="003A2BBC"/>
    <w:rsid w:val="003B7378"/>
    <w:rsid w:val="003B7C3A"/>
    <w:rsid w:val="003C1145"/>
    <w:rsid w:val="003C3FE6"/>
    <w:rsid w:val="003D0050"/>
    <w:rsid w:val="003D0EB3"/>
    <w:rsid w:val="003D26F1"/>
    <w:rsid w:val="003D4784"/>
    <w:rsid w:val="003D7F66"/>
    <w:rsid w:val="003E0C5C"/>
    <w:rsid w:val="003E2E30"/>
    <w:rsid w:val="003F1894"/>
    <w:rsid w:val="003F7B10"/>
    <w:rsid w:val="00400467"/>
    <w:rsid w:val="004101B6"/>
    <w:rsid w:val="004130ED"/>
    <w:rsid w:val="004205B6"/>
    <w:rsid w:val="00421600"/>
    <w:rsid w:val="00434465"/>
    <w:rsid w:val="004373FE"/>
    <w:rsid w:val="004375C8"/>
    <w:rsid w:val="00437A89"/>
    <w:rsid w:val="00443E5A"/>
    <w:rsid w:val="004542B0"/>
    <w:rsid w:val="00454DF9"/>
    <w:rsid w:val="004570B5"/>
    <w:rsid w:val="004611E6"/>
    <w:rsid w:val="00463FCB"/>
    <w:rsid w:val="00465B97"/>
    <w:rsid w:val="00470EB7"/>
    <w:rsid w:val="0047165E"/>
    <w:rsid w:val="00473C8B"/>
    <w:rsid w:val="004827C2"/>
    <w:rsid w:val="00486239"/>
    <w:rsid w:val="00486704"/>
    <w:rsid w:val="00487DB2"/>
    <w:rsid w:val="0049663F"/>
    <w:rsid w:val="004A1D01"/>
    <w:rsid w:val="004B2119"/>
    <w:rsid w:val="004B7F29"/>
    <w:rsid w:val="004C01E5"/>
    <w:rsid w:val="004C49E1"/>
    <w:rsid w:val="004D5583"/>
    <w:rsid w:val="004D6D15"/>
    <w:rsid w:val="004E0E38"/>
    <w:rsid w:val="004F435C"/>
    <w:rsid w:val="00504111"/>
    <w:rsid w:val="00515B51"/>
    <w:rsid w:val="00521A07"/>
    <w:rsid w:val="00523622"/>
    <w:rsid w:val="00524344"/>
    <w:rsid w:val="00525A82"/>
    <w:rsid w:val="005313F6"/>
    <w:rsid w:val="005354FB"/>
    <w:rsid w:val="005357B4"/>
    <w:rsid w:val="00540F5C"/>
    <w:rsid w:val="005503C2"/>
    <w:rsid w:val="00551E24"/>
    <w:rsid w:val="0055224C"/>
    <w:rsid w:val="005536C8"/>
    <w:rsid w:val="00553F0E"/>
    <w:rsid w:val="0055679A"/>
    <w:rsid w:val="005625A3"/>
    <w:rsid w:val="00564935"/>
    <w:rsid w:val="00564F8A"/>
    <w:rsid w:val="0056604F"/>
    <w:rsid w:val="0057481A"/>
    <w:rsid w:val="0057690B"/>
    <w:rsid w:val="00581754"/>
    <w:rsid w:val="00581A37"/>
    <w:rsid w:val="005826C9"/>
    <w:rsid w:val="00587E9E"/>
    <w:rsid w:val="0059363D"/>
    <w:rsid w:val="005943D9"/>
    <w:rsid w:val="00594CFD"/>
    <w:rsid w:val="00597B94"/>
    <w:rsid w:val="005A1B7D"/>
    <w:rsid w:val="005A2FF9"/>
    <w:rsid w:val="005A5F71"/>
    <w:rsid w:val="005A703D"/>
    <w:rsid w:val="005A74FD"/>
    <w:rsid w:val="005B0B0A"/>
    <w:rsid w:val="005B0CB4"/>
    <w:rsid w:val="005B472B"/>
    <w:rsid w:val="005B4FB7"/>
    <w:rsid w:val="005B7A21"/>
    <w:rsid w:val="005B7A35"/>
    <w:rsid w:val="005C37FF"/>
    <w:rsid w:val="005D06D0"/>
    <w:rsid w:val="005D17E8"/>
    <w:rsid w:val="005D1AF2"/>
    <w:rsid w:val="005E18A9"/>
    <w:rsid w:val="005E273C"/>
    <w:rsid w:val="005E2A5C"/>
    <w:rsid w:val="005E4F8B"/>
    <w:rsid w:val="005E688E"/>
    <w:rsid w:val="005F16F8"/>
    <w:rsid w:val="005F1816"/>
    <w:rsid w:val="005F1D6F"/>
    <w:rsid w:val="005F225D"/>
    <w:rsid w:val="005F3BBD"/>
    <w:rsid w:val="005F5E36"/>
    <w:rsid w:val="00606A61"/>
    <w:rsid w:val="0062315D"/>
    <w:rsid w:val="006234B4"/>
    <w:rsid w:val="00623D87"/>
    <w:rsid w:val="00631101"/>
    <w:rsid w:val="006321B6"/>
    <w:rsid w:val="00636DD9"/>
    <w:rsid w:val="00637A05"/>
    <w:rsid w:val="006428E6"/>
    <w:rsid w:val="00652265"/>
    <w:rsid w:val="00654022"/>
    <w:rsid w:val="00656047"/>
    <w:rsid w:val="00661282"/>
    <w:rsid w:val="006650F6"/>
    <w:rsid w:val="00665706"/>
    <w:rsid w:val="006707C5"/>
    <w:rsid w:val="00670CFF"/>
    <w:rsid w:val="00671186"/>
    <w:rsid w:val="00673947"/>
    <w:rsid w:val="0067430A"/>
    <w:rsid w:val="006763FA"/>
    <w:rsid w:val="0067695E"/>
    <w:rsid w:val="00676EB4"/>
    <w:rsid w:val="00677062"/>
    <w:rsid w:val="00677068"/>
    <w:rsid w:val="00677913"/>
    <w:rsid w:val="006803D3"/>
    <w:rsid w:val="006828F8"/>
    <w:rsid w:val="00686B0F"/>
    <w:rsid w:val="00686D11"/>
    <w:rsid w:val="0068704F"/>
    <w:rsid w:val="00687A1F"/>
    <w:rsid w:val="00697B19"/>
    <w:rsid w:val="006A3DCF"/>
    <w:rsid w:val="006A4CB8"/>
    <w:rsid w:val="006A5075"/>
    <w:rsid w:val="006B32D3"/>
    <w:rsid w:val="006B3587"/>
    <w:rsid w:val="006B3EFC"/>
    <w:rsid w:val="006B5D35"/>
    <w:rsid w:val="006B60CC"/>
    <w:rsid w:val="006B7BC7"/>
    <w:rsid w:val="006C035C"/>
    <w:rsid w:val="006C435F"/>
    <w:rsid w:val="006D3D29"/>
    <w:rsid w:val="006D46A0"/>
    <w:rsid w:val="006D52F6"/>
    <w:rsid w:val="006D5C5A"/>
    <w:rsid w:val="006D611A"/>
    <w:rsid w:val="006F0909"/>
    <w:rsid w:val="006F0F42"/>
    <w:rsid w:val="006F5CB5"/>
    <w:rsid w:val="007034CE"/>
    <w:rsid w:val="00703C4D"/>
    <w:rsid w:val="00707673"/>
    <w:rsid w:val="007076FF"/>
    <w:rsid w:val="00710991"/>
    <w:rsid w:val="007160A6"/>
    <w:rsid w:val="00716619"/>
    <w:rsid w:val="007308ED"/>
    <w:rsid w:val="0073385E"/>
    <w:rsid w:val="0073561B"/>
    <w:rsid w:val="00735FE7"/>
    <w:rsid w:val="00736AEA"/>
    <w:rsid w:val="007429CB"/>
    <w:rsid w:val="00746E8B"/>
    <w:rsid w:val="00750124"/>
    <w:rsid w:val="00755931"/>
    <w:rsid w:val="00765556"/>
    <w:rsid w:val="0076692E"/>
    <w:rsid w:val="00770607"/>
    <w:rsid w:val="00771B21"/>
    <w:rsid w:val="007744C6"/>
    <w:rsid w:val="007744D2"/>
    <w:rsid w:val="00776C4F"/>
    <w:rsid w:val="00777501"/>
    <w:rsid w:val="007778EF"/>
    <w:rsid w:val="00780709"/>
    <w:rsid w:val="0078500D"/>
    <w:rsid w:val="00785803"/>
    <w:rsid w:val="00797B41"/>
    <w:rsid w:val="007A298C"/>
    <w:rsid w:val="007A60D7"/>
    <w:rsid w:val="007A76D1"/>
    <w:rsid w:val="007B11EC"/>
    <w:rsid w:val="007B42A0"/>
    <w:rsid w:val="007B4647"/>
    <w:rsid w:val="007B6ED4"/>
    <w:rsid w:val="007C0310"/>
    <w:rsid w:val="007C0492"/>
    <w:rsid w:val="007C217C"/>
    <w:rsid w:val="007D1566"/>
    <w:rsid w:val="007D3A3D"/>
    <w:rsid w:val="007D54BD"/>
    <w:rsid w:val="007D6ABD"/>
    <w:rsid w:val="007E5857"/>
    <w:rsid w:val="007E6D07"/>
    <w:rsid w:val="007F2001"/>
    <w:rsid w:val="007F2515"/>
    <w:rsid w:val="007F34CB"/>
    <w:rsid w:val="007F5300"/>
    <w:rsid w:val="007F61CB"/>
    <w:rsid w:val="00804E14"/>
    <w:rsid w:val="00805930"/>
    <w:rsid w:val="0081317D"/>
    <w:rsid w:val="0081365D"/>
    <w:rsid w:val="00814503"/>
    <w:rsid w:val="00816AD3"/>
    <w:rsid w:val="00825C90"/>
    <w:rsid w:val="008327D3"/>
    <w:rsid w:val="00832E9F"/>
    <w:rsid w:val="008336EF"/>
    <w:rsid w:val="00833D5C"/>
    <w:rsid w:val="00836498"/>
    <w:rsid w:val="00836F69"/>
    <w:rsid w:val="00843878"/>
    <w:rsid w:val="00845590"/>
    <w:rsid w:val="00845A58"/>
    <w:rsid w:val="0084602A"/>
    <w:rsid w:val="008543A0"/>
    <w:rsid w:val="008577F2"/>
    <w:rsid w:val="00857E5C"/>
    <w:rsid w:val="00861C9F"/>
    <w:rsid w:val="008713B7"/>
    <w:rsid w:val="00871F75"/>
    <w:rsid w:val="008768E8"/>
    <w:rsid w:val="00880F36"/>
    <w:rsid w:val="0088127D"/>
    <w:rsid w:val="0088206A"/>
    <w:rsid w:val="008835EA"/>
    <w:rsid w:val="00883DF7"/>
    <w:rsid w:val="00883EAA"/>
    <w:rsid w:val="008869CA"/>
    <w:rsid w:val="00887A85"/>
    <w:rsid w:val="00896580"/>
    <w:rsid w:val="008977F4"/>
    <w:rsid w:val="008A4B5F"/>
    <w:rsid w:val="008A67FC"/>
    <w:rsid w:val="008A6A99"/>
    <w:rsid w:val="008B312B"/>
    <w:rsid w:val="008B3D89"/>
    <w:rsid w:val="008B5435"/>
    <w:rsid w:val="008C4821"/>
    <w:rsid w:val="008C4ABC"/>
    <w:rsid w:val="008D1D4C"/>
    <w:rsid w:val="008D7B03"/>
    <w:rsid w:val="008E095D"/>
    <w:rsid w:val="008E4DE9"/>
    <w:rsid w:val="008E7358"/>
    <w:rsid w:val="008E7B74"/>
    <w:rsid w:val="008F08A9"/>
    <w:rsid w:val="00902356"/>
    <w:rsid w:val="009039BD"/>
    <w:rsid w:val="00905495"/>
    <w:rsid w:val="00906752"/>
    <w:rsid w:val="00917E18"/>
    <w:rsid w:val="0092349C"/>
    <w:rsid w:val="00924ADE"/>
    <w:rsid w:val="00926126"/>
    <w:rsid w:val="0092681E"/>
    <w:rsid w:val="009279B5"/>
    <w:rsid w:val="009311B5"/>
    <w:rsid w:val="00931831"/>
    <w:rsid w:val="00933422"/>
    <w:rsid w:val="00933F20"/>
    <w:rsid w:val="009350EF"/>
    <w:rsid w:val="0093655C"/>
    <w:rsid w:val="00937051"/>
    <w:rsid w:val="009376C1"/>
    <w:rsid w:val="00941B0B"/>
    <w:rsid w:val="00941ED7"/>
    <w:rsid w:val="00942034"/>
    <w:rsid w:val="00945C32"/>
    <w:rsid w:val="009463FD"/>
    <w:rsid w:val="00947B7F"/>
    <w:rsid w:val="00950EBF"/>
    <w:rsid w:val="009537D7"/>
    <w:rsid w:val="00953E4A"/>
    <w:rsid w:val="009579F4"/>
    <w:rsid w:val="00957F53"/>
    <w:rsid w:val="0096445F"/>
    <w:rsid w:val="00964E41"/>
    <w:rsid w:val="0097189F"/>
    <w:rsid w:val="00971DA3"/>
    <w:rsid w:val="00972496"/>
    <w:rsid w:val="00983EC3"/>
    <w:rsid w:val="00984E9C"/>
    <w:rsid w:val="00985AFA"/>
    <w:rsid w:val="00987C18"/>
    <w:rsid w:val="00996A36"/>
    <w:rsid w:val="009A1D54"/>
    <w:rsid w:val="009A21D7"/>
    <w:rsid w:val="009A3247"/>
    <w:rsid w:val="009A590C"/>
    <w:rsid w:val="009A7DF5"/>
    <w:rsid w:val="009B009D"/>
    <w:rsid w:val="009B0C7F"/>
    <w:rsid w:val="009B20E4"/>
    <w:rsid w:val="009B3F45"/>
    <w:rsid w:val="009C1E9B"/>
    <w:rsid w:val="009C3AB7"/>
    <w:rsid w:val="009C739D"/>
    <w:rsid w:val="009D368F"/>
    <w:rsid w:val="009D5E54"/>
    <w:rsid w:val="009D660C"/>
    <w:rsid w:val="009D7F86"/>
    <w:rsid w:val="009E158C"/>
    <w:rsid w:val="009E1E52"/>
    <w:rsid w:val="009F1F88"/>
    <w:rsid w:val="009F35F9"/>
    <w:rsid w:val="009F56B4"/>
    <w:rsid w:val="009F634B"/>
    <w:rsid w:val="009F64F3"/>
    <w:rsid w:val="009F7FA1"/>
    <w:rsid w:val="00A01840"/>
    <w:rsid w:val="00A0461C"/>
    <w:rsid w:val="00A111BC"/>
    <w:rsid w:val="00A16DD7"/>
    <w:rsid w:val="00A24F5E"/>
    <w:rsid w:val="00A312DF"/>
    <w:rsid w:val="00A3196C"/>
    <w:rsid w:val="00A3469A"/>
    <w:rsid w:val="00A3516E"/>
    <w:rsid w:val="00A361DF"/>
    <w:rsid w:val="00A41B82"/>
    <w:rsid w:val="00A4333A"/>
    <w:rsid w:val="00A44E9D"/>
    <w:rsid w:val="00A63002"/>
    <w:rsid w:val="00A654D5"/>
    <w:rsid w:val="00A65929"/>
    <w:rsid w:val="00A7237F"/>
    <w:rsid w:val="00A80446"/>
    <w:rsid w:val="00A80522"/>
    <w:rsid w:val="00A849FA"/>
    <w:rsid w:val="00A8692F"/>
    <w:rsid w:val="00A87F61"/>
    <w:rsid w:val="00A907D3"/>
    <w:rsid w:val="00A90F95"/>
    <w:rsid w:val="00A91F7B"/>
    <w:rsid w:val="00A9285C"/>
    <w:rsid w:val="00A93907"/>
    <w:rsid w:val="00A946D1"/>
    <w:rsid w:val="00A96905"/>
    <w:rsid w:val="00AA0F29"/>
    <w:rsid w:val="00AA116D"/>
    <w:rsid w:val="00AA2826"/>
    <w:rsid w:val="00AA7493"/>
    <w:rsid w:val="00AB00EC"/>
    <w:rsid w:val="00AB1627"/>
    <w:rsid w:val="00AB3DB8"/>
    <w:rsid w:val="00AB626B"/>
    <w:rsid w:val="00AB6EBB"/>
    <w:rsid w:val="00AC59DC"/>
    <w:rsid w:val="00AE129F"/>
    <w:rsid w:val="00AE22B6"/>
    <w:rsid w:val="00AE2C9E"/>
    <w:rsid w:val="00AE3EDD"/>
    <w:rsid w:val="00AE4D96"/>
    <w:rsid w:val="00AE6D66"/>
    <w:rsid w:val="00AF35F6"/>
    <w:rsid w:val="00AF7089"/>
    <w:rsid w:val="00B01788"/>
    <w:rsid w:val="00B104E6"/>
    <w:rsid w:val="00B11D4B"/>
    <w:rsid w:val="00B12F99"/>
    <w:rsid w:val="00B1446E"/>
    <w:rsid w:val="00B1615C"/>
    <w:rsid w:val="00B21DD5"/>
    <w:rsid w:val="00B22A5D"/>
    <w:rsid w:val="00B35DA5"/>
    <w:rsid w:val="00B37DB2"/>
    <w:rsid w:val="00B4746D"/>
    <w:rsid w:val="00B53C01"/>
    <w:rsid w:val="00B54B9E"/>
    <w:rsid w:val="00B553D4"/>
    <w:rsid w:val="00B56230"/>
    <w:rsid w:val="00B60D7E"/>
    <w:rsid w:val="00B6784F"/>
    <w:rsid w:val="00B7130C"/>
    <w:rsid w:val="00B72452"/>
    <w:rsid w:val="00B729BF"/>
    <w:rsid w:val="00B73384"/>
    <w:rsid w:val="00B74BAB"/>
    <w:rsid w:val="00B75BFD"/>
    <w:rsid w:val="00B80A4D"/>
    <w:rsid w:val="00B811DE"/>
    <w:rsid w:val="00B812FD"/>
    <w:rsid w:val="00B81DB5"/>
    <w:rsid w:val="00B81E25"/>
    <w:rsid w:val="00B825C2"/>
    <w:rsid w:val="00B8492D"/>
    <w:rsid w:val="00B900F2"/>
    <w:rsid w:val="00B940AC"/>
    <w:rsid w:val="00B97130"/>
    <w:rsid w:val="00BA3700"/>
    <w:rsid w:val="00BA6409"/>
    <w:rsid w:val="00BB4549"/>
    <w:rsid w:val="00BB55DC"/>
    <w:rsid w:val="00BD0348"/>
    <w:rsid w:val="00BD2D17"/>
    <w:rsid w:val="00BD346C"/>
    <w:rsid w:val="00BD37E2"/>
    <w:rsid w:val="00BE0BD7"/>
    <w:rsid w:val="00BE0D68"/>
    <w:rsid w:val="00BE1F2D"/>
    <w:rsid w:val="00BE69D5"/>
    <w:rsid w:val="00BF0B40"/>
    <w:rsid w:val="00BF6183"/>
    <w:rsid w:val="00BF78C8"/>
    <w:rsid w:val="00C0080B"/>
    <w:rsid w:val="00C01784"/>
    <w:rsid w:val="00C0209F"/>
    <w:rsid w:val="00C03968"/>
    <w:rsid w:val="00C10AB8"/>
    <w:rsid w:val="00C10AF3"/>
    <w:rsid w:val="00C1299C"/>
    <w:rsid w:val="00C154EF"/>
    <w:rsid w:val="00C230B1"/>
    <w:rsid w:val="00C23BA8"/>
    <w:rsid w:val="00C41F63"/>
    <w:rsid w:val="00C448BF"/>
    <w:rsid w:val="00C45574"/>
    <w:rsid w:val="00C46C7E"/>
    <w:rsid w:val="00C57F3C"/>
    <w:rsid w:val="00C61049"/>
    <w:rsid w:val="00C65713"/>
    <w:rsid w:val="00C65CF3"/>
    <w:rsid w:val="00C66908"/>
    <w:rsid w:val="00C71E34"/>
    <w:rsid w:val="00C75431"/>
    <w:rsid w:val="00C76FA2"/>
    <w:rsid w:val="00C8302C"/>
    <w:rsid w:val="00C91BC8"/>
    <w:rsid w:val="00C92082"/>
    <w:rsid w:val="00C97077"/>
    <w:rsid w:val="00CA4C5D"/>
    <w:rsid w:val="00CA5CC9"/>
    <w:rsid w:val="00CA7442"/>
    <w:rsid w:val="00CC111D"/>
    <w:rsid w:val="00CC6D05"/>
    <w:rsid w:val="00CC74E5"/>
    <w:rsid w:val="00CD2CB3"/>
    <w:rsid w:val="00CD37BD"/>
    <w:rsid w:val="00CD572A"/>
    <w:rsid w:val="00CE0064"/>
    <w:rsid w:val="00CE179B"/>
    <w:rsid w:val="00CE2BBF"/>
    <w:rsid w:val="00CE419E"/>
    <w:rsid w:val="00CF074C"/>
    <w:rsid w:val="00CF30BB"/>
    <w:rsid w:val="00CF35ED"/>
    <w:rsid w:val="00CF467F"/>
    <w:rsid w:val="00CF7FF0"/>
    <w:rsid w:val="00D0298A"/>
    <w:rsid w:val="00D03E0F"/>
    <w:rsid w:val="00D069B7"/>
    <w:rsid w:val="00D12377"/>
    <w:rsid w:val="00D17386"/>
    <w:rsid w:val="00D217C5"/>
    <w:rsid w:val="00D270F7"/>
    <w:rsid w:val="00D32EDC"/>
    <w:rsid w:val="00D32FB5"/>
    <w:rsid w:val="00D349C5"/>
    <w:rsid w:val="00D35ED5"/>
    <w:rsid w:val="00D36224"/>
    <w:rsid w:val="00D36D50"/>
    <w:rsid w:val="00D41738"/>
    <w:rsid w:val="00D438DE"/>
    <w:rsid w:val="00D46A42"/>
    <w:rsid w:val="00D504A7"/>
    <w:rsid w:val="00D51A8D"/>
    <w:rsid w:val="00D53177"/>
    <w:rsid w:val="00D54753"/>
    <w:rsid w:val="00D565AC"/>
    <w:rsid w:val="00D573F7"/>
    <w:rsid w:val="00D679BA"/>
    <w:rsid w:val="00D71339"/>
    <w:rsid w:val="00D76D09"/>
    <w:rsid w:val="00D77603"/>
    <w:rsid w:val="00D830B2"/>
    <w:rsid w:val="00D84559"/>
    <w:rsid w:val="00D87E19"/>
    <w:rsid w:val="00D92CAD"/>
    <w:rsid w:val="00D92F6B"/>
    <w:rsid w:val="00D94751"/>
    <w:rsid w:val="00D9599B"/>
    <w:rsid w:val="00D96470"/>
    <w:rsid w:val="00D965B5"/>
    <w:rsid w:val="00D97709"/>
    <w:rsid w:val="00DA1025"/>
    <w:rsid w:val="00DA1263"/>
    <w:rsid w:val="00DA5708"/>
    <w:rsid w:val="00DA5C45"/>
    <w:rsid w:val="00DA5DD9"/>
    <w:rsid w:val="00DB0C8C"/>
    <w:rsid w:val="00DB3A56"/>
    <w:rsid w:val="00DC0065"/>
    <w:rsid w:val="00DD206A"/>
    <w:rsid w:val="00DD3449"/>
    <w:rsid w:val="00DD4D05"/>
    <w:rsid w:val="00DD5309"/>
    <w:rsid w:val="00DD6E3A"/>
    <w:rsid w:val="00DE2E06"/>
    <w:rsid w:val="00DE32F3"/>
    <w:rsid w:val="00DE5827"/>
    <w:rsid w:val="00DF11F4"/>
    <w:rsid w:val="00DF3298"/>
    <w:rsid w:val="00DF5CE8"/>
    <w:rsid w:val="00E01094"/>
    <w:rsid w:val="00E03646"/>
    <w:rsid w:val="00E11A9A"/>
    <w:rsid w:val="00E2381F"/>
    <w:rsid w:val="00E23840"/>
    <w:rsid w:val="00E240E2"/>
    <w:rsid w:val="00E246D3"/>
    <w:rsid w:val="00E26110"/>
    <w:rsid w:val="00E3043E"/>
    <w:rsid w:val="00E35E43"/>
    <w:rsid w:val="00E36C7C"/>
    <w:rsid w:val="00E37454"/>
    <w:rsid w:val="00E40493"/>
    <w:rsid w:val="00E4316C"/>
    <w:rsid w:val="00E45BEE"/>
    <w:rsid w:val="00E47CF6"/>
    <w:rsid w:val="00E52529"/>
    <w:rsid w:val="00E532B8"/>
    <w:rsid w:val="00E53CC7"/>
    <w:rsid w:val="00E54812"/>
    <w:rsid w:val="00E5638C"/>
    <w:rsid w:val="00E575CF"/>
    <w:rsid w:val="00E6360C"/>
    <w:rsid w:val="00E734A3"/>
    <w:rsid w:val="00E734D7"/>
    <w:rsid w:val="00E73AC7"/>
    <w:rsid w:val="00E74D93"/>
    <w:rsid w:val="00E756A3"/>
    <w:rsid w:val="00E76BE4"/>
    <w:rsid w:val="00E778E4"/>
    <w:rsid w:val="00E924D6"/>
    <w:rsid w:val="00EA0E59"/>
    <w:rsid w:val="00EA2425"/>
    <w:rsid w:val="00EA580A"/>
    <w:rsid w:val="00EB2CC3"/>
    <w:rsid w:val="00EB7D6B"/>
    <w:rsid w:val="00EC186F"/>
    <w:rsid w:val="00EC3DC1"/>
    <w:rsid w:val="00EC6565"/>
    <w:rsid w:val="00ED4B87"/>
    <w:rsid w:val="00ED5CFE"/>
    <w:rsid w:val="00ED71E5"/>
    <w:rsid w:val="00EE0C72"/>
    <w:rsid w:val="00EE1435"/>
    <w:rsid w:val="00EE4519"/>
    <w:rsid w:val="00EE5FA7"/>
    <w:rsid w:val="00EF126D"/>
    <w:rsid w:val="00EF5A46"/>
    <w:rsid w:val="00F045CF"/>
    <w:rsid w:val="00F07681"/>
    <w:rsid w:val="00F12A66"/>
    <w:rsid w:val="00F153E5"/>
    <w:rsid w:val="00F25782"/>
    <w:rsid w:val="00F33038"/>
    <w:rsid w:val="00F33414"/>
    <w:rsid w:val="00F40876"/>
    <w:rsid w:val="00F44252"/>
    <w:rsid w:val="00F469C4"/>
    <w:rsid w:val="00F50DD0"/>
    <w:rsid w:val="00F5132E"/>
    <w:rsid w:val="00F5184A"/>
    <w:rsid w:val="00F52B78"/>
    <w:rsid w:val="00F53A57"/>
    <w:rsid w:val="00F53B0B"/>
    <w:rsid w:val="00F54CD5"/>
    <w:rsid w:val="00F54E1F"/>
    <w:rsid w:val="00F56554"/>
    <w:rsid w:val="00F735DD"/>
    <w:rsid w:val="00F755AD"/>
    <w:rsid w:val="00F76240"/>
    <w:rsid w:val="00F801A6"/>
    <w:rsid w:val="00F80386"/>
    <w:rsid w:val="00F81875"/>
    <w:rsid w:val="00F81D80"/>
    <w:rsid w:val="00F81ECC"/>
    <w:rsid w:val="00F8411F"/>
    <w:rsid w:val="00F85AB2"/>
    <w:rsid w:val="00F86F39"/>
    <w:rsid w:val="00F87524"/>
    <w:rsid w:val="00F87A42"/>
    <w:rsid w:val="00F926F6"/>
    <w:rsid w:val="00F95F48"/>
    <w:rsid w:val="00FA446D"/>
    <w:rsid w:val="00FA7F60"/>
    <w:rsid w:val="00FB4DAE"/>
    <w:rsid w:val="00FB4F8F"/>
    <w:rsid w:val="00FC0DC6"/>
    <w:rsid w:val="00FC5551"/>
    <w:rsid w:val="00FD3E99"/>
    <w:rsid w:val="00FE0E4D"/>
    <w:rsid w:val="00FE3444"/>
    <w:rsid w:val="00FE6C27"/>
    <w:rsid w:val="00FF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B19"/>
  </w:style>
  <w:style w:type="paragraph" w:styleId="Nadpis1">
    <w:name w:val="heading 1"/>
    <w:basedOn w:val="Normln"/>
    <w:next w:val="Normln"/>
    <w:link w:val="Nadpis1Char"/>
    <w:uiPriority w:val="9"/>
    <w:qFormat/>
    <w:rsid w:val="00697B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7B1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97B1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7B1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7B1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7B1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7B1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7B1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7B19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697B19"/>
    <w:rPr>
      <w:b/>
      <w:bCs/>
    </w:rPr>
  </w:style>
  <w:style w:type="paragraph" w:styleId="Textbubliny">
    <w:name w:val="Balloon Text"/>
    <w:basedOn w:val="Normln"/>
    <w:semiHidden/>
    <w:rsid w:val="0008596D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08596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8596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8596D"/>
  </w:style>
  <w:style w:type="paragraph" w:styleId="Zkladntext">
    <w:name w:val="Body Text"/>
    <w:basedOn w:val="Normln"/>
    <w:rsid w:val="008A4B5F"/>
    <w:pPr>
      <w:overflowPunct w:val="0"/>
      <w:autoSpaceDE w:val="0"/>
      <w:autoSpaceDN w:val="0"/>
      <w:adjustRightInd w:val="0"/>
      <w:textAlignment w:val="baseline"/>
    </w:pPr>
    <w:rPr>
      <w:color w:val="FF0000"/>
    </w:rPr>
  </w:style>
  <w:style w:type="character" w:styleId="Odkaznakoment">
    <w:name w:val="annotation reference"/>
    <w:semiHidden/>
    <w:rsid w:val="00D97709"/>
    <w:rPr>
      <w:sz w:val="16"/>
      <w:szCs w:val="16"/>
    </w:rPr>
  </w:style>
  <w:style w:type="paragraph" w:styleId="Textkomente">
    <w:name w:val="annotation text"/>
    <w:basedOn w:val="Normln"/>
    <w:semiHidden/>
    <w:rsid w:val="00D97709"/>
  </w:style>
  <w:style w:type="paragraph" w:styleId="Pedmtkomente">
    <w:name w:val="annotation subject"/>
    <w:basedOn w:val="Textkomente"/>
    <w:next w:val="Textkomente"/>
    <w:semiHidden/>
    <w:rsid w:val="00D97709"/>
    <w:rPr>
      <w:b/>
      <w:bCs/>
    </w:rPr>
  </w:style>
  <w:style w:type="character" w:customStyle="1" w:styleId="Nadpis1Char">
    <w:name w:val="Nadpis 1 Char"/>
    <w:link w:val="Nadpis1"/>
    <w:uiPriority w:val="9"/>
    <w:rsid w:val="00697B19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697B19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697B19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697B19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697B19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697B19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697B19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697B19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697B1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97B19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697B19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697B19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97B19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697B19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Zvraznn">
    <w:name w:val="Emphasis"/>
    <w:uiPriority w:val="20"/>
    <w:qFormat/>
    <w:rsid w:val="00697B19"/>
    <w:rPr>
      <w:i/>
      <w:iCs/>
    </w:rPr>
  </w:style>
  <w:style w:type="paragraph" w:styleId="Bezmezer">
    <w:name w:val="No Spacing"/>
    <w:uiPriority w:val="1"/>
    <w:qFormat/>
    <w:rsid w:val="00697B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97B19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97B19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697B19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7B19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VrazncittChar">
    <w:name w:val="Výrazný citát Char"/>
    <w:link w:val="Vrazncitt"/>
    <w:uiPriority w:val="30"/>
    <w:rsid w:val="00697B19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697B19"/>
    <w:rPr>
      <w:i/>
      <w:iCs/>
      <w:color w:val="808080"/>
    </w:rPr>
  </w:style>
  <w:style w:type="character" w:styleId="Zdraznnintenzivn">
    <w:name w:val="Intense Emphasis"/>
    <w:uiPriority w:val="21"/>
    <w:qFormat/>
    <w:rsid w:val="00697B19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697B19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697B19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697B19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97B19"/>
    <w:pPr>
      <w:outlineLvl w:val="9"/>
    </w:pPr>
  </w:style>
  <w:style w:type="table" w:styleId="Mkatabulky">
    <w:name w:val="Table Grid"/>
    <w:basedOn w:val="Normlntabulka"/>
    <w:uiPriority w:val="59"/>
    <w:rsid w:val="006B7BC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B19"/>
  </w:style>
  <w:style w:type="paragraph" w:styleId="Nadpis1">
    <w:name w:val="heading 1"/>
    <w:basedOn w:val="Normln"/>
    <w:next w:val="Normln"/>
    <w:link w:val="Nadpis1Char"/>
    <w:uiPriority w:val="9"/>
    <w:qFormat/>
    <w:rsid w:val="00697B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7B1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97B1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7B1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7B1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7B1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7B1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7B1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7B19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697B19"/>
    <w:rPr>
      <w:b/>
      <w:bCs/>
    </w:rPr>
  </w:style>
  <w:style w:type="paragraph" w:styleId="Textbubliny">
    <w:name w:val="Balloon Text"/>
    <w:basedOn w:val="Normln"/>
    <w:semiHidden/>
    <w:rsid w:val="0008596D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08596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8596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8596D"/>
  </w:style>
  <w:style w:type="paragraph" w:styleId="Zkladntext">
    <w:name w:val="Body Text"/>
    <w:basedOn w:val="Normln"/>
    <w:rsid w:val="008A4B5F"/>
    <w:pPr>
      <w:overflowPunct w:val="0"/>
      <w:autoSpaceDE w:val="0"/>
      <w:autoSpaceDN w:val="0"/>
      <w:adjustRightInd w:val="0"/>
      <w:textAlignment w:val="baseline"/>
    </w:pPr>
    <w:rPr>
      <w:color w:val="FF0000"/>
    </w:rPr>
  </w:style>
  <w:style w:type="character" w:styleId="Odkaznakoment">
    <w:name w:val="annotation reference"/>
    <w:semiHidden/>
    <w:rsid w:val="00D97709"/>
    <w:rPr>
      <w:sz w:val="16"/>
      <w:szCs w:val="16"/>
    </w:rPr>
  </w:style>
  <w:style w:type="paragraph" w:styleId="Textkomente">
    <w:name w:val="annotation text"/>
    <w:basedOn w:val="Normln"/>
    <w:semiHidden/>
    <w:rsid w:val="00D97709"/>
  </w:style>
  <w:style w:type="paragraph" w:styleId="Pedmtkomente">
    <w:name w:val="annotation subject"/>
    <w:basedOn w:val="Textkomente"/>
    <w:next w:val="Textkomente"/>
    <w:semiHidden/>
    <w:rsid w:val="00D97709"/>
    <w:rPr>
      <w:b/>
      <w:bCs/>
    </w:rPr>
  </w:style>
  <w:style w:type="character" w:customStyle="1" w:styleId="Nadpis1Char">
    <w:name w:val="Nadpis 1 Char"/>
    <w:link w:val="Nadpis1"/>
    <w:uiPriority w:val="9"/>
    <w:rsid w:val="00697B19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697B19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697B19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697B19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697B19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697B19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697B19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697B19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697B1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97B19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697B19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697B19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97B19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697B19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Zvraznn">
    <w:name w:val="Emphasis"/>
    <w:uiPriority w:val="20"/>
    <w:qFormat/>
    <w:rsid w:val="00697B19"/>
    <w:rPr>
      <w:i/>
      <w:iCs/>
    </w:rPr>
  </w:style>
  <w:style w:type="paragraph" w:styleId="Bezmezer">
    <w:name w:val="No Spacing"/>
    <w:uiPriority w:val="1"/>
    <w:qFormat/>
    <w:rsid w:val="00697B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97B19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97B19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697B19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7B19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VrazncittChar">
    <w:name w:val="Výrazný citát Char"/>
    <w:link w:val="Vrazncitt"/>
    <w:uiPriority w:val="30"/>
    <w:rsid w:val="00697B19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697B19"/>
    <w:rPr>
      <w:i/>
      <w:iCs/>
      <w:color w:val="808080"/>
    </w:rPr>
  </w:style>
  <w:style w:type="character" w:styleId="Zdraznnintenzivn">
    <w:name w:val="Intense Emphasis"/>
    <w:uiPriority w:val="21"/>
    <w:qFormat/>
    <w:rsid w:val="00697B19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697B19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697B19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697B19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97B19"/>
    <w:pPr>
      <w:outlineLvl w:val="9"/>
    </w:pPr>
  </w:style>
  <w:style w:type="table" w:styleId="Mkatabulky">
    <w:name w:val="Table Grid"/>
    <w:basedOn w:val="Normlntabulka"/>
    <w:uiPriority w:val="59"/>
    <w:rsid w:val="006B7BC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2017-08-23T09:31:00Z</dcterms:created>
  <dcterms:modified xsi:type="dcterms:W3CDTF">2017-08-23T09:33:00Z</dcterms:modified>
</cp:coreProperties>
</file>