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F8" w:rsidRDefault="00634415">
      <w:pPr>
        <w:spacing w:after="116"/>
        <w:ind w:left="-29" w:right="5848"/>
      </w:pPr>
      <w:bookmarkStart w:id="0" w:name="_GoBack"/>
      <w:bookmarkEnd w:id="0"/>
      <w:r w:rsidRPr="00441089">
        <w:t>Neplač</w:t>
      </w:r>
      <w:r>
        <w:t>, neplač, brachu, nenaříkej,</w:t>
      </w:r>
      <w:r w:rsidR="002973CA">
        <w:rPr>
          <w:i w:val="0"/>
        </w:rPr>
        <w:t xml:space="preserve"> </w:t>
      </w:r>
      <w:r w:rsidR="00DF5F6A">
        <w:rPr>
          <w:i w:val="0"/>
          <w:noProof/>
          <w:color w:val="000000"/>
          <w:highlight w:val="black"/>
        </w:rPr>
        <w:t>'''''''''''' '''''''''''''' ' ''''''''''''''''</w:t>
      </w:r>
      <w:r w:rsidR="002973CA">
        <w:rPr>
          <w:i w:val="0"/>
        </w:rPr>
        <w:t xml:space="preserve"> </w:t>
      </w:r>
      <w:r>
        <w:t>že je záhad v světě znavení,</w:t>
      </w:r>
      <w:r>
        <w:rPr>
          <w:i w:val="0"/>
        </w:rPr>
        <w:t xml:space="preserve"> </w:t>
      </w:r>
      <w:r>
        <w:t>jenom pít a jíst se pilně zvykej,</w:t>
      </w:r>
      <w:r>
        <w:rPr>
          <w:i w:val="0"/>
        </w:rPr>
        <w:t xml:space="preserve"> </w:t>
      </w:r>
      <w:r>
        <w:t>v hrobě času dost pak k strávení.</w:t>
      </w:r>
      <w:r>
        <w:rPr>
          <w:i w:val="0"/>
        </w:rPr>
        <w:t xml:space="preserve"> </w:t>
      </w:r>
    </w:p>
    <w:p w:rsidR="001C6BF8" w:rsidRDefault="00634415">
      <w:pPr>
        <w:ind w:left="-29" w:right="6025"/>
      </w:pPr>
      <w:r>
        <w:t>Ticho - jako ráno v dálném poli,</w:t>
      </w:r>
      <w:r>
        <w:rPr>
          <w:i w:val="0"/>
        </w:rPr>
        <w:t xml:space="preserve"> </w:t>
      </w:r>
      <w:r>
        <w:t>kdesi jenom o kov hruda zvoní, -</w:t>
      </w:r>
      <w:r>
        <w:rPr>
          <w:i w:val="0"/>
        </w:rPr>
        <w:t xml:space="preserve"> </w:t>
      </w:r>
      <w:r>
        <w:t>aj to stařec, - opřen o lopatu</w:t>
      </w:r>
      <w:r>
        <w:rPr>
          <w:i w:val="0"/>
        </w:rPr>
        <w:t xml:space="preserve"> </w:t>
      </w:r>
      <w:r>
        <w:t>k zemi shrblá záda pracně kloní.</w:t>
      </w:r>
      <w:r>
        <w:rPr>
          <w:i w:val="0"/>
        </w:rPr>
        <w:t xml:space="preserve"> </w:t>
      </w:r>
    </w:p>
    <w:p w:rsidR="001C6BF8" w:rsidRDefault="00634415">
      <w:pPr>
        <w:ind w:left="-29" w:right="0"/>
      </w:pPr>
      <w:r>
        <w:t>Nevíš, kde zde přítel leží? - Čím byl?</w:t>
      </w:r>
      <w:r>
        <w:rPr>
          <w:i w:val="0"/>
        </w:rPr>
        <w:t xml:space="preserve"> </w:t>
      </w:r>
    </w:p>
    <w:p w:rsidR="001C6BF8" w:rsidRDefault="00634415">
      <w:pPr>
        <w:spacing w:after="105"/>
        <w:ind w:left="-29" w:right="5848"/>
      </w:pPr>
      <w:r>
        <w:t>Čím měl býti, blázne, - člověkem!</w:t>
      </w:r>
      <w:r>
        <w:rPr>
          <w:i w:val="0"/>
        </w:rPr>
        <w:t xml:space="preserve"> </w:t>
      </w:r>
      <w:r>
        <w:t>A jak umřel? - Puklo mu jen srdce,</w:t>
      </w:r>
      <w:r>
        <w:rPr>
          <w:i w:val="0"/>
        </w:rPr>
        <w:t xml:space="preserve"> </w:t>
      </w:r>
      <w:r>
        <w:t>že mu oplatila lásku nevděkem!</w:t>
      </w:r>
      <w:r>
        <w:rPr>
          <w:i w:val="0"/>
        </w:rPr>
        <w:t xml:space="preserve"> </w:t>
      </w:r>
      <w:r>
        <w:t>A kdy skonal? - Není dávno tomu!</w:t>
      </w:r>
      <w:r>
        <w:rPr>
          <w:i w:val="0"/>
        </w:rPr>
        <w:t xml:space="preserve"> </w:t>
      </w:r>
      <w:r>
        <w:t>Kde by asi ležel, nevím víc;</w:t>
      </w:r>
      <w:r>
        <w:rPr>
          <w:i w:val="0"/>
        </w:rPr>
        <w:t xml:space="preserve"> </w:t>
      </w:r>
      <w:r>
        <w:t>neboť věřte, kterým srdce puklo,</w:t>
      </w:r>
      <w:r>
        <w:rPr>
          <w:i w:val="0"/>
        </w:rPr>
        <w:t xml:space="preserve"> </w:t>
      </w:r>
      <w:r>
        <w:t>že jich leží tuto na tisíc.</w:t>
      </w:r>
      <w:r>
        <w:rPr>
          <w:i w:val="0"/>
        </w:rPr>
        <w:t xml:space="preserve"> </w:t>
      </w:r>
    </w:p>
    <w:p w:rsidR="001C6BF8" w:rsidRDefault="00634415">
      <w:pPr>
        <w:spacing w:after="0" w:line="259" w:lineRule="auto"/>
        <w:ind w:left="-24" w:right="0" w:firstLine="0"/>
      </w:pPr>
      <w:r>
        <w:rPr>
          <w:rFonts w:ascii="Calibri" w:eastAsia="Calibri" w:hAnsi="Calibri" w:cs="Calibri"/>
          <w:i w:val="0"/>
          <w:color w:val="000000"/>
          <w:sz w:val="22"/>
        </w:rPr>
        <w:t xml:space="preserve"> </w:t>
      </w:r>
    </w:p>
    <w:sectPr w:rsidR="001C6BF8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D05" w:rsidRDefault="00385D05" w:rsidP="002973CA">
      <w:pPr>
        <w:spacing w:after="0" w:line="240" w:lineRule="auto"/>
      </w:pPr>
      <w:r>
        <w:separator/>
      </w:r>
    </w:p>
  </w:endnote>
  <w:endnote w:type="continuationSeparator" w:id="0">
    <w:p w:rsidR="00385D05" w:rsidRDefault="00385D05" w:rsidP="0029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D05" w:rsidRDefault="00385D05" w:rsidP="002973CA">
      <w:pPr>
        <w:spacing w:after="0" w:line="240" w:lineRule="auto"/>
      </w:pPr>
      <w:r>
        <w:separator/>
      </w:r>
    </w:p>
  </w:footnote>
  <w:footnote w:type="continuationSeparator" w:id="0">
    <w:p w:rsidR="00385D05" w:rsidRDefault="00385D05" w:rsidP="00297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F8"/>
    <w:rsid w:val="001C6BF8"/>
    <w:rsid w:val="002973CA"/>
    <w:rsid w:val="00385D05"/>
    <w:rsid w:val="00441089"/>
    <w:rsid w:val="00634415"/>
    <w:rsid w:val="00DD4602"/>
    <w:rsid w:val="00D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625C7-B59E-495E-A6BB-EA9D5B01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" w:line="267" w:lineRule="auto"/>
      <w:ind w:left="-14" w:right="5863" w:hanging="10"/>
    </w:pPr>
    <w:rPr>
      <w:rFonts w:ascii="Arial" w:eastAsia="Arial" w:hAnsi="Arial" w:cs="Arial"/>
      <w:i/>
      <w:color w:val="222222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73CA"/>
    <w:rPr>
      <w:rFonts w:ascii="Arial" w:eastAsia="Arial" w:hAnsi="Arial" w:cs="Arial"/>
      <w:i/>
      <w:color w:val="222222"/>
      <w:sz w:val="21"/>
    </w:rPr>
  </w:style>
  <w:style w:type="paragraph" w:styleId="Zpat">
    <w:name w:val="footer"/>
    <w:basedOn w:val="Normln"/>
    <w:link w:val="ZpatChar"/>
    <w:uiPriority w:val="99"/>
    <w:unhideWhenUsed/>
    <w:rsid w:val="0029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73CA"/>
    <w:rPr>
      <w:rFonts w:ascii="Arial" w:eastAsia="Arial" w:hAnsi="Arial" w:cs="Arial"/>
      <w:i/>
      <w:color w:val="22222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Osadská Jana Mgr.</dc:creator>
  <cp:keywords/>
  <cp:lastModifiedBy>Osadská Jana JUDr.</cp:lastModifiedBy>
  <cp:revision>1</cp:revision>
  <dcterms:created xsi:type="dcterms:W3CDTF">2017-08-21T10:15:00Z</dcterms:created>
  <dcterms:modified xsi:type="dcterms:W3CDTF">2017-08-21T10:15:00Z</dcterms:modified>
</cp:coreProperties>
</file>