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93" w:rsidRPr="00CD1993" w:rsidRDefault="00CD1993" w:rsidP="00013AC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Kupní s</w:t>
      </w:r>
      <w:r w:rsidRPr="00CD1993">
        <w:rPr>
          <w:b/>
          <w:sz w:val="32"/>
          <w:szCs w:val="32"/>
        </w:rPr>
        <w:t>mlouva</w:t>
      </w:r>
      <w:r>
        <w:rPr>
          <w:b/>
          <w:sz w:val="32"/>
          <w:szCs w:val="32"/>
        </w:rPr>
        <w:t xml:space="preserve"> na plynárenské zařízení</w:t>
      </w:r>
    </w:p>
    <w:p w:rsidR="00CD1993" w:rsidRDefault="00CD1993" w:rsidP="009E7872">
      <w:pPr>
        <w:spacing w:after="0"/>
        <w:jc w:val="both"/>
      </w:pPr>
    </w:p>
    <w:p w:rsidR="008D2A01" w:rsidRPr="00957C08" w:rsidRDefault="008D2A01" w:rsidP="008D2A01">
      <w:pPr>
        <w:pStyle w:val="Zkladntex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94682">
        <w:rPr>
          <w:rFonts w:asciiTheme="minorHAnsi" w:hAnsiTheme="minorHAnsi"/>
          <w:color w:val="auto"/>
          <w:sz w:val="22"/>
          <w:szCs w:val="22"/>
        </w:rPr>
        <w:t>Č</w:t>
      </w:r>
      <w:r>
        <w:rPr>
          <w:rFonts w:asciiTheme="minorHAnsi" w:hAnsiTheme="minorHAnsi"/>
          <w:color w:val="auto"/>
          <w:sz w:val="22"/>
          <w:szCs w:val="22"/>
        </w:rPr>
        <w:t>íslo</w:t>
      </w:r>
      <w:r w:rsidRPr="00094682">
        <w:rPr>
          <w:rFonts w:asciiTheme="minorHAnsi" w:hAnsiTheme="minorHAnsi"/>
          <w:color w:val="auto"/>
          <w:sz w:val="22"/>
          <w:szCs w:val="22"/>
        </w:rPr>
        <w:t xml:space="preserve"> smlouvy: </w:t>
      </w:r>
      <w:r w:rsidR="00CF48CD">
        <w:rPr>
          <w:rFonts w:asciiTheme="minorHAnsi" w:hAnsiTheme="minorHAnsi"/>
          <w:color w:val="auto"/>
          <w:sz w:val="22"/>
          <w:szCs w:val="22"/>
        </w:rPr>
        <w:tab/>
      </w:r>
      <w:r w:rsidR="00CF48CD">
        <w:rPr>
          <w:rFonts w:asciiTheme="minorHAnsi" w:hAnsiTheme="minorHAnsi"/>
          <w:color w:val="auto"/>
          <w:sz w:val="22"/>
          <w:szCs w:val="22"/>
        </w:rPr>
        <w:tab/>
      </w:r>
      <w:r w:rsidRPr="00957C08">
        <w:rPr>
          <w:rFonts w:asciiTheme="minorHAnsi" w:hAnsiTheme="minorHAnsi"/>
          <w:sz w:val="22"/>
          <w:szCs w:val="22"/>
        </w:rPr>
        <w:t>627/2014/OOBCH</w:t>
      </w:r>
    </w:p>
    <w:p w:rsidR="008D2A01" w:rsidRPr="00957C08" w:rsidRDefault="008D2A01" w:rsidP="009E7872">
      <w:pPr>
        <w:spacing w:after="0"/>
        <w:jc w:val="both"/>
      </w:pPr>
    </w:p>
    <w:p w:rsidR="008D2A01" w:rsidRPr="00957C08" w:rsidRDefault="008D2A01" w:rsidP="009E7872">
      <w:pPr>
        <w:spacing w:after="0"/>
        <w:jc w:val="both"/>
      </w:pPr>
    </w:p>
    <w:p w:rsidR="006B651D" w:rsidRPr="00957C08" w:rsidRDefault="00506521" w:rsidP="00013AC7">
      <w:pPr>
        <w:spacing w:after="0"/>
        <w:jc w:val="center"/>
        <w:rPr>
          <w:b/>
        </w:rPr>
      </w:pPr>
      <w:r w:rsidRPr="00957C08">
        <w:rPr>
          <w:b/>
        </w:rPr>
        <w:t>Smluvní strany</w:t>
      </w:r>
    </w:p>
    <w:p w:rsidR="007D7710" w:rsidRDefault="007D7710" w:rsidP="007D7710">
      <w:pPr>
        <w:spacing w:after="0"/>
        <w:jc w:val="both"/>
      </w:pPr>
    </w:p>
    <w:p w:rsidR="007D7710" w:rsidRPr="00957C08" w:rsidRDefault="007D7710" w:rsidP="007D7710">
      <w:pPr>
        <w:spacing w:after="0"/>
        <w:jc w:val="both"/>
        <w:rPr>
          <w:b/>
        </w:rPr>
      </w:pPr>
      <w:r w:rsidRPr="00957C08">
        <w:rPr>
          <w:b/>
        </w:rPr>
        <w:t>SAMOHÝL MOTOR HOLDING a.s.</w:t>
      </w:r>
    </w:p>
    <w:p w:rsidR="007D7710" w:rsidRPr="00957C08" w:rsidRDefault="007D7710" w:rsidP="003538BF">
      <w:pPr>
        <w:spacing w:after="0"/>
        <w:ind w:left="2127" w:hanging="2127"/>
        <w:jc w:val="both"/>
      </w:pPr>
      <w:r w:rsidRPr="00957C08">
        <w:t>sídlo</w:t>
      </w:r>
      <w:r w:rsidR="003538BF" w:rsidRPr="00957C08">
        <w:t xml:space="preserve">: </w:t>
      </w:r>
      <w:r w:rsidR="003538BF" w:rsidRPr="00957C08">
        <w:tab/>
      </w:r>
      <w:r w:rsidRPr="00957C08">
        <w:t>Napajedla, Kvítkovická 583, PSČ 763 61</w:t>
      </w:r>
    </w:p>
    <w:p w:rsidR="00957C08" w:rsidRDefault="00957C08" w:rsidP="00957C08">
      <w:pPr>
        <w:spacing w:after="0"/>
        <w:jc w:val="both"/>
      </w:pPr>
      <w:r>
        <w:t>zapsaná v obchodním rejstříku vedeném Krajským soudem v Brně, oddíl B, vložka 2360</w:t>
      </w:r>
    </w:p>
    <w:p w:rsidR="002D68DA" w:rsidRDefault="002D68DA" w:rsidP="00957C08">
      <w:pPr>
        <w:spacing w:after="0"/>
        <w:jc w:val="both"/>
      </w:pPr>
      <w:r>
        <w:t>zastoupená:</w:t>
      </w:r>
      <w:r>
        <w:tab/>
      </w:r>
      <w:r>
        <w:tab/>
        <w:t xml:space="preserve">JUDr. Ing. Ladislavem Samohýlem, předsedou představenstva, </w:t>
      </w:r>
    </w:p>
    <w:p w:rsidR="007D7710" w:rsidRPr="00957C08" w:rsidRDefault="007D7710" w:rsidP="003538BF">
      <w:pPr>
        <w:tabs>
          <w:tab w:val="left" w:pos="2127"/>
        </w:tabs>
        <w:spacing w:after="0"/>
        <w:jc w:val="both"/>
      </w:pPr>
      <w:r w:rsidRPr="00957C08">
        <w:t>IČO:</w:t>
      </w:r>
      <w:r w:rsidRPr="00957C08">
        <w:tab/>
        <w:t xml:space="preserve">25341626 </w:t>
      </w:r>
    </w:p>
    <w:p w:rsidR="007D7710" w:rsidRPr="00957C08" w:rsidRDefault="007D7710" w:rsidP="003538BF">
      <w:pPr>
        <w:tabs>
          <w:tab w:val="left" w:pos="2127"/>
        </w:tabs>
        <w:spacing w:after="0"/>
        <w:jc w:val="both"/>
      </w:pPr>
      <w:r w:rsidRPr="00957C08">
        <w:t xml:space="preserve">DIČ: </w:t>
      </w:r>
      <w:r w:rsidRPr="00957C08">
        <w:tab/>
        <w:t>CZ25341626</w:t>
      </w:r>
    </w:p>
    <w:p w:rsidR="0026588D" w:rsidRPr="00957C08" w:rsidRDefault="0026588D" w:rsidP="003538BF">
      <w:pPr>
        <w:tabs>
          <w:tab w:val="left" w:pos="2127"/>
        </w:tabs>
        <w:spacing w:after="0"/>
        <w:jc w:val="both"/>
      </w:pPr>
      <w:r w:rsidRPr="00957C08">
        <w:tab/>
        <w:t>plátce DPH</w:t>
      </w:r>
    </w:p>
    <w:p w:rsidR="007D7710" w:rsidRPr="00EA3C6F" w:rsidRDefault="007D7710" w:rsidP="002D68DA">
      <w:pPr>
        <w:spacing w:after="0"/>
      </w:pPr>
      <w:r w:rsidRPr="00957C08">
        <w:t>bankovní spojení:</w:t>
      </w:r>
      <w:r w:rsidRPr="00957C08">
        <w:tab/>
      </w:r>
      <w:r w:rsidR="00EA3C6F">
        <w:rPr>
          <w:noProof/>
          <w:color w:val="000000"/>
          <w:highlight w:val="black"/>
        </w:rPr>
        <w:t>'''''''''''''''''''''''''''' '''''''    '''''''' ''''''''''''''''''''''''''''''''</w:t>
      </w:r>
    </w:p>
    <w:p w:rsidR="007D7710" w:rsidRPr="00EA3C6F" w:rsidRDefault="007D7710" w:rsidP="007D7710">
      <w:pPr>
        <w:spacing w:after="0"/>
        <w:jc w:val="both"/>
        <w:rPr>
          <w:rFonts w:eastAsia="Calibri"/>
          <w:sz w:val="16"/>
          <w:szCs w:val="16"/>
          <w:lang w:eastAsia="en-US"/>
        </w:rPr>
      </w:pPr>
    </w:p>
    <w:p w:rsidR="00506521" w:rsidRDefault="00506521" w:rsidP="007D7710">
      <w:pPr>
        <w:spacing w:after="0"/>
        <w:jc w:val="both"/>
      </w:pPr>
      <w:r>
        <w:t xml:space="preserve">(dále jen </w:t>
      </w:r>
      <w:r w:rsidRPr="00506521">
        <w:rPr>
          <w:b/>
        </w:rPr>
        <w:t>prodávající</w:t>
      </w:r>
      <w:r>
        <w:t>)</w:t>
      </w:r>
    </w:p>
    <w:p w:rsidR="00960D91" w:rsidRDefault="00960D91" w:rsidP="009E7872">
      <w:pPr>
        <w:spacing w:after="0"/>
        <w:jc w:val="both"/>
      </w:pPr>
    </w:p>
    <w:p w:rsidR="006B651D" w:rsidRDefault="008D2A01" w:rsidP="009E7872">
      <w:pPr>
        <w:spacing w:after="0"/>
        <w:jc w:val="both"/>
      </w:pPr>
      <w:r>
        <w:t>a</w:t>
      </w:r>
    </w:p>
    <w:p w:rsidR="008D2A01" w:rsidRPr="00CD1993" w:rsidRDefault="008D2A01" w:rsidP="009E7872">
      <w:pPr>
        <w:spacing w:after="0"/>
        <w:jc w:val="both"/>
      </w:pPr>
    </w:p>
    <w:p w:rsidR="00CD1993" w:rsidRPr="00707473" w:rsidRDefault="00CD1993" w:rsidP="009E7872">
      <w:pPr>
        <w:spacing w:after="0"/>
        <w:jc w:val="both"/>
        <w:rPr>
          <w:rStyle w:val="Siln"/>
        </w:rPr>
      </w:pPr>
      <w:r w:rsidRPr="00707473">
        <w:rPr>
          <w:rStyle w:val="Siln"/>
        </w:rPr>
        <w:t>Pražská plynárenská Distribuce, a.s., člen koncernu Pražská plynárenská, a.s.</w:t>
      </w:r>
    </w:p>
    <w:p w:rsidR="00CD1993" w:rsidRDefault="00787904" w:rsidP="003538BF">
      <w:pPr>
        <w:tabs>
          <w:tab w:val="left" w:pos="2127"/>
        </w:tabs>
        <w:spacing w:after="0"/>
        <w:jc w:val="both"/>
      </w:pPr>
      <w:r>
        <w:t>sídlo:</w:t>
      </w:r>
      <w:r w:rsidR="00CD1993">
        <w:tab/>
        <w:t xml:space="preserve">U Plynárny 500, 145 08 Praha 4 </w:t>
      </w:r>
    </w:p>
    <w:p w:rsidR="00CD1993" w:rsidRDefault="00CD1993" w:rsidP="009E7872">
      <w:pPr>
        <w:spacing w:after="0"/>
        <w:jc w:val="both"/>
      </w:pPr>
      <w:r>
        <w:t>zapsaná v obchodním rejstříku vedeném Městským soudem v Praze, oddíl B, vložka 10356</w:t>
      </w:r>
    </w:p>
    <w:p w:rsidR="00CD1993" w:rsidRDefault="00CD1993" w:rsidP="009E7872">
      <w:pPr>
        <w:spacing w:after="0"/>
        <w:jc w:val="both"/>
      </w:pPr>
      <w:r>
        <w:t>zastoupená:</w:t>
      </w:r>
      <w:r>
        <w:tab/>
      </w:r>
      <w:r>
        <w:tab/>
        <w:t>Ing. M</w:t>
      </w:r>
      <w:r w:rsidR="00D97731">
        <w:t>artinem Slabým</w:t>
      </w:r>
      <w:r>
        <w:t>, předsedou představenstva</w:t>
      </w:r>
      <w:r w:rsidR="006A65C4">
        <w:t>,</w:t>
      </w:r>
      <w:r>
        <w:t xml:space="preserve"> </w:t>
      </w:r>
    </w:p>
    <w:p w:rsidR="00D97731" w:rsidRDefault="00CD1993" w:rsidP="00D97731">
      <w:pPr>
        <w:spacing w:after="0"/>
        <w:jc w:val="both"/>
      </w:pPr>
      <w:r>
        <w:tab/>
      </w:r>
      <w:r>
        <w:tab/>
      </w:r>
      <w:r>
        <w:tab/>
      </w:r>
      <w:r w:rsidR="00D97731">
        <w:t xml:space="preserve">Ing. Milošem Houzarem, místopředsedou představenstva </w:t>
      </w:r>
    </w:p>
    <w:p w:rsidR="00CD1993" w:rsidRDefault="00CD1993" w:rsidP="009E7872">
      <w:pPr>
        <w:spacing w:after="0"/>
        <w:jc w:val="both"/>
      </w:pPr>
      <w:r>
        <w:t>IČO:</w:t>
      </w:r>
      <w:r>
        <w:tab/>
      </w:r>
      <w:r>
        <w:tab/>
      </w:r>
      <w:r>
        <w:tab/>
        <w:t>27403505</w:t>
      </w:r>
    </w:p>
    <w:p w:rsidR="00CD1993" w:rsidRDefault="00CD1993" w:rsidP="009E7872">
      <w:pPr>
        <w:spacing w:after="0"/>
        <w:jc w:val="both"/>
      </w:pPr>
      <w:r>
        <w:t>DIČ:</w:t>
      </w:r>
      <w:r>
        <w:tab/>
      </w:r>
      <w:r>
        <w:tab/>
      </w:r>
      <w:r>
        <w:tab/>
        <w:t>CZ27403505</w:t>
      </w:r>
    </w:p>
    <w:p w:rsidR="00CD1993" w:rsidRDefault="00CD1993" w:rsidP="009E7872">
      <w:pPr>
        <w:spacing w:after="0"/>
        <w:ind w:left="1416" w:firstLine="708"/>
        <w:jc w:val="both"/>
      </w:pPr>
      <w:r>
        <w:t xml:space="preserve">plátce DPH </w:t>
      </w:r>
    </w:p>
    <w:p w:rsidR="000F7901" w:rsidRPr="00EA3C6F" w:rsidRDefault="000F7901" w:rsidP="000F7901">
      <w:pPr>
        <w:spacing w:after="0"/>
        <w:jc w:val="both"/>
      </w:pPr>
      <w:r>
        <w:t>bankovní spojení:</w:t>
      </w:r>
      <w:r>
        <w:tab/>
      </w:r>
      <w:r w:rsidR="00EA3C6F">
        <w:rPr>
          <w:noProof/>
          <w:color w:val="000000"/>
          <w:highlight w:val="black"/>
        </w:rPr>
        <w:t>''''''''''' ''''''''''''''''''' ''''''''' ''''''''' '''''''''''''''''''''''''''</w:t>
      </w:r>
    </w:p>
    <w:p w:rsidR="00CD1993" w:rsidRPr="00DE7C60" w:rsidRDefault="00CD1993" w:rsidP="009E7872">
      <w:pPr>
        <w:spacing w:after="0"/>
        <w:jc w:val="both"/>
        <w:rPr>
          <w:sz w:val="16"/>
          <w:szCs w:val="16"/>
        </w:rPr>
      </w:pPr>
    </w:p>
    <w:p w:rsidR="00CD1993" w:rsidRPr="00CD1993" w:rsidRDefault="00CD1993" w:rsidP="009E7872">
      <w:pPr>
        <w:spacing w:after="0"/>
        <w:jc w:val="both"/>
      </w:pPr>
      <w:r w:rsidRPr="00CD1993">
        <w:t xml:space="preserve">(dále jen </w:t>
      </w:r>
      <w:r w:rsidRPr="00CD1993">
        <w:rPr>
          <w:b/>
        </w:rPr>
        <w:t>kupující</w:t>
      </w:r>
      <w:r w:rsidRPr="00CD1993">
        <w:t>)</w:t>
      </w:r>
    </w:p>
    <w:p w:rsidR="00506521" w:rsidRPr="00DE7C60" w:rsidRDefault="00506521" w:rsidP="009E7872">
      <w:pPr>
        <w:spacing w:after="0"/>
        <w:jc w:val="both"/>
        <w:rPr>
          <w:sz w:val="16"/>
          <w:szCs w:val="16"/>
        </w:rPr>
      </w:pPr>
    </w:p>
    <w:p w:rsidR="006B651D" w:rsidRPr="00CD1993" w:rsidRDefault="00617534" w:rsidP="009E7872">
      <w:pPr>
        <w:spacing w:after="0"/>
        <w:jc w:val="both"/>
      </w:pPr>
      <w:r w:rsidRPr="00CD1993">
        <w:t>uzavírají v souladu s</w:t>
      </w:r>
      <w:r>
        <w:t xml:space="preserve"> přísl. </w:t>
      </w:r>
      <w:r w:rsidRPr="00CD1993">
        <w:t>ust.  zákona</w:t>
      </w:r>
      <w:r>
        <w:t xml:space="preserve"> </w:t>
      </w:r>
      <w:r w:rsidRPr="00CD1993">
        <w:t>č. 89/2012 Sb., občanský zákoník, v platném znění</w:t>
      </w:r>
      <w:r w:rsidR="00CE0273" w:rsidRPr="00CD1993">
        <w:t xml:space="preserve"> </w:t>
      </w:r>
    </w:p>
    <w:p w:rsidR="00BD474B" w:rsidRPr="00DE7C60" w:rsidRDefault="00BD474B" w:rsidP="009E7872">
      <w:pPr>
        <w:spacing w:after="0"/>
        <w:jc w:val="both"/>
        <w:rPr>
          <w:sz w:val="16"/>
          <w:szCs w:val="16"/>
        </w:rPr>
      </w:pPr>
    </w:p>
    <w:p w:rsidR="006B651D" w:rsidRPr="00CD1993" w:rsidRDefault="00506521" w:rsidP="009E7872">
      <w:pPr>
        <w:spacing w:after="0"/>
        <w:jc w:val="both"/>
      </w:pPr>
      <w:r>
        <w:t xml:space="preserve">následující </w:t>
      </w:r>
      <w:r w:rsidR="00823052" w:rsidRPr="00CD1993">
        <w:t>kupní smlouvu</w:t>
      </w:r>
    </w:p>
    <w:p w:rsidR="008D2A01" w:rsidRPr="00DE7C60" w:rsidRDefault="008D2A01" w:rsidP="009E7872">
      <w:pPr>
        <w:spacing w:after="0"/>
        <w:jc w:val="both"/>
        <w:rPr>
          <w:sz w:val="16"/>
          <w:szCs w:val="16"/>
        </w:rPr>
      </w:pPr>
    </w:p>
    <w:p w:rsidR="009E7872" w:rsidRPr="00CD1993" w:rsidRDefault="00C86F65" w:rsidP="009E7872">
      <w:pPr>
        <w:spacing w:after="0"/>
        <w:jc w:val="both"/>
      </w:pPr>
      <w:r w:rsidRPr="00CD1993">
        <w:t xml:space="preserve">(dále jen </w:t>
      </w:r>
      <w:r w:rsidRPr="008D2A01">
        <w:rPr>
          <w:b/>
        </w:rPr>
        <w:t>smlouva</w:t>
      </w:r>
      <w:r w:rsidRPr="00CD1993">
        <w:t>)</w:t>
      </w:r>
    </w:p>
    <w:p w:rsidR="00B632F2" w:rsidRPr="00CD1993" w:rsidRDefault="00B632F2" w:rsidP="009E7872">
      <w:pPr>
        <w:spacing w:after="0"/>
        <w:jc w:val="both"/>
      </w:pPr>
    </w:p>
    <w:p w:rsidR="006B651D" w:rsidRPr="00CD1993" w:rsidRDefault="006B651D" w:rsidP="00DE7C60">
      <w:pPr>
        <w:spacing w:after="0" w:line="240" w:lineRule="auto"/>
        <w:jc w:val="center"/>
        <w:rPr>
          <w:b/>
        </w:rPr>
      </w:pPr>
      <w:r w:rsidRPr="00CD1993">
        <w:rPr>
          <w:b/>
        </w:rPr>
        <w:t>I.</w:t>
      </w:r>
    </w:p>
    <w:p w:rsidR="006B651D" w:rsidRPr="00DE7C60" w:rsidRDefault="006B651D" w:rsidP="00DE7C60">
      <w:pPr>
        <w:spacing w:after="0" w:line="240" w:lineRule="auto"/>
        <w:jc w:val="both"/>
        <w:rPr>
          <w:sz w:val="16"/>
          <w:szCs w:val="16"/>
        </w:rPr>
      </w:pPr>
    </w:p>
    <w:p w:rsidR="00DC4B8A" w:rsidRPr="00CD1993" w:rsidRDefault="00EA3C6F" w:rsidP="00DE7C60">
      <w:pPr>
        <w:spacing w:after="0" w:line="240" w:lineRule="auto"/>
        <w:jc w:val="both"/>
      </w:pPr>
      <w:r>
        <w:rPr>
          <w:noProof/>
          <w:color w:val="000000"/>
          <w:highlight w:val="black"/>
        </w:rPr>
        <w:t>'''''''''''''''''''''' '''' ''''''''''''''''''''' ''''''''''''''''''''''''' ''''''''''''' '''''' '''''''''''''''''''''' ''''''''' ''' ''''''''''' ''''''''''''''''''' '''''''''''''''''''''' ''''''''''''''''''' '''''''''''''''' '''''''''''''''' '''''''''' ''''''''''''''''''' '''''''''''''''''' ''''''''''''''''''' ''' '''''''''''''' '' '''''''''''''''''''''' '''''''''''' ''''''''''''''''' ''''''''''' ''''' ''' ''''''' ''''''''''''''''' ''''''' ''''' ''''''' ''' ''''''''''' '''''''''' '''' ''' '' '''' ''''''' ''''''''''''''''''''''' ''''''''''''''' '''''''' '''''' '''' ''' '''''''''' ''''' '''' '''''''''' '''''' ''''''' ''''''''''''''''' ''''' '''' '''''''''''''''''' ''''''''''''''' ''''''''''''''''''''''''' '''''''''''''''''' '''''''''' '''''''''' ''''</w:t>
      </w:r>
      <w:r w:rsidR="00DC4B8A" w:rsidRPr="00CD1993">
        <w:t xml:space="preserve"> přílohou č. 1 této smlouvy. Další</w:t>
      </w:r>
      <w:r w:rsidR="002C234A">
        <w:t>mi</w:t>
      </w:r>
      <w:r w:rsidR="00DC4B8A" w:rsidRPr="00CD1993">
        <w:t xml:space="preserve"> příloh</w:t>
      </w:r>
      <w:r w:rsidR="002C234A">
        <w:t>ami</w:t>
      </w:r>
      <w:r w:rsidR="00DC4B8A" w:rsidRPr="00CD1993">
        <w:t xml:space="preserve"> této smlouvy j</w:t>
      </w:r>
      <w:r w:rsidR="002C234A">
        <w:t>sou</w:t>
      </w:r>
      <w:r w:rsidR="00DC4B8A" w:rsidRPr="00CD1993">
        <w:t xml:space="preserve"> kopie předávací</w:t>
      </w:r>
      <w:r w:rsidR="002C234A">
        <w:t>c</w:t>
      </w:r>
      <w:r w:rsidR="00DC4B8A" w:rsidRPr="00CD1993">
        <w:t>h protokol</w:t>
      </w:r>
      <w:r w:rsidR="002C234A">
        <w:t xml:space="preserve">ů </w:t>
      </w:r>
      <w:r w:rsidR="00DC4B8A" w:rsidRPr="00CD1993">
        <w:t>o</w:t>
      </w:r>
      <w:r w:rsidR="002C234A">
        <w:t> </w:t>
      </w:r>
      <w:r w:rsidR="00DC4B8A" w:rsidRPr="00CD1993">
        <w:t xml:space="preserve">odevzdání a převzetí stavby ze dne </w:t>
      </w:r>
      <w:r w:rsidR="002C234A">
        <w:t>21.11.2008 a 15.10.2010</w:t>
      </w:r>
      <w:r w:rsidR="00506521">
        <w:t xml:space="preserve"> </w:t>
      </w:r>
      <w:r w:rsidR="00DC4B8A" w:rsidRPr="00CD1993">
        <w:lastRenderedPageBreak/>
        <w:t>označe</w:t>
      </w:r>
      <w:r w:rsidR="002C234A">
        <w:t>né</w:t>
      </w:r>
      <w:r w:rsidR="00DC4B8A" w:rsidRPr="00CD1993">
        <w:t xml:space="preserve"> jako příloh</w:t>
      </w:r>
      <w:r w:rsidR="002C234A">
        <w:t>y</w:t>
      </w:r>
      <w:r w:rsidR="00DC4B8A" w:rsidRPr="00CD1993">
        <w:t xml:space="preserve"> č. 2</w:t>
      </w:r>
      <w:r w:rsidR="002C234A">
        <w:t xml:space="preserve"> a 3 a</w:t>
      </w:r>
      <w:r w:rsidR="00DC4B8A" w:rsidRPr="00CD1993">
        <w:t xml:space="preserve"> kopie kolaudačního souhlasu</w:t>
      </w:r>
      <w:r w:rsidR="002C234A">
        <w:t xml:space="preserve"> s </w:t>
      </w:r>
      <w:r w:rsidR="00DC4B8A" w:rsidRPr="00CD1993">
        <w:t>užívání</w:t>
      </w:r>
      <w:r w:rsidR="002C234A">
        <w:t>m</w:t>
      </w:r>
      <w:r w:rsidR="00DC4B8A" w:rsidRPr="00CD1993">
        <w:t xml:space="preserve"> stavby tohoto PZ označená jako příloha č. </w:t>
      </w:r>
      <w:r w:rsidR="002C234A">
        <w:t>4</w:t>
      </w:r>
      <w:r w:rsidR="00DC4B8A" w:rsidRPr="00CD1993">
        <w:t>. Všechny přílohy jsou nedílnou součástí této smlouvy.</w:t>
      </w:r>
    </w:p>
    <w:p w:rsidR="001912AB" w:rsidRDefault="001912AB" w:rsidP="00DE7C60">
      <w:pPr>
        <w:spacing w:after="0" w:line="240" w:lineRule="auto"/>
        <w:jc w:val="both"/>
      </w:pPr>
    </w:p>
    <w:p w:rsidR="006B651D" w:rsidRPr="00CD1993" w:rsidRDefault="006B651D" w:rsidP="00DE7C60">
      <w:pPr>
        <w:spacing w:after="0" w:line="240" w:lineRule="auto"/>
        <w:jc w:val="center"/>
        <w:rPr>
          <w:b/>
        </w:rPr>
      </w:pPr>
      <w:r w:rsidRPr="00CD1993">
        <w:rPr>
          <w:b/>
        </w:rPr>
        <w:t>II.</w:t>
      </w:r>
    </w:p>
    <w:p w:rsidR="006B651D" w:rsidRPr="00DE7C60" w:rsidRDefault="006B651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7F1CEB" w:rsidRPr="00CD1993" w:rsidRDefault="006B651D" w:rsidP="00DE7C60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CD1993">
        <w:t xml:space="preserve">Prodávající </w:t>
      </w:r>
      <w:r w:rsidR="00B70F6D" w:rsidRPr="00CD1993">
        <w:t xml:space="preserve">se </w:t>
      </w:r>
      <w:r w:rsidRPr="00CD1993">
        <w:t xml:space="preserve">touto smlouvou </w:t>
      </w:r>
      <w:r w:rsidR="008E64AF" w:rsidRPr="00CD1993">
        <w:t>zavazuje, že</w:t>
      </w:r>
      <w:r w:rsidRPr="00CD1993">
        <w:t xml:space="preserve"> kupujícímu</w:t>
      </w:r>
      <w:r w:rsidR="009E7872">
        <w:t xml:space="preserve"> </w:t>
      </w:r>
      <w:r w:rsidR="008E64AF" w:rsidRPr="00CD1993">
        <w:t xml:space="preserve">odevzdá věc </w:t>
      </w:r>
      <w:r w:rsidRPr="00CD1993">
        <w:t>uveden</w:t>
      </w:r>
      <w:r w:rsidR="008E64AF" w:rsidRPr="00CD1993">
        <w:t>ou</w:t>
      </w:r>
      <w:r w:rsidR="00F31D8C" w:rsidRPr="00CD1993">
        <w:t xml:space="preserve"> </w:t>
      </w:r>
      <w:r w:rsidRPr="00CD1993">
        <w:t>v čl</w:t>
      </w:r>
      <w:r w:rsidR="004A7A09" w:rsidRPr="00CD1993">
        <w:t>ánku</w:t>
      </w:r>
      <w:r w:rsidRPr="00CD1993">
        <w:t xml:space="preserve"> I. </w:t>
      </w:r>
      <w:r w:rsidR="004A7A09" w:rsidRPr="00CD1993">
        <w:t xml:space="preserve">této smlouvy </w:t>
      </w:r>
      <w:r w:rsidRPr="00CD1993">
        <w:t>a</w:t>
      </w:r>
      <w:r w:rsidR="008E64AF" w:rsidRPr="00CD1993">
        <w:t xml:space="preserve"> umožní</w:t>
      </w:r>
      <w:r w:rsidR="00C54ADA" w:rsidRPr="00CD1993">
        <w:t xml:space="preserve"> mu</w:t>
      </w:r>
      <w:r w:rsidR="008E64AF" w:rsidRPr="00CD1993">
        <w:t xml:space="preserve"> nabýt k ní vlastnické právo.</w:t>
      </w:r>
      <w:r w:rsidRPr="00CD1993">
        <w:t xml:space="preserve"> </w:t>
      </w:r>
      <w:r w:rsidR="008E64AF" w:rsidRPr="00CD1993">
        <w:t>K</w:t>
      </w:r>
      <w:r w:rsidRPr="00CD1993">
        <w:t xml:space="preserve">upující </w:t>
      </w:r>
      <w:r w:rsidR="008E64AF" w:rsidRPr="00CD1993">
        <w:t xml:space="preserve">se </w:t>
      </w:r>
      <w:r w:rsidRPr="00CD1993">
        <w:t>zavazuje</w:t>
      </w:r>
      <w:r w:rsidR="008E64AF" w:rsidRPr="00CD1993">
        <w:t>, že věc převezme</w:t>
      </w:r>
      <w:r w:rsidR="006A65C4">
        <w:br/>
      </w:r>
      <w:r w:rsidR="008E64AF" w:rsidRPr="00CD1993">
        <w:t xml:space="preserve"> a</w:t>
      </w:r>
      <w:r w:rsidR="009E7872">
        <w:t xml:space="preserve"> </w:t>
      </w:r>
      <w:r w:rsidRPr="00CD1993">
        <w:t>zaplat</w:t>
      </w:r>
      <w:r w:rsidR="008E64AF" w:rsidRPr="00CD1993">
        <w:t>í prodávajícímu</w:t>
      </w:r>
      <w:r w:rsidR="009E7872">
        <w:t xml:space="preserve"> </w:t>
      </w:r>
      <w:r w:rsidR="004A7A09" w:rsidRPr="00CD1993">
        <w:t>za n</w:t>
      </w:r>
      <w:r w:rsidR="00B70F6D" w:rsidRPr="00CD1993">
        <w:t>i</w:t>
      </w:r>
      <w:r w:rsidR="004A7A09" w:rsidRPr="00CD1993">
        <w:t xml:space="preserve"> </w:t>
      </w:r>
      <w:r w:rsidRPr="00CD1993">
        <w:t>kupní cenu dle čl</w:t>
      </w:r>
      <w:r w:rsidR="004A7A09" w:rsidRPr="00CD1993">
        <w:t>ánku</w:t>
      </w:r>
      <w:r w:rsidRPr="00CD1993">
        <w:t xml:space="preserve"> III. této smlouvy. </w:t>
      </w:r>
    </w:p>
    <w:p w:rsidR="007F1CEB" w:rsidRPr="00DE7C60" w:rsidRDefault="007F1CEB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6B651D" w:rsidRPr="00CD1993" w:rsidRDefault="00617534" w:rsidP="00DE7C60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 xml:space="preserve">Prodávající poskytne kupujícímu na PZ záruku v trvání </w:t>
      </w:r>
      <w:r w:rsidRPr="00CD1993">
        <w:t xml:space="preserve"> </w:t>
      </w:r>
      <w:r w:rsidR="002D68DA">
        <w:t xml:space="preserve">60 </w:t>
      </w:r>
      <w:r w:rsidRPr="00CD1993">
        <w:t>měsíců od data odevzdání a převzetí, uvedené</w:t>
      </w:r>
      <w:r>
        <w:t xml:space="preserve">ho </w:t>
      </w:r>
      <w:r w:rsidRPr="00CD1993">
        <w:t xml:space="preserve"> v příloze č. </w:t>
      </w:r>
      <w:r w:rsidR="002D68DA">
        <w:t>3</w:t>
      </w:r>
      <w:r w:rsidRPr="00CD1993">
        <w:t xml:space="preserve"> této smlouvy.</w:t>
      </w:r>
    </w:p>
    <w:p w:rsidR="001E22A8" w:rsidRPr="00DE7C60" w:rsidRDefault="001E22A8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9E7872" w:rsidRPr="00EA3C6F" w:rsidRDefault="00EA3C6F" w:rsidP="00EA3C6F">
      <w:pPr>
        <w:spacing w:after="0" w:line="240" w:lineRule="auto"/>
        <w:ind w:left="567" w:hanging="56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 ''''''''' ''''' '''''''''''''''''''' ''''''' '''''''''''''''''''' ''''''''''''''' ''''''''''''''''''' ''''' ''''' ''''''''''''''''''''''''' '''''''' ''''''' ''''''' '''''''''' '''''''''''''''''' '''''''''''''''''''' ''''''''''''''''''''''' '''' '''''''''''''' ''''''''' '''''''''' ''''' '''''''''''''''''' ''''' '''''''''' '''''''''''' ''''''''''''' '''''''''''''' '''''''''' '''''''''''''''''''''' ''''''''' ''''' ''''' ''''''''''''''''''' ''''''''''''' ''''' '''''' '''''''''''''''''''</w:t>
      </w:r>
    </w:p>
    <w:p w:rsidR="009E7872" w:rsidRPr="00DE7C60" w:rsidRDefault="009E7872" w:rsidP="00DE7C60">
      <w:pPr>
        <w:pStyle w:val="Odstavecseseznamem"/>
        <w:spacing w:line="240" w:lineRule="auto"/>
        <w:rPr>
          <w:sz w:val="16"/>
          <w:szCs w:val="16"/>
        </w:rPr>
      </w:pPr>
    </w:p>
    <w:p w:rsidR="001E22A8" w:rsidRPr="00CD1993" w:rsidRDefault="001E22A8" w:rsidP="00DE7C60">
      <w:pPr>
        <w:pStyle w:val="Odstavecseseznamem"/>
        <w:spacing w:after="0" w:line="240" w:lineRule="auto"/>
        <w:ind w:left="567"/>
        <w:jc w:val="both"/>
      </w:pPr>
      <w:r w:rsidRPr="00CD1993">
        <w:t xml:space="preserve">Kupující zajistí bezodkladně odstranění vad </w:t>
      </w:r>
      <w:r w:rsidR="00D858B7" w:rsidRPr="00CD1993">
        <w:t>ve výše uvedené lhůtě</w:t>
      </w:r>
      <w:r w:rsidRPr="00CD1993">
        <w:t xml:space="preserve"> v případě, že se jedná </w:t>
      </w:r>
      <w:r w:rsidR="008A5E85">
        <w:br/>
      </w:r>
      <w:r w:rsidRPr="00CD1993">
        <w:t xml:space="preserve">o povinnost kupujícího zabezpečit havárie a úniky plynu klasifikované jako AI, AII, PI na plynárenském zařízení a v případě přerušení nebo omezení dodávky plynu. Kupující vyúčtuje prodávajícímu náklady za vady </w:t>
      </w:r>
      <w:r w:rsidR="00D858B7" w:rsidRPr="00CD1993">
        <w:t>věci</w:t>
      </w:r>
      <w:r w:rsidRPr="00CD1993">
        <w:t xml:space="preserve"> do 30 kalendářních dnů od odsouhlasení prodávajícím </w:t>
      </w:r>
      <w:r w:rsidR="008A5E85">
        <w:br/>
      </w:r>
      <w:r w:rsidRPr="00CD1993">
        <w:t xml:space="preserve">a prodávající je uhradí do 15 dnů ode dne doručení vyúčtování. </w:t>
      </w:r>
    </w:p>
    <w:p w:rsidR="009E7872" w:rsidRPr="00CD1993" w:rsidRDefault="009E7872" w:rsidP="00DE7C60">
      <w:pPr>
        <w:spacing w:after="0" w:line="240" w:lineRule="auto"/>
        <w:jc w:val="both"/>
      </w:pPr>
    </w:p>
    <w:p w:rsidR="006B651D" w:rsidRPr="00CD1993" w:rsidRDefault="006B651D" w:rsidP="00DE7C60">
      <w:pPr>
        <w:spacing w:after="0" w:line="240" w:lineRule="auto"/>
        <w:jc w:val="center"/>
        <w:rPr>
          <w:b/>
        </w:rPr>
      </w:pPr>
      <w:r w:rsidRPr="00CD1993">
        <w:rPr>
          <w:b/>
        </w:rPr>
        <w:t>III.</w:t>
      </w:r>
    </w:p>
    <w:p w:rsidR="006B651D" w:rsidRPr="00DE7C60" w:rsidRDefault="006B651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4E2ACB" w:rsidRDefault="006B651D" w:rsidP="00DE7C60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</w:pPr>
      <w:r w:rsidRPr="00CD1993">
        <w:t xml:space="preserve">Kupní cena </w:t>
      </w:r>
      <w:r w:rsidR="00F31D8C" w:rsidRPr="00CD1993">
        <w:t>PZ</w:t>
      </w:r>
      <w:r w:rsidR="00A85538" w:rsidRPr="00CD1993">
        <w:t>,</w:t>
      </w:r>
      <w:r w:rsidRPr="00CD1993">
        <w:t xml:space="preserve"> uvedeného v čl</w:t>
      </w:r>
      <w:r w:rsidR="004003E0" w:rsidRPr="00CD1993">
        <w:t>ánku</w:t>
      </w:r>
      <w:r w:rsidRPr="00CD1993">
        <w:t xml:space="preserve"> I. této smlouvy</w:t>
      </w:r>
      <w:r w:rsidR="00A85538" w:rsidRPr="00CD1993">
        <w:t>,</w:t>
      </w:r>
      <w:r w:rsidRPr="00CD1993">
        <w:t xml:space="preserve"> </w:t>
      </w:r>
      <w:r w:rsidR="00EA3C6F">
        <w:rPr>
          <w:noProof/>
          <w:color w:val="000000"/>
          <w:highlight w:val="black"/>
        </w:rPr>
        <w:t>'''''' '''''''''''''''''''' '' '''''''''''''''''''' ''''''''''' ''''''''''' '''''''' ''''''''''''' '''''''''''''''''''''' ''''''''''' '''''''''''''''''''''''''''''''''''''''''''''''''''''''''''''''''''' '''''''''' ''''''''''''''''</w:t>
      </w:r>
      <w:r w:rsidRPr="00CD1993">
        <w:t xml:space="preserve">/ včetně DPH. Smluvní strany se dohodly, že kupující zaplatí prodávajícímu kupní cenu </w:t>
      </w:r>
      <w:r w:rsidR="00DC312D" w:rsidRPr="00CD1993">
        <w:t>v termínu do</w:t>
      </w:r>
      <w:r w:rsidR="009E7872">
        <w:t xml:space="preserve"> </w:t>
      </w:r>
      <w:r w:rsidR="00B632F2">
        <w:t>3</w:t>
      </w:r>
      <w:r w:rsidR="006979F2">
        <w:t>1</w:t>
      </w:r>
      <w:r w:rsidR="00B632F2">
        <w:t>.</w:t>
      </w:r>
      <w:r w:rsidR="006979F2">
        <w:t>1</w:t>
      </w:r>
      <w:r w:rsidR="00B632F2">
        <w:t>.201</w:t>
      </w:r>
      <w:r w:rsidR="00D97731">
        <w:t>6</w:t>
      </w:r>
      <w:r w:rsidR="00272CFC" w:rsidRPr="00CD1993">
        <w:t>.</w:t>
      </w:r>
      <w:r w:rsidR="00EA59CA" w:rsidRPr="00CD1993">
        <w:t xml:space="preserve"> </w:t>
      </w:r>
    </w:p>
    <w:p w:rsidR="004E2ACB" w:rsidRPr="00DE7C60" w:rsidRDefault="004E2ACB" w:rsidP="00DE7C60">
      <w:pPr>
        <w:pStyle w:val="Odstavecseseznamem"/>
        <w:spacing w:after="0" w:line="240" w:lineRule="auto"/>
        <w:ind w:left="567"/>
        <w:jc w:val="both"/>
        <w:rPr>
          <w:sz w:val="16"/>
          <w:szCs w:val="16"/>
        </w:rPr>
      </w:pPr>
    </w:p>
    <w:p w:rsidR="006B651D" w:rsidRPr="00CD1993" w:rsidRDefault="006B651D" w:rsidP="00DE7C60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</w:pPr>
      <w:r w:rsidRPr="00CD1993">
        <w:t>Kupní smlouva je zároveň řádným daňovým dokladem dle zákona č. 235/2004 Sb.</w:t>
      </w:r>
      <w:r w:rsidR="00A85538" w:rsidRPr="00CD1993">
        <w:t>,</w:t>
      </w:r>
      <w:r w:rsidR="007D521A" w:rsidRPr="00CD1993">
        <w:t xml:space="preserve"> </w:t>
      </w:r>
      <w:r w:rsidR="00210D73" w:rsidRPr="00CD1993">
        <w:t>o DPH,</w:t>
      </w:r>
      <w:r w:rsidR="007D521A" w:rsidRPr="00CD1993">
        <w:t xml:space="preserve"> </w:t>
      </w:r>
      <w:r w:rsidR="008A5E85">
        <w:br/>
      </w:r>
      <w:r w:rsidRPr="00CD1993">
        <w:t>v platném znění</w:t>
      </w:r>
      <w:r w:rsidR="0066504F" w:rsidRPr="00CD1993">
        <w:t xml:space="preserve"> (dále jen zákon o DPH)</w:t>
      </w:r>
      <w:r w:rsidRPr="00CD1993">
        <w:t xml:space="preserve"> a datum </w:t>
      </w:r>
      <w:r w:rsidR="003F219B" w:rsidRPr="00CD1993">
        <w:t>uzavření smlouvy</w:t>
      </w:r>
      <w:r w:rsidRPr="00CD1993">
        <w:t xml:space="preserve"> je datem </w:t>
      </w:r>
      <w:r w:rsidR="00953010" w:rsidRPr="00CD1993">
        <w:t xml:space="preserve">vystavení daňového dokladu a datem </w:t>
      </w:r>
      <w:r w:rsidRPr="00CD1993">
        <w:t>uskutečnění zdanitelného plnění.</w:t>
      </w:r>
      <w:r w:rsidR="009E7872">
        <w:t xml:space="preserve"> </w:t>
      </w:r>
      <w:r w:rsidR="00F31D8C" w:rsidRPr="00CD1993">
        <w:t xml:space="preserve"> </w:t>
      </w:r>
    </w:p>
    <w:p w:rsidR="00320C38" w:rsidRPr="00DE7C60" w:rsidRDefault="00320C38" w:rsidP="00DE7C60">
      <w:pPr>
        <w:pStyle w:val="Odstavecseseznamem"/>
        <w:spacing w:line="240" w:lineRule="auto"/>
        <w:rPr>
          <w:sz w:val="16"/>
          <w:szCs w:val="16"/>
        </w:rPr>
      </w:pPr>
    </w:p>
    <w:p w:rsidR="00567A80" w:rsidRPr="00736850" w:rsidRDefault="001258FA" w:rsidP="00DE7C60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</w:pPr>
      <w:r w:rsidRPr="00736850">
        <w:t>Prodávající uhradí DPH přímo FÚ</w:t>
      </w:r>
      <w:r w:rsidR="00567A80" w:rsidRPr="00736850">
        <w:t>.</w:t>
      </w:r>
      <w:r w:rsidR="009E7872" w:rsidRPr="00736850">
        <w:t xml:space="preserve"> </w:t>
      </w:r>
    </w:p>
    <w:p w:rsidR="00567A80" w:rsidRPr="00CD1993" w:rsidRDefault="00567A80" w:rsidP="00DE7C60">
      <w:pPr>
        <w:spacing w:after="0" w:line="240" w:lineRule="auto"/>
        <w:ind w:left="567" w:hanging="567"/>
        <w:jc w:val="both"/>
      </w:pPr>
    </w:p>
    <w:p w:rsidR="006B651D" w:rsidRPr="00CD1993" w:rsidRDefault="006B651D" w:rsidP="00DE7C60">
      <w:pPr>
        <w:spacing w:after="0" w:line="240" w:lineRule="auto"/>
        <w:jc w:val="center"/>
        <w:rPr>
          <w:b/>
        </w:rPr>
      </w:pPr>
      <w:r w:rsidRPr="00CD1993">
        <w:rPr>
          <w:b/>
        </w:rPr>
        <w:t>IV.</w:t>
      </w:r>
    </w:p>
    <w:p w:rsidR="006B651D" w:rsidRPr="00DE7C60" w:rsidRDefault="006B651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6B651D" w:rsidRPr="00CD1993" w:rsidRDefault="006B651D" w:rsidP="00DE7C60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</w:pPr>
      <w:r w:rsidRPr="00CD1993">
        <w:t>Kupující prohlašuje, že byl před uzavřením této smlouvy seznámen se stavem předmětu koupě a</w:t>
      </w:r>
      <w:r w:rsidR="009E7872">
        <w:t xml:space="preserve"> </w:t>
      </w:r>
      <w:r w:rsidRPr="00CD1993">
        <w:t>shledal jej bez závad.</w:t>
      </w:r>
    </w:p>
    <w:p w:rsidR="00DC312D" w:rsidRPr="00DE7C60" w:rsidRDefault="00DC312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6B651D" w:rsidRPr="00CD1993" w:rsidRDefault="006B651D" w:rsidP="00DE7C60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</w:pPr>
      <w:r w:rsidRPr="00CD1993">
        <w:t>Prodávající prohlašuje, že</w:t>
      </w:r>
      <w:r w:rsidR="009E7872">
        <w:t xml:space="preserve"> </w:t>
      </w:r>
      <w:r w:rsidRPr="00CD1993">
        <w:t xml:space="preserve">předmět koupě není zatížen žádnými dluhy ani břemeny, netrpí právními vadami a neváznou na něm práva třetích osob. Kupující s předmětem koupě žádné dluhy </w:t>
      </w:r>
      <w:r w:rsidR="00045BC8" w:rsidRPr="00CD1993">
        <w:t xml:space="preserve">ani břemena </w:t>
      </w:r>
      <w:r w:rsidRPr="00CD1993">
        <w:t>nepřebírá.</w:t>
      </w:r>
    </w:p>
    <w:p w:rsidR="006B651D" w:rsidRPr="00DE7C60" w:rsidRDefault="006B651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6B651D" w:rsidRPr="00CD1993" w:rsidRDefault="006B651D" w:rsidP="00DE7C60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</w:pPr>
      <w:r w:rsidRPr="00CD1993">
        <w:t xml:space="preserve">Kupující se stává vlastníkem předmětu koupě dnem </w:t>
      </w:r>
      <w:r w:rsidR="00C35BF2" w:rsidRPr="00CD1993">
        <w:t>uzavření</w:t>
      </w:r>
      <w:r w:rsidRPr="00CD1993">
        <w:t xml:space="preserve"> této smlouvy. </w:t>
      </w:r>
    </w:p>
    <w:p w:rsidR="006B651D" w:rsidRPr="00CD1993" w:rsidRDefault="006B651D" w:rsidP="00DE7C60">
      <w:pPr>
        <w:spacing w:after="0" w:line="240" w:lineRule="auto"/>
        <w:ind w:left="567" w:hanging="567"/>
        <w:jc w:val="both"/>
      </w:pPr>
    </w:p>
    <w:p w:rsidR="006B651D" w:rsidRPr="00CD1993" w:rsidRDefault="006B651D" w:rsidP="00DE7C60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</w:pPr>
      <w:r w:rsidRPr="00CD1993">
        <w:t xml:space="preserve">Dnem </w:t>
      </w:r>
      <w:r w:rsidR="00C35BF2" w:rsidRPr="00CD1993">
        <w:t>uzavření</w:t>
      </w:r>
      <w:r w:rsidRPr="00CD1993">
        <w:t xml:space="preserve"> této smlouvy zanikají práva a povinnosti ze </w:t>
      </w:r>
      <w:r w:rsidR="001D3185" w:rsidRPr="00CD1993">
        <w:t>S</w:t>
      </w:r>
      <w:r w:rsidRPr="00CD1993">
        <w:t xml:space="preserve">mluv o provozování </w:t>
      </w:r>
      <w:r w:rsidR="001D3185" w:rsidRPr="00CD1993">
        <w:t xml:space="preserve">plynárenského </w:t>
      </w:r>
      <w:r w:rsidRPr="00CD1993">
        <w:t>zařízení, jehož specifikace je uvedena v čl</w:t>
      </w:r>
      <w:r w:rsidR="00DC312D" w:rsidRPr="00CD1993">
        <w:t>ánku</w:t>
      </w:r>
      <w:r w:rsidRPr="00CD1993">
        <w:t xml:space="preserve"> I. této smlouvy, kter</w:t>
      </w:r>
      <w:r w:rsidR="00B632F2">
        <w:t>é</w:t>
      </w:r>
      <w:r w:rsidRPr="00CD1993">
        <w:t xml:space="preserve"> byl</w:t>
      </w:r>
      <w:r w:rsidR="00B632F2">
        <w:t>y</w:t>
      </w:r>
      <w:r w:rsidRPr="00CD1993">
        <w:t xml:space="preserve"> uzavřen</w:t>
      </w:r>
      <w:r w:rsidR="00B632F2">
        <w:t>y</w:t>
      </w:r>
      <w:r w:rsidRPr="00CD1993">
        <w:t xml:space="preserve"> mezi prodávajícím a kupujícím dne</w:t>
      </w:r>
      <w:r w:rsidR="00B632F2">
        <w:t xml:space="preserve"> 15.12.2008 a 15.10.2010</w:t>
      </w:r>
      <w:r w:rsidR="009E7872">
        <w:t>.</w:t>
      </w:r>
    </w:p>
    <w:p w:rsidR="00182D1E" w:rsidRDefault="00182D1E" w:rsidP="00DE7C60">
      <w:pPr>
        <w:spacing w:after="0" w:line="240" w:lineRule="auto"/>
        <w:ind w:left="567" w:hanging="567"/>
        <w:jc w:val="both"/>
      </w:pPr>
    </w:p>
    <w:p w:rsidR="006B651D" w:rsidRPr="00CD1993" w:rsidRDefault="006B651D" w:rsidP="00DE7C60">
      <w:pPr>
        <w:spacing w:after="0" w:line="240" w:lineRule="auto"/>
        <w:jc w:val="center"/>
        <w:rPr>
          <w:b/>
        </w:rPr>
      </w:pPr>
      <w:r w:rsidRPr="00CD1993">
        <w:rPr>
          <w:b/>
        </w:rPr>
        <w:t>V.</w:t>
      </w:r>
    </w:p>
    <w:p w:rsidR="006B651D" w:rsidRPr="00DE7C60" w:rsidRDefault="006B651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DC4B8A" w:rsidRPr="00CD1993" w:rsidRDefault="00DC4B8A" w:rsidP="00DE7C60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CD1993">
        <w:t>Tato smlouva vstupuje v platnost a nabývá účinnosti dnem podpisu oběma smluvními</w:t>
      </w:r>
      <w:r w:rsidR="009E7872">
        <w:t xml:space="preserve"> </w:t>
      </w:r>
      <w:r w:rsidRPr="00CD1993">
        <w:t>stranami.</w:t>
      </w:r>
    </w:p>
    <w:p w:rsidR="009C3ABD" w:rsidRPr="00DE7C60" w:rsidRDefault="009C3ABD" w:rsidP="00DE7C60">
      <w:pPr>
        <w:spacing w:after="0" w:line="240" w:lineRule="auto"/>
        <w:ind w:left="567" w:hanging="567"/>
        <w:jc w:val="both"/>
        <w:rPr>
          <w:sz w:val="16"/>
          <w:szCs w:val="16"/>
        </w:rPr>
      </w:pPr>
    </w:p>
    <w:p w:rsidR="006B651D" w:rsidRPr="00CD1993" w:rsidRDefault="009C3ABD" w:rsidP="00DE7C60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CD1993">
        <w:t>Tato smlouva je</w:t>
      </w:r>
      <w:r w:rsidR="006B651D" w:rsidRPr="00CD1993">
        <w:t xml:space="preserve"> </w:t>
      </w:r>
      <w:r w:rsidRPr="00CD1993">
        <w:t>sepsána</w:t>
      </w:r>
      <w:r w:rsidR="006B651D" w:rsidRPr="00CD1993">
        <w:t xml:space="preserve"> v</w:t>
      </w:r>
      <w:r w:rsidR="00DC4B8A" w:rsidRPr="00CD1993">
        <w:t>e</w:t>
      </w:r>
      <w:r w:rsidR="006B651D" w:rsidRPr="00CD1993">
        <w:t xml:space="preserve"> </w:t>
      </w:r>
      <w:r w:rsidR="00DC4B8A" w:rsidRPr="00CD1993">
        <w:t>třech</w:t>
      </w:r>
      <w:r w:rsidR="006B651D" w:rsidRPr="00CD1993">
        <w:t xml:space="preserve"> </w:t>
      </w:r>
      <w:r w:rsidRPr="00CD1993">
        <w:t>vyhotoveních</w:t>
      </w:r>
      <w:r w:rsidR="006B651D" w:rsidRPr="00CD1993">
        <w:t xml:space="preserve">, z nichž strana </w:t>
      </w:r>
      <w:r w:rsidR="00C91B00" w:rsidRPr="00CD1993">
        <w:t xml:space="preserve">prodávající </w:t>
      </w:r>
      <w:r w:rsidR="006B651D" w:rsidRPr="00CD1993">
        <w:t xml:space="preserve">obdrží </w:t>
      </w:r>
      <w:r w:rsidR="00DC4B8A" w:rsidRPr="00CD1993">
        <w:t>jeden</w:t>
      </w:r>
      <w:r w:rsidRPr="00CD1993">
        <w:t xml:space="preserve"> stejnopis smlouvy</w:t>
      </w:r>
      <w:r w:rsidR="00C91B00" w:rsidRPr="00CD1993">
        <w:t xml:space="preserve"> a strana kupující obdrží </w:t>
      </w:r>
      <w:r w:rsidR="00DC4B8A" w:rsidRPr="00CD1993">
        <w:t>dva</w:t>
      </w:r>
      <w:r w:rsidR="00C91B00" w:rsidRPr="00CD1993">
        <w:t xml:space="preserve"> stejnopisy smlouvy</w:t>
      </w:r>
      <w:r w:rsidRPr="00CD1993">
        <w:t>.</w:t>
      </w:r>
    </w:p>
    <w:p w:rsidR="000A1DBD" w:rsidRPr="00CD1993" w:rsidRDefault="000A1DBD" w:rsidP="00DE7C60">
      <w:pPr>
        <w:spacing w:after="0" w:line="240" w:lineRule="auto"/>
        <w:ind w:left="567" w:hanging="567"/>
        <w:jc w:val="both"/>
      </w:pPr>
    </w:p>
    <w:p w:rsidR="000A1DBD" w:rsidRPr="00CD1993" w:rsidRDefault="000A1DBD" w:rsidP="00DE7C60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CD1993">
        <w:t xml:space="preserve">Smluvní strany prohlašují, že si Smlouvu před jejím podpisem přečetly, že byla uzavřena po vzájemné dohodě, podle jejich pravé a svobodné vůle, dobrovolně, určitě, vážně </w:t>
      </w:r>
      <w:r w:rsidR="008A5E85">
        <w:br/>
      </w:r>
      <w:r w:rsidRPr="00CD1993">
        <w:t xml:space="preserve">a srozumitelně, nikoliv v tísni, pod nátlakem ani za nápadně nevýhodných podmínek, což stvrzují svými podpisy. Smluvní strany prohlašují, že Smlouva představuje úplnou dohodu </w:t>
      </w:r>
      <w:r w:rsidR="008A5E85">
        <w:br/>
      </w:r>
      <w:r w:rsidRPr="00CD1993">
        <w:t>o veškerých jejích náležitostech a neexistují náležitosti, které by smluvní strany neujednaly.</w:t>
      </w:r>
    </w:p>
    <w:p w:rsidR="009E7872" w:rsidRPr="00DE7C60" w:rsidRDefault="009E7872" w:rsidP="00DE7C60">
      <w:pPr>
        <w:pStyle w:val="Odstavecseseznamem"/>
        <w:spacing w:after="0" w:line="240" w:lineRule="auto"/>
        <w:ind w:left="567"/>
        <w:jc w:val="both"/>
        <w:rPr>
          <w:sz w:val="16"/>
          <w:szCs w:val="16"/>
        </w:rPr>
      </w:pPr>
    </w:p>
    <w:p w:rsidR="000A1DBD" w:rsidRPr="00CD1993" w:rsidRDefault="000A1DBD" w:rsidP="00DE7C60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CD1993">
        <w:t>Pro případ, že tato Smlouva není uzavírána za přítomnosti obou smluvních stran, platí, že Smlouva nebude uzavřena, pokud ji p</w:t>
      </w:r>
      <w:r w:rsidR="00041106">
        <w:t>rodávající a kupující</w:t>
      </w:r>
      <w:r w:rsidR="004C26AB">
        <w:t xml:space="preserve"> </w:t>
      </w:r>
      <w:r w:rsidRPr="00CD1993">
        <w:t>podepíší s jakoukoliv změnou či odchylkou, byť nepodstatnou, nebo dodatkem, ledaže druhá smluvní strana takovou změnu či odchylku nebo dodatek následně schválí.</w:t>
      </w:r>
    </w:p>
    <w:p w:rsidR="009E7872" w:rsidRPr="00DE7C60" w:rsidRDefault="009E7872" w:rsidP="00DE7C60">
      <w:pPr>
        <w:pStyle w:val="Odstavecseseznamem"/>
        <w:spacing w:after="0" w:line="240" w:lineRule="auto"/>
        <w:ind w:left="567"/>
        <w:jc w:val="both"/>
        <w:rPr>
          <w:sz w:val="16"/>
          <w:szCs w:val="16"/>
        </w:rPr>
      </w:pPr>
    </w:p>
    <w:p w:rsidR="000A1DBD" w:rsidRPr="00CD1993" w:rsidRDefault="000A1DBD" w:rsidP="00DE7C60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CD1993">
        <w:t>Podpisem této smlouvy p</w:t>
      </w:r>
      <w:r w:rsidR="004C26AB">
        <w:t>rodávající</w:t>
      </w:r>
      <w:r w:rsidRPr="00CD1993">
        <w:t xml:space="preserve">, jako subjekt údajů, potvrzuje, že </w:t>
      </w:r>
      <w:r w:rsidR="004C26AB">
        <w:t>kupující</w:t>
      </w:r>
      <w:r w:rsidRPr="00CD1993">
        <w:t>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</w:t>
      </w:r>
      <w:r w:rsidR="004C26AB">
        <w:t>rodávající</w:t>
      </w:r>
      <w:r w:rsidRPr="00CD1993">
        <w:t xml:space="preserve">, jako subjekt údajů, prohlašuje, že si je vědom všech svých zákonných práv v souvislosti s poskytnutím svých osobních údajů k účelu, danému touto smlouvou. </w:t>
      </w:r>
      <w:r w:rsidR="004C26AB">
        <w:t>Kupující</w:t>
      </w:r>
      <w:r w:rsidRPr="00CD1993">
        <w:t xml:space="preserve"> se zavazuje při správě osobních údajů p</w:t>
      </w:r>
      <w:r w:rsidR="004C26AB">
        <w:t>rodávajícího</w:t>
      </w:r>
      <w:r w:rsidRPr="00CD1993">
        <w:t xml:space="preserve"> využívat je a nakládat </w:t>
      </w:r>
      <w:r w:rsidR="008A5E85">
        <w:br/>
      </w:r>
      <w:r w:rsidRPr="00CD1993">
        <w:t xml:space="preserve">s nimi pouze ke sjednanému účelu a v souladu se zákonem. </w:t>
      </w:r>
    </w:p>
    <w:p w:rsidR="00EB57A2" w:rsidRPr="00CD1993" w:rsidRDefault="00EB57A2" w:rsidP="00DE7C60">
      <w:pPr>
        <w:spacing w:after="0" w:line="240" w:lineRule="auto"/>
        <w:jc w:val="both"/>
      </w:pPr>
    </w:p>
    <w:p w:rsidR="009C46D7" w:rsidRPr="009E7872" w:rsidRDefault="009C46D7" w:rsidP="00DE7C60">
      <w:pPr>
        <w:spacing w:after="0" w:line="240" w:lineRule="auto"/>
        <w:rPr>
          <w:b/>
        </w:rPr>
      </w:pPr>
      <w:r w:rsidRPr="009E7872">
        <w:rPr>
          <w:b/>
        </w:rPr>
        <w:t xml:space="preserve">Přílohy: </w:t>
      </w:r>
    </w:p>
    <w:p w:rsidR="009C46D7" w:rsidRPr="00CD1993" w:rsidRDefault="009C46D7" w:rsidP="00DE7C60">
      <w:pPr>
        <w:spacing w:after="0" w:line="240" w:lineRule="auto"/>
      </w:pPr>
      <w:r w:rsidRPr="00CD1993">
        <w:t>Příloha č. 1</w:t>
      </w:r>
      <w:r w:rsidR="00B632F2">
        <w:tab/>
      </w:r>
      <w:r w:rsidR="00013AC7">
        <w:t>-</w:t>
      </w:r>
      <w:r w:rsidRPr="00CD1993">
        <w:t xml:space="preserve"> </w:t>
      </w:r>
      <w:r w:rsidR="00B632F2">
        <w:t xml:space="preserve">kopie </w:t>
      </w:r>
      <w:r w:rsidRPr="00CD1993">
        <w:t>plán</w:t>
      </w:r>
      <w:r w:rsidR="00080269">
        <w:t>u</w:t>
      </w:r>
      <w:r w:rsidRPr="00CD1993">
        <w:t xml:space="preserve"> geodetického zaměření</w:t>
      </w:r>
    </w:p>
    <w:p w:rsidR="009C46D7" w:rsidRPr="00CD1993" w:rsidRDefault="009C46D7" w:rsidP="00DE7C60">
      <w:pPr>
        <w:spacing w:after="0" w:line="240" w:lineRule="auto"/>
      </w:pPr>
      <w:r w:rsidRPr="00CD1993">
        <w:t>Příloha č. 2</w:t>
      </w:r>
      <w:r w:rsidR="00B632F2">
        <w:t xml:space="preserve"> a 3</w:t>
      </w:r>
      <w:r w:rsidR="00B632F2">
        <w:tab/>
      </w:r>
      <w:r w:rsidRPr="00CD1993">
        <w:t xml:space="preserve">- </w:t>
      </w:r>
      <w:r w:rsidR="00B632F2">
        <w:t xml:space="preserve">kopie </w:t>
      </w:r>
      <w:r w:rsidRPr="00CD1993">
        <w:t>předávací</w:t>
      </w:r>
      <w:r w:rsidR="00B632F2">
        <w:t>ho</w:t>
      </w:r>
      <w:r w:rsidRPr="00CD1993">
        <w:t xml:space="preserve"> protokol</w:t>
      </w:r>
      <w:r w:rsidR="00B632F2">
        <w:t>u</w:t>
      </w:r>
      <w:r w:rsidRPr="00CD1993">
        <w:t xml:space="preserve"> o odevzdání a převzetí stavby</w:t>
      </w:r>
      <w:r w:rsidR="009E7872">
        <w:t xml:space="preserve"> </w:t>
      </w:r>
    </w:p>
    <w:p w:rsidR="00B632F2" w:rsidRDefault="006979F2" w:rsidP="00DE7C60">
      <w:pPr>
        <w:spacing w:after="0" w:line="240" w:lineRule="auto"/>
      </w:pPr>
      <w:r>
        <w:t>Příloha č. 4</w:t>
      </w:r>
      <w:r w:rsidR="00B632F2">
        <w:tab/>
      </w:r>
      <w:r w:rsidR="009C46D7" w:rsidRPr="00CD1993">
        <w:t>- kopie kolaudačního souhlasu</w:t>
      </w:r>
    </w:p>
    <w:p w:rsidR="006979F2" w:rsidRDefault="006979F2" w:rsidP="00DE7C60">
      <w:pPr>
        <w:spacing w:after="0" w:line="240" w:lineRule="auto"/>
      </w:pPr>
      <w:r>
        <w:t>Příloha č. 5</w:t>
      </w:r>
      <w:r>
        <w:tab/>
        <w:t>- kopie sdělení</w:t>
      </w:r>
    </w:p>
    <w:p w:rsidR="00CC5DB7" w:rsidRDefault="00CC5DB7" w:rsidP="00DE7C60">
      <w:pPr>
        <w:spacing w:after="0" w:line="240" w:lineRule="auto"/>
        <w:jc w:val="both"/>
      </w:pPr>
    </w:p>
    <w:p w:rsidR="00CC5DB7" w:rsidRDefault="00CC5DB7" w:rsidP="00DE7C60">
      <w:pPr>
        <w:spacing w:after="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C5DB7" w:rsidRPr="0070465A" w:rsidTr="00F8577D">
        <w:tc>
          <w:tcPr>
            <w:tcW w:w="4606" w:type="dxa"/>
          </w:tcPr>
          <w:p w:rsidR="00CC5DB7" w:rsidRPr="0070465A" w:rsidRDefault="00CC5DB7" w:rsidP="00B632F2">
            <w:pPr>
              <w:jc w:val="both"/>
            </w:pPr>
            <w:r w:rsidRPr="0070465A">
              <w:t xml:space="preserve">V </w:t>
            </w:r>
            <w:r w:rsidR="00B632F2">
              <w:t>Praze</w:t>
            </w:r>
            <w:r w:rsidRPr="0070465A">
              <w:t xml:space="preserve"> dne …………………….</w:t>
            </w: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  <w:rPr>
                <w:rFonts w:eastAsiaTheme="minorEastAsia"/>
                <w:lang w:eastAsia="cs-CZ"/>
              </w:rPr>
            </w:pPr>
            <w:r w:rsidRPr="0070465A">
              <w:t xml:space="preserve">V </w:t>
            </w:r>
            <w:r>
              <w:t>Praze</w:t>
            </w:r>
            <w:r w:rsidRPr="0070465A">
              <w:t xml:space="preserve"> dne …………………….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CC5DB7">
            <w:pPr>
              <w:jc w:val="both"/>
            </w:pPr>
            <w:r w:rsidRPr="0070465A">
              <w:t xml:space="preserve">za </w:t>
            </w:r>
            <w:r>
              <w:t>prodávajícího:</w:t>
            </w:r>
          </w:p>
        </w:tc>
        <w:tc>
          <w:tcPr>
            <w:tcW w:w="4606" w:type="dxa"/>
          </w:tcPr>
          <w:p w:rsidR="00CC5DB7" w:rsidRPr="0070465A" w:rsidRDefault="00CC5DB7" w:rsidP="00CC5DB7">
            <w:pPr>
              <w:jc w:val="both"/>
            </w:pPr>
            <w:r w:rsidRPr="0070465A">
              <w:t xml:space="preserve">za </w:t>
            </w:r>
            <w:r>
              <w:t>kupujícího: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  <w:r w:rsidRPr="0070465A">
              <w:t>…………………….…………………….</w:t>
            </w: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  <w:r w:rsidRPr="0070465A">
              <w:t>…………………….…………………….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B632F2" w:rsidP="00F8577D">
            <w:pPr>
              <w:jc w:val="both"/>
            </w:pPr>
            <w:r>
              <w:t>JUDr. Ing. Ladislav Samohýl</w:t>
            </w:r>
          </w:p>
        </w:tc>
        <w:tc>
          <w:tcPr>
            <w:tcW w:w="4606" w:type="dxa"/>
          </w:tcPr>
          <w:p w:rsidR="00CC5DB7" w:rsidRPr="0070465A" w:rsidRDefault="00CC5DB7" w:rsidP="00D97731">
            <w:pPr>
              <w:jc w:val="both"/>
            </w:pPr>
            <w:r>
              <w:t>Ing. M</w:t>
            </w:r>
            <w:r w:rsidR="00D97731">
              <w:t>artin Slabý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B632F2" w:rsidP="00F8577D">
            <w:pPr>
              <w:jc w:val="both"/>
            </w:pPr>
            <w:r>
              <w:t>předseda představenstva</w:t>
            </w: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  <w:r>
              <w:t>předseda představenstva</w:t>
            </w: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  <w:rPr>
                <w:rFonts w:eastAsiaTheme="minorEastAsia"/>
                <w:lang w:eastAsia="cs-CZ"/>
              </w:rPr>
            </w:pPr>
          </w:p>
        </w:tc>
      </w:tr>
      <w:tr w:rsidR="00CC5DB7" w:rsidRPr="0070465A" w:rsidTr="00F8577D"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</w:p>
        </w:tc>
        <w:tc>
          <w:tcPr>
            <w:tcW w:w="4606" w:type="dxa"/>
          </w:tcPr>
          <w:p w:rsidR="00CC5DB7" w:rsidRPr="0070465A" w:rsidRDefault="00CC5DB7" w:rsidP="00F8577D">
            <w:pPr>
              <w:jc w:val="both"/>
            </w:pPr>
            <w:r w:rsidRPr="0070465A">
              <w:t>…………………….…………………….</w:t>
            </w:r>
          </w:p>
        </w:tc>
      </w:tr>
      <w:tr w:rsidR="00D97731" w:rsidRPr="0070465A" w:rsidTr="00F8577D">
        <w:tc>
          <w:tcPr>
            <w:tcW w:w="4606" w:type="dxa"/>
          </w:tcPr>
          <w:p w:rsidR="00D97731" w:rsidRPr="0070465A" w:rsidRDefault="00D97731" w:rsidP="00F8577D">
            <w:pPr>
              <w:jc w:val="both"/>
            </w:pPr>
          </w:p>
        </w:tc>
        <w:tc>
          <w:tcPr>
            <w:tcW w:w="4606" w:type="dxa"/>
          </w:tcPr>
          <w:p w:rsidR="00D97731" w:rsidRPr="0070465A" w:rsidRDefault="00D97731" w:rsidP="007A7CC1">
            <w:pPr>
              <w:jc w:val="both"/>
            </w:pPr>
            <w:r>
              <w:t>Ing. Miloš Houzar</w:t>
            </w:r>
          </w:p>
        </w:tc>
      </w:tr>
      <w:tr w:rsidR="00D97731" w:rsidRPr="0070465A" w:rsidTr="00F8577D">
        <w:tc>
          <w:tcPr>
            <w:tcW w:w="4606" w:type="dxa"/>
          </w:tcPr>
          <w:p w:rsidR="00D97731" w:rsidRPr="0070465A" w:rsidRDefault="00D97731" w:rsidP="00F8577D">
            <w:pPr>
              <w:jc w:val="both"/>
            </w:pPr>
          </w:p>
        </w:tc>
        <w:tc>
          <w:tcPr>
            <w:tcW w:w="4606" w:type="dxa"/>
          </w:tcPr>
          <w:p w:rsidR="00D97731" w:rsidRPr="0070465A" w:rsidRDefault="00D97731" w:rsidP="007A7CC1">
            <w:pPr>
              <w:jc w:val="both"/>
            </w:pPr>
            <w:r>
              <w:t>místopředseda představenstva</w:t>
            </w:r>
          </w:p>
        </w:tc>
      </w:tr>
    </w:tbl>
    <w:p w:rsidR="00CC5DB7" w:rsidRDefault="00CC5DB7" w:rsidP="00CC5DB7">
      <w:pPr>
        <w:spacing w:after="0"/>
        <w:jc w:val="both"/>
      </w:pPr>
    </w:p>
    <w:p w:rsidR="00CC5DB7" w:rsidRDefault="00CC5DB7" w:rsidP="00CC5DB7">
      <w:pPr>
        <w:spacing w:after="0"/>
        <w:jc w:val="both"/>
      </w:pPr>
    </w:p>
    <w:sectPr w:rsidR="00CC5DB7" w:rsidSect="00B6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98" w:rsidRDefault="009B2B98">
      <w:r>
        <w:separator/>
      </w:r>
    </w:p>
  </w:endnote>
  <w:endnote w:type="continuationSeparator" w:id="0">
    <w:p w:rsidR="009B2B98" w:rsidRDefault="009B2B98">
      <w:r>
        <w:continuationSeparator/>
      </w:r>
    </w:p>
  </w:endnote>
  <w:endnote w:type="continuationNotice" w:id="1">
    <w:p w:rsidR="009B2B98" w:rsidRDefault="009B2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4F" w:rsidRPr="00EA3C6F" w:rsidRDefault="0066504F" w:rsidP="00EA3C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4F" w:rsidRPr="00EA3C6F" w:rsidRDefault="0066504F" w:rsidP="00EA3C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6F" w:rsidRDefault="00EA3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98" w:rsidRDefault="009B2B98">
      <w:r>
        <w:separator/>
      </w:r>
    </w:p>
  </w:footnote>
  <w:footnote w:type="continuationSeparator" w:id="0">
    <w:p w:rsidR="009B2B98" w:rsidRDefault="009B2B98">
      <w:r>
        <w:continuationSeparator/>
      </w:r>
    </w:p>
  </w:footnote>
  <w:footnote w:type="continuationNotice" w:id="1">
    <w:p w:rsidR="009B2B98" w:rsidRDefault="009B2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6F" w:rsidRDefault="00EA3C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6F" w:rsidRDefault="00EA3C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6F" w:rsidRDefault="00EA3C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35C"/>
    <w:multiLevelType w:val="hybridMultilevel"/>
    <w:tmpl w:val="F202F7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37074"/>
    <w:multiLevelType w:val="hybridMultilevel"/>
    <w:tmpl w:val="E51A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4C8C"/>
    <w:multiLevelType w:val="hybridMultilevel"/>
    <w:tmpl w:val="9D8A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6703"/>
    <w:multiLevelType w:val="hybridMultilevel"/>
    <w:tmpl w:val="76B0C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F51"/>
    <w:multiLevelType w:val="hybridMultilevel"/>
    <w:tmpl w:val="FF0E6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C75628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02DDA"/>
    <w:multiLevelType w:val="hybridMultilevel"/>
    <w:tmpl w:val="A0B864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13534"/>
    <w:multiLevelType w:val="hybridMultilevel"/>
    <w:tmpl w:val="5A2E1824"/>
    <w:lvl w:ilvl="0" w:tplc="61020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1D"/>
    <w:rsid w:val="00005912"/>
    <w:rsid w:val="00013AC7"/>
    <w:rsid w:val="000361AB"/>
    <w:rsid w:val="00041106"/>
    <w:rsid w:val="00045BC8"/>
    <w:rsid w:val="00052056"/>
    <w:rsid w:val="000522F7"/>
    <w:rsid w:val="000535D5"/>
    <w:rsid w:val="000662B4"/>
    <w:rsid w:val="00070BC1"/>
    <w:rsid w:val="00080269"/>
    <w:rsid w:val="00083A3A"/>
    <w:rsid w:val="000857C9"/>
    <w:rsid w:val="0009421D"/>
    <w:rsid w:val="000A1DBD"/>
    <w:rsid w:val="000B3753"/>
    <w:rsid w:val="000D1210"/>
    <w:rsid w:val="000D563B"/>
    <w:rsid w:val="000E4BF4"/>
    <w:rsid w:val="000F517C"/>
    <w:rsid w:val="000F75DF"/>
    <w:rsid w:val="000F7901"/>
    <w:rsid w:val="00103346"/>
    <w:rsid w:val="0011761F"/>
    <w:rsid w:val="001258FA"/>
    <w:rsid w:val="00160404"/>
    <w:rsid w:val="00182D1E"/>
    <w:rsid w:val="001912AB"/>
    <w:rsid w:val="00193F0A"/>
    <w:rsid w:val="001A2D24"/>
    <w:rsid w:val="001A43BE"/>
    <w:rsid w:val="001A75B8"/>
    <w:rsid w:val="001B2E18"/>
    <w:rsid w:val="001C0C16"/>
    <w:rsid w:val="001C21B7"/>
    <w:rsid w:val="001D3185"/>
    <w:rsid w:val="001D46AB"/>
    <w:rsid w:val="001E22A8"/>
    <w:rsid w:val="001E6013"/>
    <w:rsid w:val="001F01CC"/>
    <w:rsid w:val="001F6D5B"/>
    <w:rsid w:val="00200F9E"/>
    <w:rsid w:val="00204A5D"/>
    <w:rsid w:val="002100C2"/>
    <w:rsid w:val="00210D73"/>
    <w:rsid w:val="0024062E"/>
    <w:rsid w:val="0026389E"/>
    <w:rsid w:val="0026588D"/>
    <w:rsid w:val="00266E4E"/>
    <w:rsid w:val="00272CFC"/>
    <w:rsid w:val="00273867"/>
    <w:rsid w:val="002B71DD"/>
    <w:rsid w:val="002B798F"/>
    <w:rsid w:val="002B7D9D"/>
    <w:rsid w:val="002C234A"/>
    <w:rsid w:val="002C7026"/>
    <w:rsid w:val="002D1232"/>
    <w:rsid w:val="002D5CE6"/>
    <w:rsid w:val="002D68DA"/>
    <w:rsid w:val="002D75AF"/>
    <w:rsid w:val="002E4FCF"/>
    <w:rsid w:val="0030064F"/>
    <w:rsid w:val="003036FC"/>
    <w:rsid w:val="00320C38"/>
    <w:rsid w:val="0033753E"/>
    <w:rsid w:val="00351F2E"/>
    <w:rsid w:val="003538BF"/>
    <w:rsid w:val="0035751F"/>
    <w:rsid w:val="00364650"/>
    <w:rsid w:val="00377098"/>
    <w:rsid w:val="00381397"/>
    <w:rsid w:val="003931C2"/>
    <w:rsid w:val="003A61B0"/>
    <w:rsid w:val="003A6CA7"/>
    <w:rsid w:val="003D137F"/>
    <w:rsid w:val="003F219B"/>
    <w:rsid w:val="004003E0"/>
    <w:rsid w:val="00420B56"/>
    <w:rsid w:val="0043444C"/>
    <w:rsid w:val="0046041B"/>
    <w:rsid w:val="00460821"/>
    <w:rsid w:val="004736F5"/>
    <w:rsid w:val="00481134"/>
    <w:rsid w:val="00494E1F"/>
    <w:rsid w:val="004A1445"/>
    <w:rsid w:val="004A7A09"/>
    <w:rsid w:val="004C26AB"/>
    <w:rsid w:val="004D7A1C"/>
    <w:rsid w:val="004E2ACB"/>
    <w:rsid w:val="004E7D64"/>
    <w:rsid w:val="004F6121"/>
    <w:rsid w:val="0050288F"/>
    <w:rsid w:val="00506521"/>
    <w:rsid w:val="00524A28"/>
    <w:rsid w:val="005324E8"/>
    <w:rsid w:val="005352BC"/>
    <w:rsid w:val="00551BB1"/>
    <w:rsid w:val="00555242"/>
    <w:rsid w:val="00567A80"/>
    <w:rsid w:val="00586BCE"/>
    <w:rsid w:val="005926EF"/>
    <w:rsid w:val="00592800"/>
    <w:rsid w:val="005928C0"/>
    <w:rsid w:val="00597A18"/>
    <w:rsid w:val="005B3025"/>
    <w:rsid w:val="005D0D18"/>
    <w:rsid w:val="005D5DD5"/>
    <w:rsid w:val="005D6261"/>
    <w:rsid w:val="005E2CA6"/>
    <w:rsid w:val="005E2F9B"/>
    <w:rsid w:val="00603B9F"/>
    <w:rsid w:val="00617534"/>
    <w:rsid w:val="006241A0"/>
    <w:rsid w:val="006316A5"/>
    <w:rsid w:val="0066504F"/>
    <w:rsid w:val="006751D7"/>
    <w:rsid w:val="00682009"/>
    <w:rsid w:val="00696D82"/>
    <w:rsid w:val="0069769A"/>
    <w:rsid w:val="006979F2"/>
    <w:rsid w:val="006A65C4"/>
    <w:rsid w:val="006B651D"/>
    <w:rsid w:val="006B724B"/>
    <w:rsid w:val="006C1EA1"/>
    <w:rsid w:val="006E3904"/>
    <w:rsid w:val="006E53FB"/>
    <w:rsid w:val="006E6051"/>
    <w:rsid w:val="006E70B2"/>
    <w:rsid w:val="006F08E4"/>
    <w:rsid w:val="007079CC"/>
    <w:rsid w:val="00712D0C"/>
    <w:rsid w:val="0071489D"/>
    <w:rsid w:val="00722B2B"/>
    <w:rsid w:val="00726A67"/>
    <w:rsid w:val="00736850"/>
    <w:rsid w:val="007604DB"/>
    <w:rsid w:val="00770B28"/>
    <w:rsid w:val="00787904"/>
    <w:rsid w:val="007A467A"/>
    <w:rsid w:val="007B07C3"/>
    <w:rsid w:val="007B0891"/>
    <w:rsid w:val="007B1FC9"/>
    <w:rsid w:val="007D25FB"/>
    <w:rsid w:val="007D521A"/>
    <w:rsid w:val="007D69A5"/>
    <w:rsid w:val="007D7710"/>
    <w:rsid w:val="007E1BE2"/>
    <w:rsid w:val="007F180C"/>
    <w:rsid w:val="007F1CEB"/>
    <w:rsid w:val="00805694"/>
    <w:rsid w:val="00810099"/>
    <w:rsid w:val="00815398"/>
    <w:rsid w:val="00823052"/>
    <w:rsid w:val="00846E14"/>
    <w:rsid w:val="00865120"/>
    <w:rsid w:val="00873301"/>
    <w:rsid w:val="008741AB"/>
    <w:rsid w:val="008913A5"/>
    <w:rsid w:val="0089799E"/>
    <w:rsid w:val="00897E78"/>
    <w:rsid w:val="008A456A"/>
    <w:rsid w:val="008A5E85"/>
    <w:rsid w:val="008B0393"/>
    <w:rsid w:val="008B05D1"/>
    <w:rsid w:val="008B7978"/>
    <w:rsid w:val="008C3144"/>
    <w:rsid w:val="008C3C03"/>
    <w:rsid w:val="008D2316"/>
    <w:rsid w:val="008D2A01"/>
    <w:rsid w:val="008E0DAE"/>
    <w:rsid w:val="008E64AF"/>
    <w:rsid w:val="008F1D76"/>
    <w:rsid w:val="00913002"/>
    <w:rsid w:val="009143EB"/>
    <w:rsid w:val="009209D2"/>
    <w:rsid w:val="009260B8"/>
    <w:rsid w:val="00926464"/>
    <w:rsid w:val="009268ED"/>
    <w:rsid w:val="009269EC"/>
    <w:rsid w:val="009359BF"/>
    <w:rsid w:val="00941B3F"/>
    <w:rsid w:val="00951AAF"/>
    <w:rsid w:val="00953010"/>
    <w:rsid w:val="0095337F"/>
    <w:rsid w:val="00957C08"/>
    <w:rsid w:val="009604D7"/>
    <w:rsid w:val="00960D91"/>
    <w:rsid w:val="00970BF5"/>
    <w:rsid w:val="009741E0"/>
    <w:rsid w:val="00986CD0"/>
    <w:rsid w:val="009A0FAE"/>
    <w:rsid w:val="009A1CDA"/>
    <w:rsid w:val="009B2B98"/>
    <w:rsid w:val="009C3ABD"/>
    <w:rsid w:val="009C46D7"/>
    <w:rsid w:val="009E7872"/>
    <w:rsid w:val="009F62B3"/>
    <w:rsid w:val="00A01B20"/>
    <w:rsid w:val="00A34744"/>
    <w:rsid w:val="00A4075E"/>
    <w:rsid w:val="00A44FD8"/>
    <w:rsid w:val="00A45B13"/>
    <w:rsid w:val="00A54E73"/>
    <w:rsid w:val="00A70929"/>
    <w:rsid w:val="00A85538"/>
    <w:rsid w:val="00AC5896"/>
    <w:rsid w:val="00AC7EAA"/>
    <w:rsid w:val="00AD0D1E"/>
    <w:rsid w:val="00AE0569"/>
    <w:rsid w:val="00AE0EE3"/>
    <w:rsid w:val="00AF102B"/>
    <w:rsid w:val="00B20F37"/>
    <w:rsid w:val="00B42D4E"/>
    <w:rsid w:val="00B6128E"/>
    <w:rsid w:val="00B632F2"/>
    <w:rsid w:val="00B67EE8"/>
    <w:rsid w:val="00B70F6D"/>
    <w:rsid w:val="00B739C4"/>
    <w:rsid w:val="00B73F55"/>
    <w:rsid w:val="00BA044F"/>
    <w:rsid w:val="00BC0839"/>
    <w:rsid w:val="00BD124C"/>
    <w:rsid w:val="00BD2034"/>
    <w:rsid w:val="00BD474B"/>
    <w:rsid w:val="00BE0752"/>
    <w:rsid w:val="00C01A16"/>
    <w:rsid w:val="00C21AAA"/>
    <w:rsid w:val="00C277B5"/>
    <w:rsid w:val="00C35BF2"/>
    <w:rsid w:val="00C42DB0"/>
    <w:rsid w:val="00C54ADA"/>
    <w:rsid w:val="00C658D2"/>
    <w:rsid w:val="00C86F65"/>
    <w:rsid w:val="00C9198B"/>
    <w:rsid w:val="00C91B00"/>
    <w:rsid w:val="00C93108"/>
    <w:rsid w:val="00C97FD6"/>
    <w:rsid w:val="00CC0681"/>
    <w:rsid w:val="00CC2B98"/>
    <w:rsid w:val="00CC5DB7"/>
    <w:rsid w:val="00CD1993"/>
    <w:rsid w:val="00CE0273"/>
    <w:rsid w:val="00CE15FC"/>
    <w:rsid w:val="00CE4DB6"/>
    <w:rsid w:val="00CF277C"/>
    <w:rsid w:val="00CF48CD"/>
    <w:rsid w:val="00CF633F"/>
    <w:rsid w:val="00D00835"/>
    <w:rsid w:val="00D0265F"/>
    <w:rsid w:val="00D05F49"/>
    <w:rsid w:val="00D106BD"/>
    <w:rsid w:val="00D2236E"/>
    <w:rsid w:val="00D3661E"/>
    <w:rsid w:val="00D62640"/>
    <w:rsid w:val="00D709CB"/>
    <w:rsid w:val="00D858B7"/>
    <w:rsid w:val="00D93F81"/>
    <w:rsid w:val="00D97731"/>
    <w:rsid w:val="00DA1796"/>
    <w:rsid w:val="00DA1935"/>
    <w:rsid w:val="00DB6C2A"/>
    <w:rsid w:val="00DB6C88"/>
    <w:rsid w:val="00DC312D"/>
    <w:rsid w:val="00DC38A3"/>
    <w:rsid w:val="00DC4B8A"/>
    <w:rsid w:val="00DE088F"/>
    <w:rsid w:val="00DE7C60"/>
    <w:rsid w:val="00E025E5"/>
    <w:rsid w:val="00E07ABB"/>
    <w:rsid w:val="00E82B21"/>
    <w:rsid w:val="00E969F1"/>
    <w:rsid w:val="00EA3C6F"/>
    <w:rsid w:val="00EA59CA"/>
    <w:rsid w:val="00EA7481"/>
    <w:rsid w:val="00EB57A2"/>
    <w:rsid w:val="00EE03B0"/>
    <w:rsid w:val="00EF2691"/>
    <w:rsid w:val="00F074B2"/>
    <w:rsid w:val="00F312F9"/>
    <w:rsid w:val="00F31D8C"/>
    <w:rsid w:val="00F468D6"/>
    <w:rsid w:val="00F479DE"/>
    <w:rsid w:val="00F5105B"/>
    <w:rsid w:val="00F619F4"/>
    <w:rsid w:val="00F74E26"/>
    <w:rsid w:val="00F8050A"/>
    <w:rsid w:val="00F96C7D"/>
    <w:rsid w:val="00FB680B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1134"/>
  </w:style>
  <w:style w:type="paragraph" w:styleId="Nadpis1">
    <w:name w:val="heading 1"/>
    <w:basedOn w:val="Normln"/>
    <w:next w:val="Normln"/>
    <w:link w:val="Nadpis1Char"/>
    <w:uiPriority w:val="9"/>
    <w:qFormat/>
    <w:rsid w:val="004811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13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1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1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1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1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13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13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13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079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9CC"/>
  </w:style>
  <w:style w:type="paragraph" w:styleId="Textbubliny">
    <w:name w:val="Balloon Text"/>
    <w:basedOn w:val="Normln"/>
    <w:semiHidden/>
    <w:rsid w:val="00C91B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113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8113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8113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81134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48113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481134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481134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48113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48113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811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113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8113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8113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113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48113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81134"/>
    <w:rPr>
      <w:b/>
      <w:bCs/>
    </w:rPr>
  </w:style>
  <w:style w:type="character" w:styleId="Zvraznn">
    <w:name w:val="Emphasis"/>
    <w:uiPriority w:val="20"/>
    <w:qFormat/>
    <w:rsid w:val="00481134"/>
    <w:rPr>
      <w:i/>
      <w:iCs/>
    </w:rPr>
  </w:style>
  <w:style w:type="paragraph" w:styleId="Bezmezer">
    <w:name w:val="No Spacing"/>
    <w:uiPriority w:val="1"/>
    <w:qFormat/>
    <w:rsid w:val="0048113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1134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8113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13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8113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81134"/>
    <w:rPr>
      <w:i/>
      <w:iCs/>
      <w:color w:val="808080"/>
    </w:rPr>
  </w:style>
  <w:style w:type="character" w:styleId="Zdraznnintenzivn">
    <w:name w:val="Intense Emphasis"/>
    <w:uiPriority w:val="21"/>
    <w:qFormat/>
    <w:rsid w:val="0048113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48113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48113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4811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1134"/>
    <w:pPr>
      <w:outlineLvl w:val="9"/>
    </w:pPr>
  </w:style>
  <w:style w:type="paragraph" w:styleId="Zkladntext">
    <w:name w:val="Body Text"/>
    <w:basedOn w:val="Normln"/>
    <w:link w:val="ZkladntextChar"/>
    <w:rsid w:val="00506521"/>
    <w:pPr>
      <w:spacing w:after="0" w:line="240" w:lineRule="auto"/>
    </w:pPr>
    <w:rPr>
      <w:rFonts w:ascii="FuturaE" w:eastAsia="Times New Roman" w:hAnsi="FuturaE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06521"/>
    <w:rPr>
      <w:rFonts w:ascii="FuturaE" w:eastAsia="Times New Roman" w:hAnsi="FuturaE" w:cs="Times New Roman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5065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5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5242"/>
  </w:style>
  <w:style w:type="paragraph" w:styleId="Revize">
    <w:name w:val="Revision"/>
    <w:hidden/>
    <w:uiPriority w:val="99"/>
    <w:semiHidden/>
    <w:rsid w:val="00CC5DB7"/>
    <w:pPr>
      <w:spacing w:after="0" w:line="240" w:lineRule="auto"/>
    </w:pPr>
  </w:style>
  <w:style w:type="character" w:styleId="Odkaznakoment">
    <w:name w:val="annotation reference"/>
    <w:basedOn w:val="Standardnpsmoodstavce"/>
    <w:rsid w:val="006E39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39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39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E39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39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1134"/>
  </w:style>
  <w:style w:type="paragraph" w:styleId="Nadpis1">
    <w:name w:val="heading 1"/>
    <w:basedOn w:val="Normln"/>
    <w:next w:val="Normln"/>
    <w:link w:val="Nadpis1Char"/>
    <w:uiPriority w:val="9"/>
    <w:qFormat/>
    <w:rsid w:val="004811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13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13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1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1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1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13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13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13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079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9CC"/>
  </w:style>
  <w:style w:type="paragraph" w:styleId="Textbubliny">
    <w:name w:val="Balloon Text"/>
    <w:basedOn w:val="Normln"/>
    <w:semiHidden/>
    <w:rsid w:val="00C91B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113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8113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8113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81134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48113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481134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481134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481134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48113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811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113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8113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8113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113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48113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481134"/>
    <w:rPr>
      <w:b/>
      <w:bCs/>
    </w:rPr>
  </w:style>
  <w:style w:type="character" w:styleId="Zvraznn">
    <w:name w:val="Emphasis"/>
    <w:uiPriority w:val="20"/>
    <w:qFormat/>
    <w:rsid w:val="00481134"/>
    <w:rPr>
      <w:i/>
      <w:iCs/>
    </w:rPr>
  </w:style>
  <w:style w:type="paragraph" w:styleId="Bezmezer">
    <w:name w:val="No Spacing"/>
    <w:uiPriority w:val="1"/>
    <w:qFormat/>
    <w:rsid w:val="0048113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1134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48113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13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48113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481134"/>
    <w:rPr>
      <w:i/>
      <w:iCs/>
      <w:color w:val="808080"/>
    </w:rPr>
  </w:style>
  <w:style w:type="character" w:styleId="Zdraznnintenzivn">
    <w:name w:val="Intense Emphasis"/>
    <w:uiPriority w:val="21"/>
    <w:qFormat/>
    <w:rsid w:val="0048113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48113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48113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4811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1134"/>
    <w:pPr>
      <w:outlineLvl w:val="9"/>
    </w:pPr>
  </w:style>
  <w:style w:type="paragraph" w:styleId="Zkladntext">
    <w:name w:val="Body Text"/>
    <w:basedOn w:val="Normln"/>
    <w:link w:val="ZkladntextChar"/>
    <w:rsid w:val="00506521"/>
    <w:pPr>
      <w:spacing w:after="0" w:line="240" w:lineRule="auto"/>
    </w:pPr>
    <w:rPr>
      <w:rFonts w:ascii="FuturaE" w:eastAsia="Times New Roman" w:hAnsi="FuturaE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06521"/>
    <w:rPr>
      <w:rFonts w:ascii="FuturaE" w:eastAsia="Times New Roman" w:hAnsi="FuturaE" w:cs="Times New Roman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5065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5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5242"/>
  </w:style>
  <w:style w:type="paragraph" w:styleId="Revize">
    <w:name w:val="Revision"/>
    <w:hidden/>
    <w:uiPriority w:val="99"/>
    <w:semiHidden/>
    <w:rsid w:val="00CC5DB7"/>
    <w:pPr>
      <w:spacing w:after="0" w:line="240" w:lineRule="auto"/>
    </w:pPr>
  </w:style>
  <w:style w:type="character" w:styleId="Odkaznakoment">
    <w:name w:val="annotation reference"/>
    <w:basedOn w:val="Standardnpsmoodstavce"/>
    <w:rsid w:val="006E39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39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39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E39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3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6046</Characters>
  <Application>Microsoft Office Word</Application>
  <DocSecurity>0</DocSecurity>
  <Lines>50</Lines>
  <Paragraphs>14</Paragraphs>
  <ScaleCrop>false</ScaleCrop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2017-06-27T08:19:00Z</dcterms:created>
  <dcterms:modified xsi:type="dcterms:W3CDTF">2017-06-27T08:20:00Z</dcterms:modified>
</cp:coreProperties>
</file>