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65" w:rsidRPr="00DE1165" w:rsidRDefault="00DE1165" w:rsidP="00DC2D9E">
      <w:pPr>
        <w:jc w:val="both"/>
        <w:rPr>
          <w:rFonts w:ascii="Verdana" w:hAnsi="Verdana"/>
          <w:b/>
          <w:sz w:val="20"/>
          <w:szCs w:val="20"/>
          <w:u w:val="single"/>
        </w:rPr>
      </w:pPr>
      <w:r w:rsidRPr="00DE1165">
        <w:rPr>
          <w:sz w:val="20"/>
          <w:szCs w:val="20"/>
          <w:u w:val="single"/>
        </w:rPr>
        <w:t xml:space="preserve">ZD – </w:t>
      </w:r>
      <w:r>
        <w:rPr>
          <w:sz w:val="20"/>
          <w:szCs w:val="20"/>
          <w:u w:val="single"/>
        </w:rPr>
        <w:t>„</w:t>
      </w:r>
      <w:r w:rsidRPr="00DE1165">
        <w:rPr>
          <w:rFonts w:ascii="Verdana" w:hAnsi="Verdana"/>
          <w:b/>
          <w:sz w:val="20"/>
          <w:szCs w:val="20"/>
          <w:u w:val="single"/>
        </w:rPr>
        <w:t>Výběrové řízení na dodávání hygienického servisu</w:t>
      </w:r>
      <w:r>
        <w:rPr>
          <w:rFonts w:ascii="Verdana" w:hAnsi="Verdana"/>
          <w:b/>
          <w:sz w:val="20"/>
          <w:szCs w:val="20"/>
          <w:u w:val="single"/>
        </w:rPr>
        <w:t>“</w:t>
      </w:r>
    </w:p>
    <w:p w:rsidR="00DE1165" w:rsidRPr="00DE1165" w:rsidRDefault="00DE1165" w:rsidP="00DE1165">
      <w:pPr>
        <w:jc w:val="both"/>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212"/>
      </w:tblGrid>
      <w:tr w:rsidR="00A94DCC" w:rsidRPr="00297F07" w:rsidTr="00857501">
        <w:tc>
          <w:tcPr>
            <w:tcW w:w="9212" w:type="dxa"/>
            <w:shd w:val="clear" w:color="auto" w:fill="006600"/>
          </w:tcPr>
          <w:p w:rsidR="00A94DCC" w:rsidRPr="00297F07" w:rsidRDefault="00AB0B32" w:rsidP="00297F07">
            <w:pPr>
              <w:jc w:val="center"/>
              <w:rPr>
                <w:rFonts w:ascii="Verdana" w:hAnsi="Verdana"/>
                <w:b/>
              </w:rPr>
            </w:pPr>
            <w:r w:rsidRPr="00297F07">
              <w:rPr>
                <w:rFonts w:ascii="Verdana" w:hAnsi="Verdana"/>
                <w:b/>
              </w:rPr>
              <w:t>Čestné p</w:t>
            </w:r>
            <w:r w:rsidR="00A94DCC" w:rsidRPr="00297F07">
              <w:rPr>
                <w:rFonts w:ascii="Verdana" w:hAnsi="Verdana"/>
                <w:b/>
              </w:rPr>
              <w:t xml:space="preserve">rohlášení uchazeče </w:t>
            </w:r>
          </w:p>
        </w:tc>
      </w:tr>
    </w:tbl>
    <w:p w:rsidR="00A94DCC" w:rsidRDefault="00A94DCC" w:rsidP="00A94DCC">
      <w:pPr>
        <w:jc w:val="both"/>
        <w:rPr>
          <w:rFonts w:ascii="Verdana" w:hAnsi="Verdana"/>
          <w: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671"/>
        <w:gridCol w:w="5397"/>
      </w:tblGrid>
      <w:tr w:rsidR="007D7001" w:rsidRPr="00297F07" w:rsidTr="00297F07">
        <w:trPr>
          <w:trHeight w:val="397"/>
          <w:jc w:val="center"/>
        </w:trPr>
        <w:tc>
          <w:tcPr>
            <w:tcW w:w="3671" w:type="dxa"/>
            <w:shd w:val="clear" w:color="auto" w:fill="006600"/>
            <w:vAlign w:val="center"/>
          </w:tcPr>
          <w:p w:rsidR="007D7001" w:rsidRPr="00297F07" w:rsidRDefault="007D7001" w:rsidP="0003080D">
            <w:pPr>
              <w:spacing w:line="360" w:lineRule="auto"/>
              <w:rPr>
                <w:rFonts w:ascii="Verdana" w:hAnsi="Verdana"/>
                <w:b/>
                <w:sz w:val="18"/>
                <w:szCs w:val="18"/>
              </w:rPr>
            </w:pPr>
            <w:r w:rsidRPr="00297F07">
              <w:rPr>
                <w:rFonts w:ascii="Verdana" w:hAnsi="Verdana"/>
                <w:b/>
                <w:sz w:val="18"/>
                <w:szCs w:val="18"/>
              </w:rPr>
              <w:t xml:space="preserve">Název </w:t>
            </w:r>
            <w:r w:rsidR="0003080D">
              <w:rPr>
                <w:rFonts w:ascii="Verdana" w:hAnsi="Verdana"/>
                <w:b/>
                <w:sz w:val="18"/>
                <w:szCs w:val="18"/>
              </w:rPr>
              <w:t>/obchodní firma</w:t>
            </w:r>
            <w:r w:rsidRPr="00297F07">
              <w:rPr>
                <w:rFonts w:ascii="Verdana" w:hAnsi="Verdana"/>
                <w:b/>
                <w:sz w:val="18"/>
                <w:szCs w:val="18"/>
              </w:rPr>
              <w:t xml:space="preserve"> (vč. právní formy)</w:t>
            </w:r>
          </w:p>
        </w:tc>
        <w:tc>
          <w:tcPr>
            <w:tcW w:w="5397" w:type="dxa"/>
            <w:shd w:val="clear" w:color="auto" w:fill="E0E0E0"/>
            <w:vAlign w:val="center"/>
          </w:tcPr>
          <w:p w:rsidR="007D7001" w:rsidRPr="00297F07" w:rsidRDefault="007D7001" w:rsidP="00297F07">
            <w:pPr>
              <w:spacing w:line="360" w:lineRule="auto"/>
              <w:rPr>
                <w:rFonts w:ascii="Verdana" w:hAnsi="Verdana"/>
                <w:sz w:val="18"/>
                <w:szCs w:val="18"/>
              </w:rPr>
            </w:pPr>
          </w:p>
        </w:tc>
      </w:tr>
      <w:tr w:rsidR="007D7001" w:rsidRPr="00297F07" w:rsidTr="00297F07">
        <w:trPr>
          <w:trHeight w:val="397"/>
          <w:jc w:val="center"/>
        </w:trPr>
        <w:tc>
          <w:tcPr>
            <w:tcW w:w="3671" w:type="dxa"/>
            <w:shd w:val="clear" w:color="auto" w:fill="006600"/>
            <w:vAlign w:val="center"/>
          </w:tcPr>
          <w:p w:rsidR="007D7001" w:rsidRPr="00297F07" w:rsidRDefault="007D7001" w:rsidP="00297F07">
            <w:pPr>
              <w:spacing w:line="360" w:lineRule="auto"/>
              <w:rPr>
                <w:rFonts w:ascii="Verdana" w:hAnsi="Verdana"/>
                <w:b/>
                <w:sz w:val="18"/>
                <w:szCs w:val="18"/>
              </w:rPr>
            </w:pPr>
            <w:r w:rsidRPr="00297F07">
              <w:rPr>
                <w:rFonts w:ascii="Verdana" w:hAnsi="Verdana"/>
                <w:b/>
                <w:sz w:val="18"/>
                <w:szCs w:val="18"/>
              </w:rPr>
              <w:t>Sídlo / místo podnikání</w:t>
            </w:r>
          </w:p>
        </w:tc>
        <w:tc>
          <w:tcPr>
            <w:tcW w:w="5397" w:type="dxa"/>
            <w:shd w:val="clear" w:color="auto" w:fill="E0E0E0"/>
            <w:vAlign w:val="center"/>
          </w:tcPr>
          <w:p w:rsidR="007D7001" w:rsidRPr="00297F07" w:rsidRDefault="007D7001" w:rsidP="00297F07">
            <w:pPr>
              <w:spacing w:line="360" w:lineRule="auto"/>
              <w:rPr>
                <w:rFonts w:ascii="Verdana" w:hAnsi="Verdana"/>
                <w:sz w:val="18"/>
                <w:szCs w:val="18"/>
              </w:rPr>
            </w:pPr>
          </w:p>
        </w:tc>
      </w:tr>
      <w:tr w:rsidR="007D7001" w:rsidRPr="00297F07" w:rsidTr="00297F07">
        <w:trPr>
          <w:trHeight w:val="397"/>
          <w:jc w:val="center"/>
        </w:trPr>
        <w:tc>
          <w:tcPr>
            <w:tcW w:w="3671" w:type="dxa"/>
            <w:shd w:val="clear" w:color="auto" w:fill="006600"/>
            <w:vAlign w:val="center"/>
          </w:tcPr>
          <w:p w:rsidR="007D7001" w:rsidRPr="00297F07" w:rsidRDefault="007D7001" w:rsidP="00297F07">
            <w:pPr>
              <w:spacing w:line="360" w:lineRule="auto"/>
              <w:rPr>
                <w:rFonts w:ascii="Verdana" w:hAnsi="Verdana"/>
                <w:b/>
                <w:sz w:val="18"/>
                <w:szCs w:val="18"/>
              </w:rPr>
            </w:pPr>
            <w:r w:rsidRPr="00297F07">
              <w:rPr>
                <w:rFonts w:ascii="Verdana" w:hAnsi="Verdana"/>
                <w:b/>
                <w:sz w:val="18"/>
                <w:szCs w:val="18"/>
              </w:rPr>
              <w:t>IČ</w:t>
            </w:r>
          </w:p>
        </w:tc>
        <w:tc>
          <w:tcPr>
            <w:tcW w:w="5397" w:type="dxa"/>
            <w:shd w:val="clear" w:color="auto" w:fill="E0E0E0"/>
            <w:vAlign w:val="center"/>
          </w:tcPr>
          <w:p w:rsidR="007D7001" w:rsidRPr="00297F07" w:rsidRDefault="007D7001" w:rsidP="00297F07">
            <w:pPr>
              <w:spacing w:line="360" w:lineRule="auto"/>
              <w:rPr>
                <w:rFonts w:ascii="Verdana" w:hAnsi="Verdana"/>
                <w:sz w:val="18"/>
                <w:szCs w:val="18"/>
              </w:rPr>
            </w:pPr>
          </w:p>
        </w:tc>
      </w:tr>
      <w:tr w:rsidR="007D7001" w:rsidRPr="00297F07" w:rsidTr="00297F07">
        <w:trPr>
          <w:trHeight w:val="397"/>
          <w:jc w:val="center"/>
        </w:trPr>
        <w:tc>
          <w:tcPr>
            <w:tcW w:w="3671" w:type="dxa"/>
            <w:shd w:val="clear" w:color="auto" w:fill="006600"/>
            <w:vAlign w:val="center"/>
          </w:tcPr>
          <w:p w:rsidR="007D7001" w:rsidRPr="00297F07" w:rsidRDefault="007D7001" w:rsidP="00297F07">
            <w:pPr>
              <w:spacing w:line="360" w:lineRule="auto"/>
              <w:rPr>
                <w:rFonts w:ascii="Verdana" w:hAnsi="Verdana"/>
                <w:b/>
                <w:sz w:val="18"/>
                <w:szCs w:val="18"/>
              </w:rPr>
            </w:pPr>
            <w:r w:rsidRPr="00297F07">
              <w:rPr>
                <w:rFonts w:ascii="Verdana" w:hAnsi="Verdana"/>
                <w:b/>
                <w:sz w:val="18"/>
                <w:szCs w:val="18"/>
              </w:rPr>
              <w:t>DIČ</w:t>
            </w:r>
          </w:p>
        </w:tc>
        <w:tc>
          <w:tcPr>
            <w:tcW w:w="5397" w:type="dxa"/>
            <w:shd w:val="clear" w:color="auto" w:fill="E0E0E0"/>
            <w:vAlign w:val="center"/>
          </w:tcPr>
          <w:p w:rsidR="007D7001" w:rsidRPr="00297F07" w:rsidRDefault="007D7001" w:rsidP="00297F07">
            <w:pPr>
              <w:spacing w:line="360" w:lineRule="auto"/>
              <w:rPr>
                <w:rFonts w:ascii="Verdana" w:hAnsi="Verdana"/>
                <w:sz w:val="18"/>
                <w:szCs w:val="18"/>
              </w:rPr>
            </w:pPr>
          </w:p>
        </w:tc>
      </w:tr>
    </w:tbl>
    <w:p w:rsidR="00AE02F0" w:rsidRDefault="00AE02F0" w:rsidP="00A94DCC">
      <w:pPr>
        <w:spacing w:line="360" w:lineRule="auto"/>
        <w:jc w:val="both"/>
        <w:rPr>
          <w:rFonts w:ascii="Verdana" w:hAnsi="Verdana"/>
          <w:sz w:val="18"/>
          <w:szCs w:val="18"/>
        </w:rPr>
      </w:pPr>
    </w:p>
    <w:p w:rsidR="00731963" w:rsidRPr="005D0A26" w:rsidRDefault="00731963" w:rsidP="00DE1165">
      <w:pPr>
        <w:jc w:val="both"/>
        <w:rPr>
          <w:bCs/>
          <w:sz w:val="32"/>
          <w:szCs w:val="32"/>
        </w:rPr>
      </w:pPr>
      <w:r>
        <w:rPr>
          <w:rFonts w:ascii="Verdana" w:hAnsi="Verdana"/>
          <w:sz w:val="18"/>
          <w:szCs w:val="18"/>
        </w:rPr>
        <w:t>jako uchazeč o veřejnou zakázku malého rozsahu s názvem „</w:t>
      </w:r>
      <w:r w:rsidR="00DE1165" w:rsidRPr="00DE1165">
        <w:rPr>
          <w:rFonts w:ascii="Verdana" w:hAnsi="Verdana"/>
          <w:sz w:val="18"/>
          <w:szCs w:val="18"/>
        </w:rPr>
        <w:t xml:space="preserve">Výběrové řízení na dodávání hygienického </w:t>
      </w:r>
      <w:proofErr w:type="gramStart"/>
      <w:r w:rsidR="00DE1165" w:rsidRPr="00DE1165">
        <w:rPr>
          <w:rFonts w:ascii="Verdana" w:hAnsi="Verdana"/>
          <w:sz w:val="18"/>
          <w:szCs w:val="18"/>
        </w:rPr>
        <w:t>servisu</w:t>
      </w:r>
      <w:r w:rsidR="00BB5B24">
        <w:rPr>
          <w:rFonts w:ascii="Arial" w:hAnsi="Arial" w:cs="Arial"/>
          <w:bCs/>
          <w:sz w:val="20"/>
          <w:szCs w:val="20"/>
        </w:rPr>
        <w:t xml:space="preserve">“, </w:t>
      </w:r>
      <w:r>
        <w:rPr>
          <w:rFonts w:ascii="Verdana" w:hAnsi="Verdana"/>
          <w:sz w:val="18"/>
          <w:szCs w:val="18"/>
        </w:rPr>
        <w:t xml:space="preserve"> jejímž</w:t>
      </w:r>
      <w:proofErr w:type="gramEnd"/>
      <w:r>
        <w:rPr>
          <w:rFonts w:ascii="Verdana" w:hAnsi="Verdana"/>
          <w:sz w:val="18"/>
          <w:szCs w:val="18"/>
        </w:rPr>
        <w:t xml:space="preserve"> zadavatelem je Státní zemědělský intervenční</w:t>
      </w:r>
      <w:r w:rsidR="0003080D">
        <w:rPr>
          <w:rFonts w:ascii="Verdana" w:hAnsi="Verdana"/>
          <w:sz w:val="18"/>
          <w:szCs w:val="18"/>
        </w:rPr>
        <w:t xml:space="preserve">  </w:t>
      </w:r>
      <w:r>
        <w:rPr>
          <w:rFonts w:ascii="Verdana" w:hAnsi="Verdana"/>
          <w:sz w:val="18"/>
          <w:szCs w:val="18"/>
        </w:rPr>
        <w:t xml:space="preserve">fond, se sídlem Ve Smečkách 33, Praha 1,  </w:t>
      </w:r>
    </w:p>
    <w:p w:rsidR="00566C6B" w:rsidRDefault="0003080D" w:rsidP="00DC2397">
      <w:pPr>
        <w:spacing w:line="360" w:lineRule="auto"/>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tímto čestně prohlašuje, že </w:t>
      </w:r>
    </w:p>
    <w:p w:rsidR="00DC2397" w:rsidRPr="00DC2397" w:rsidRDefault="00DC2397" w:rsidP="00DC2397">
      <w:pPr>
        <w:spacing w:line="360" w:lineRule="auto"/>
        <w:jc w:val="both"/>
        <w:rPr>
          <w:rFonts w:ascii="Verdana" w:hAnsi="Verdana"/>
          <w:sz w:val="18"/>
          <w:szCs w:val="18"/>
        </w:rPr>
      </w:pPr>
    </w:p>
    <w:p w:rsidR="00731963" w:rsidRPr="00566C6B" w:rsidRDefault="00731963" w:rsidP="00731963">
      <w:pPr>
        <w:numPr>
          <w:ilvl w:val="0"/>
          <w:numId w:val="1"/>
        </w:numPr>
        <w:spacing w:line="360" w:lineRule="auto"/>
        <w:jc w:val="both"/>
        <w:rPr>
          <w:rFonts w:ascii="Verdana" w:hAnsi="Verdana"/>
          <w:sz w:val="18"/>
          <w:szCs w:val="18"/>
        </w:rPr>
      </w:pPr>
      <w:proofErr w:type="gramStart"/>
      <w:r w:rsidRPr="00566C6B">
        <w:rPr>
          <w:rFonts w:ascii="Verdana" w:hAnsi="Verdana"/>
          <w:b/>
          <w:sz w:val="18"/>
          <w:szCs w:val="18"/>
        </w:rPr>
        <w:t>a)</w:t>
      </w:r>
      <w:r w:rsidRPr="00566C6B">
        <w:rPr>
          <w:rFonts w:ascii="Verdana" w:hAnsi="Verdana"/>
          <w:sz w:val="18"/>
          <w:szCs w:val="18"/>
        </w:rPr>
        <w:t xml:space="preserve">  nebyl</w:t>
      </w:r>
      <w:proofErr w:type="gramEnd"/>
      <w:r w:rsidRPr="00566C6B">
        <w:rPr>
          <w:rFonts w:ascii="Verdana" w:hAnsi="Verdana"/>
          <w:sz w:val="18"/>
          <w:szCs w:val="18"/>
        </w:rPr>
        <w:t xml:space="preserve"> pravomocně odsouzen pro trestný čin spáchaný ve prospěch </w:t>
      </w:r>
      <w:r>
        <w:rPr>
          <w:rFonts w:ascii="Verdana" w:hAnsi="Verdana"/>
          <w:sz w:val="18"/>
          <w:szCs w:val="18"/>
        </w:rPr>
        <w:t>organizované zločinecké skupiny, trestný čin účasti na organizované zločinecké skupině</w:t>
      </w:r>
      <w:r w:rsidRPr="00566C6B">
        <w:rPr>
          <w:rFonts w:ascii="Verdana" w:hAnsi="Verdana"/>
          <w:sz w:val="18"/>
          <w:szCs w:val="18"/>
        </w:rPr>
        <w:t>,legalizace výnosů z trestné činnosti, podílnictví, přij</w:t>
      </w:r>
      <w:r w:rsidR="0094182C">
        <w:rPr>
          <w:rFonts w:ascii="Verdana" w:hAnsi="Verdana"/>
          <w:sz w:val="18"/>
          <w:szCs w:val="18"/>
        </w:rPr>
        <w:t>etí</w:t>
      </w:r>
      <w:r w:rsidRPr="00566C6B">
        <w:rPr>
          <w:rFonts w:ascii="Verdana" w:hAnsi="Verdana"/>
          <w:sz w:val="18"/>
          <w:szCs w:val="18"/>
        </w:rPr>
        <w:t xml:space="preserve"> úplatku, podpl</w:t>
      </w:r>
      <w:r w:rsidR="0094182C">
        <w:rPr>
          <w:rFonts w:ascii="Verdana" w:hAnsi="Verdana"/>
          <w:sz w:val="18"/>
          <w:szCs w:val="18"/>
        </w:rPr>
        <w:t>a</w:t>
      </w:r>
      <w:r w:rsidRPr="00566C6B">
        <w:rPr>
          <w:rFonts w:ascii="Verdana" w:hAnsi="Verdana"/>
          <w:sz w:val="18"/>
          <w:szCs w:val="18"/>
        </w:rPr>
        <w:t xml:space="preserve">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w:t>
      </w:r>
      <w:r w:rsidR="000D6B8E">
        <w:rPr>
          <w:rFonts w:ascii="Verdana" w:hAnsi="Verdana"/>
          <w:sz w:val="18"/>
          <w:szCs w:val="18"/>
        </w:rPr>
        <w:t xml:space="preserve">jak tato právnická osoba, tak její </w:t>
      </w:r>
      <w:r w:rsidRPr="00566C6B">
        <w:rPr>
          <w:rFonts w:ascii="Verdana" w:hAnsi="Verdana"/>
          <w:sz w:val="18"/>
          <w:szCs w:val="18"/>
        </w:rPr>
        <w:t xml:space="preserve">statutární orgán nebo každý člen statutárního orgánu, a je-li statutárním orgánem dodavatele či členem statutárního orgánu dodavatele právnická osoba, musí tento předpoklad splňovat </w:t>
      </w:r>
      <w:r w:rsidR="000D6B8E">
        <w:rPr>
          <w:rFonts w:ascii="Verdana" w:hAnsi="Verdana"/>
          <w:sz w:val="18"/>
          <w:szCs w:val="18"/>
        </w:rPr>
        <w:t xml:space="preserve">jak tato právnická osoba, tak její </w:t>
      </w:r>
      <w:r w:rsidRPr="00566C6B">
        <w:rPr>
          <w:rFonts w:ascii="Verdana" w:hAnsi="Verdana"/>
          <w:sz w:val="18"/>
          <w:szCs w:val="18"/>
        </w:rPr>
        <w:t>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731963" w:rsidRPr="00566C6B" w:rsidRDefault="00731963" w:rsidP="00731963">
      <w:pPr>
        <w:spacing w:line="360" w:lineRule="auto"/>
        <w:jc w:val="both"/>
        <w:rPr>
          <w:rFonts w:ascii="Verdana" w:hAnsi="Verdana"/>
          <w:sz w:val="18"/>
          <w:szCs w:val="18"/>
        </w:rPr>
      </w:pPr>
      <w:r w:rsidRPr="00566C6B">
        <w:rPr>
          <w:rFonts w:ascii="Verdana" w:hAnsi="Verdana"/>
          <w:sz w:val="18"/>
          <w:szCs w:val="18"/>
        </w:rPr>
        <w:t xml:space="preserve"> </w:t>
      </w:r>
    </w:p>
    <w:p w:rsidR="00731963" w:rsidRPr="00566C6B"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b)</w:t>
      </w:r>
      <w:r w:rsidRPr="00566C6B">
        <w:rPr>
          <w:rFonts w:ascii="Verdana" w:hAnsi="Verdana"/>
          <w:sz w:val="18"/>
          <w:szCs w:val="18"/>
        </w:rPr>
        <w:t xml:space="preserve">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w:t>
      </w:r>
      <w:r w:rsidR="000D6B8E">
        <w:rPr>
          <w:rFonts w:ascii="Verdana" w:hAnsi="Verdana"/>
          <w:sz w:val="18"/>
          <w:szCs w:val="18"/>
        </w:rPr>
        <w:t xml:space="preserve">jak tato právnická osoba, tak její </w:t>
      </w:r>
      <w:r w:rsidRPr="00566C6B">
        <w:rPr>
          <w:rFonts w:ascii="Verdana" w:hAnsi="Verdana"/>
          <w:sz w:val="18"/>
          <w:szCs w:val="18"/>
        </w:rPr>
        <w:t>statutární orgán nebo každý člen statutárního orgánu, a je-li statutárním orgánem dodavatele či členem statutárního orgánu dodavatele právnická osoba, musí tento předpoklad splňovat</w:t>
      </w:r>
      <w:r w:rsidR="000D6B8E">
        <w:rPr>
          <w:rFonts w:ascii="Verdana" w:hAnsi="Verdana"/>
          <w:sz w:val="18"/>
          <w:szCs w:val="18"/>
        </w:rPr>
        <w:t xml:space="preserve"> jak tato právnická osoba, tak její</w:t>
      </w:r>
      <w:r w:rsidRPr="00566C6B">
        <w:rPr>
          <w:rFonts w:ascii="Verdana" w:hAnsi="Verdana"/>
          <w:sz w:val="18"/>
          <w:szCs w:val="18"/>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731963" w:rsidRPr="00566C6B" w:rsidRDefault="00731963" w:rsidP="00731963">
      <w:pPr>
        <w:spacing w:line="360" w:lineRule="auto"/>
        <w:ind w:left="360"/>
        <w:jc w:val="both"/>
        <w:rPr>
          <w:rFonts w:ascii="Verdana" w:hAnsi="Verdana"/>
          <w:sz w:val="18"/>
          <w:szCs w:val="18"/>
        </w:rPr>
      </w:pPr>
      <w:r w:rsidRPr="00566C6B">
        <w:rPr>
          <w:rFonts w:ascii="Verdana" w:hAnsi="Verdana"/>
          <w:sz w:val="18"/>
          <w:szCs w:val="18"/>
        </w:rPr>
        <w:t xml:space="preserve"> </w:t>
      </w:r>
    </w:p>
    <w:p w:rsidR="00DE1165" w:rsidRPr="00DE1165" w:rsidRDefault="00DE1165" w:rsidP="00DE1165">
      <w:pPr>
        <w:jc w:val="both"/>
        <w:rPr>
          <w:rFonts w:ascii="Verdana" w:hAnsi="Verdana"/>
          <w:b/>
          <w:sz w:val="20"/>
          <w:szCs w:val="20"/>
          <w:u w:val="single"/>
        </w:rPr>
      </w:pPr>
      <w:r w:rsidRPr="00DE1165">
        <w:rPr>
          <w:sz w:val="20"/>
          <w:szCs w:val="20"/>
          <w:u w:val="single"/>
        </w:rPr>
        <w:lastRenderedPageBreak/>
        <w:t xml:space="preserve">ZD – </w:t>
      </w:r>
      <w:r>
        <w:rPr>
          <w:sz w:val="20"/>
          <w:szCs w:val="20"/>
          <w:u w:val="single"/>
        </w:rPr>
        <w:t>„</w:t>
      </w:r>
      <w:r w:rsidRPr="00DE1165">
        <w:rPr>
          <w:rFonts w:ascii="Verdana" w:hAnsi="Verdana"/>
          <w:b/>
          <w:sz w:val="20"/>
          <w:szCs w:val="20"/>
          <w:u w:val="single"/>
        </w:rPr>
        <w:t>Výběrové řízení na dodávání hygienického servisu</w:t>
      </w:r>
      <w:r>
        <w:rPr>
          <w:rFonts w:ascii="Verdana" w:hAnsi="Verdana"/>
          <w:b/>
          <w:sz w:val="20"/>
          <w:szCs w:val="20"/>
          <w:u w:val="single"/>
        </w:rPr>
        <w:t>“</w:t>
      </w:r>
      <w:bookmarkStart w:id="0" w:name="_GoBack"/>
      <w:bookmarkEnd w:id="0"/>
    </w:p>
    <w:p w:rsidR="00DE1165" w:rsidRPr="00DE1165" w:rsidRDefault="00DE1165" w:rsidP="00DE1165">
      <w:pPr>
        <w:jc w:val="both"/>
        <w:rPr>
          <w:rFonts w:ascii="Verdana" w:hAnsi="Verdana"/>
          <w:b/>
          <w:sz w:val="20"/>
          <w:szCs w:val="20"/>
        </w:rPr>
      </w:pPr>
    </w:p>
    <w:p w:rsidR="00DE1165" w:rsidRPr="00DE1165" w:rsidRDefault="00DE1165" w:rsidP="00DE1165">
      <w:pPr>
        <w:spacing w:line="360" w:lineRule="auto"/>
        <w:ind w:left="720"/>
        <w:jc w:val="both"/>
        <w:rPr>
          <w:rFonts w:ascii="Verdana" w:hAnsi="Verdana"/>
          <w:sz w:val="18"/>
          <w:szCs w:val="18"/>
        </w:rPr>
      </w:pPr>
    </w:p>
    <w:p w:rsidR="00731963" w:rsidRPr="00566C6B"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c)</w:t>
      </w:r>
      <w:r w:rsidRPr="00566C6B">
        <w:rPr>
          <w:rFonts w:ascii="Verdana" w:hAnsi="Verdana"/>
          <w:sz w:val="18"/>
          <w:szCs w:val="18"/>
        </w:rPr>
        <w:t xml:space="preserve"> </w:t>
      </w:r>
      <w:r>
        <w:rPr>
          <w:rFonts w:ascii="Verdana" w:hAnsi="Verdana"/>
          <w:sz w:val="18"/>
          <w:szCs w:val="18"/>
        </w:rPr>
        <w:t xml:space="preserve">v posledních 3 letech </w:t>
      </w:r>
      <w:r w:rsidRPr="00566C6B">
        <w:rPr>
          <w:rFonts w:ascii="Verdana" w:hAnsi="Verdana"/>
          <w:sz w:val="18"/>
          <w:szCs w:val="18"/>
        </w:rPr>
        <w:t xml:space="preserve">nenaplnil skutkovou podstatu jednání nekalé soutěže formou podplácení podle </w:t>
      </w:r>
      <w:r>
        <w:rPr>
          <w:rFonts w:ascii="Verdana" w:hAnsi="Verdana"/>
          <w:sz w:val="18"/>
          <w:szCs w:val="18"/>
        </w:rPr>
        <w:t>zvláštního právního předpisu</w:t>
      </w:r>
      <w:r w:rsidRPr="00566C6B">
        <w:rPr>
          <w:rFonts w:ascii="Verdana" w:hAnsi="Verdana"/>
          <w:sz w:val="18"/>
          <w:szCs w:val="18"/>
        </w:rPr>
        <w:t>,</w:t>
      </w:r>
    </w:p>
    <w:p w:rsidR="00731963" w:rsidRPr="00566C6B" w:rsidRDefault="00731963" w:rsidP="00731963">
      <w:pPr>
        <w:spacing w:line="360" w:lineRule="auto"/>
        <w:ind w:left="360"/>
        <w:jc w:val="both"/>
        <w:rPr>
          <w:rFonts w:ascii="Verdana" w:hAnsi="Verdana"/>
          <w:sz w:val="18"/>
          <w:szCs w:val="18"/>
        </w:rPr>
      </w:pPr>
      <w:r w:rsidRPr="00566C6B">
        <w:rPr>
          <w:rFonts w:ascii="Verdana" w:hAnsi="Verdana"/>
          <w:sz w:val="18"/>
          <w:szCs w:val="18"/>
        </w:rPr>
        <w:t xml:space="preserve"> </w:t>
      </w:r>
    </w:p>
    <w:p w:rsidR="00731963"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d)</w:t>
      </w:r>
      <w:r w:rsidRPr="00566C6B">
        <w:rPr>
          <w:rFonts w:ascii="Verdana" w:hAnsi="Verdana"/>
          <w:sz w:val="18"/>
          <w:szCs w:val="18"/>
        </w:rPr>
        <w:t xml:space="preserve"> </w:t>
      </w:r>
      <w:r w:rsidRPr="00310B09">
        <w:rPr>
          <w:rFonts w:ascii="Verdana" w:hAnsi="Verdana"/>
          <w:sz w:val="18"/>
          <w:szCs w:val="18"/>
        </w:rPr>
        <w:t xml:space="preserve">vůči jeho majetku neprobíhá </w:t>
      </w:r>
      <w:r>
        <w:rPr>
          <w:rFonts w:ascii="Verdana" w:hAnsi="Verdana"/>
          <w:sz w:val="18"/>
          <w:szCs w:val="18"/>
        </w:rPr>
        <w:t xml:space="preserve">nebo v posledních 3 letech neproběhlo </w:t>
      </w:r>
      <w:r w:rsidRPr="00310B09">
        <w:rPr>
          <w:rFonts w:ascii="Verdana" w:hAnsi="Verdana"/>
          <w:sz w:val="18"/>
          <w:szCs w:val="18"/>
        </w:rPr>
        <w:t>insolvenční řízení, v němž bylo vydáno rozhodnutí o úpadku nebo insolvenční návrh nebyl zamítnut proto, že majetek nepostačuje k úhradě nákladů insolvenčního řízení, nebo nebyl konkurs zrušen proto, že majetek byl zcela neposta</w:t>
      </w:r>
      <w:r>
        <w:rPr>
          <w:rFonts w:ascii="Verdana" w:hAnsi="Verdana"/>
          <w:sz w:val="18"/>
          <w:szCs w:val="18"/>
        </w:rPr>
        <w:t>čující</w:t>
      </w:r>
      <w:r w:rsidRPr="00310B09">
        <w:rPr>
          <w:rFonts w:ascii="Verdana" w:hAnsi="Verdana"/>
          <w:sz w:val="18"/>
          <w:szCs w:val="18"/>
        </w:rPr>
        <w:t xml:space="preserve"> nebo zavedena nucená správa podle zvláštních právních předpisů,</w:t>
      </w:r>
    </w:p>
    <w:p w:rsidR="00731963" w:rsidRPr="00DC2397" w:rsidRDefault="00731963" w:rsidP="00731963">
      <w:pPr>
        <w:spacing w:line="360" w:lineRule="auto"/>
        <w:jc w:val="both"/>
        <w:rPr>
          <w:rFonts w:ascii="Verdana" w:hAnsi="Verdana"/>
          <w:sz w:val="18"/>
          <w:szCs w:val="18"/>
        </w:rPr>
      </w:pPr>
    </w:p>
    <w:p w:rsidR="00731963" w:rsidRPr="00566C6B"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e)</w:t>
      </w:r>
      <w:r w:rsidRPr="00566C6B">
        <w:rPr>
          <w:rFonts w:ascii="Verdana" w:hAnsi="Verdana"/>
          <w:sz w:val="18"/>
          <w:szCs w:val="18"/>
        </w:rPr>
        <w:t xml:space="preserve"> není v likvidaci,</w:t>
      </w:r>
    </w:p>
    <w:p w:rsidR="00731963" w:rsidRPr="00566C6B" w:rsidRDefault="00731963" w:rsidP="00731963">
      <w:pPr>
        <w:spacing w:line="360" w:lineRule="auto"/>
        <w:ind w:left="360"/>
        <w:jc w:val="both"/>
        <w:rPr>
          <w:rFonts w:ascii="Verdana" w:hAnsi="Verdana"/>
          <w:sz w:val="18"/>
          <w:szCs w:val="18"/>
        </w:rPr>
      </w:pPr>
    </w:p>
    <w:p w:rsidR="00731963" w:rsidRPr="00566C6B"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f)</w:t>
      </w:r>
      <w:r w:rsidRPr="00566C6B">
        <w:rPr>
          <w:rFonts w:ascii="Verdana" w:hAnsi="Verdana"/>
          <w:sz w:val="18"/>
          <w:szCs w:val="18"/>
        </w:rPr>
        <w:t xml:space="preserve"> nemá v evidenci daní zachyceny daňové nedoplatky, a to jak v České republice, tak v zemi sídla, místa podnikání či bydliště dodavatele,</w:t>
      </w:r>
    </w:p>
    <w:p w:rsidR="00731963" w:rsidRPr="00566C6B" w:rsidRDefault="00731963" w:rsidP="00731963">
      <w:pPr>
        <w:spacing w:line="360" w:lineRule="auto"/>
        <w:ind w:left="360"/>
        <w:jc w:val="both"/>
        <w:rPr>
          <w:rFonts w:ascii="Verdana" w:hAnsi="Verdana"/>
          <w:sz w:val="18"/>
          <w:szCs w:val="18"/>
        </w:rPr>
      </w:pPr>
      <w:r w:rsidRPr="00566C6B">
        <w:rPr>
          <w:rFonts w:ascii="Verdana" w:hAnsi="Verdana"/>
          <w:sz w:val="18"/>
          <w:szCs w:val="18"/>
        </w:rPr>
        <w:t xml:space="preserve"> </w:t>
      </w:r>
    </w:p>
    <w:p w:rsidR="00731963" w:rsidRPr="00566C6B"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g)</w:t>
      </w:r>
      <w:r w:rsidRPr="00566C6B">
        <w:rPr>
          <w:rFonts w:ascii="Verdana" w:hAnsi="Verdana"/>
          <w:sz w:val="18"/>
          <w:szCs w:val="18"/>
        </w:rPr>
        <w:t xml:space="preserve"> nemá nedoplatek na pojistném a na penále na veřejné zdravotní pojištění, a to jak v České republice, tak v zemi sídla, místa podnikání či bydliště dodavatele,</w:t>
      </w:r>
    </w:p>
    <w:p w:rsidR="00731963" w:rsidRPr="00566C6B" w:rsidRDefault="00731963" w:rsidP="00731963">
      <w:pPr>
        <w:spacing w:line="360" w:lineRule="auto"/>
        <w:ind w:left="360"/>
        <w:jc w:val="both"/>
        <w:rPr>
          <w:rFonts w:ascii="Verdana" w:hAnsi="Verdana"/>
          <w:sz w:val="18"/>
          <w:szCs w:val="18"/>
        </w:rPr>
      </w:pPr>
      <w:r w:rsidRPr="00566C6B">
        <w:rPr>
          <w:rFonts w:ascii="Verdana" w:hAnsi="Verdana"/>
          <w:sz w:val="18"/>
          <w:szCs w:val="18"/>
        </w:rPr>
        <w:t xml:space="preserve"> </w:t>
      </w:r>
    </w:p>
    <w:p w:rsidR="00731963" w:rsidRPr="00566C6B"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h)</w:t>
      </w:r>
      <w:r w:rsidRPr="00566C6B">
        <w:rPr>
          <w:rFonts w:ascii="Verdana" w:hAnsi="Verdana"/>
          <w:sz w:val="18"/>
          <w:szCs w:val="18"/>
        </w:rPr>
        <w:t xml:space="preserve"> nemá nedoplatek na pojistném a na penále na sociální zabezpečení a příspěvku na státní politiku zaměstnanosti, a to jak v České republice, tak v zemi sídla, místa podnikání či bydliště dodavatele, a</w:t>
      </w:r>
    </w:p>
    <w:p w:rsidR="00731963" w:rsidRPr="00566C6B" w:rsidRDefault="00731963" w:rsidP="00731963">
      <w:pPr>
        <w:spacing w:line="360" w:lineRule="auto"/>
        <w:ind w:left="360"/>
        <w:jc w:val="both"/>
        <w:rPr>
          <w:rFonts w:ascii="Verdana" w:hAnsi="Verdana"/>
          <w:sz w:val="18"/>
          <w:szCs w:val="18"/>
        </w:rPr>
      </w:pPr>
      <w:r w:rsidRPr="00566C6B">
        <w:rPr>
          <w:rFonts w:ascii="Verdana" w:hAnsi="Verdana"/>
          <w:sz w:val="18"/>
          <w:szCs w:val="18"/>
        </w:rPr>
        <w:t xml:space="preserve"> </w:t>
      </w:r>
    </w:p>
    <w:p w:rsidR="00731963" w:rsidRDefault="00731963" w:rsidP="00731963">
      <w:pPr>
        <w:numPr>
          <w:ilvl w:val="0"/>
          <w:numId w:val="1"/>
        </w:numPr>
        <w:spacing w:line="360" w:lineRule="auto"/>
        <w:jc w:val="both"/>
        <w:rPr>
          <w:rFonts w:ascii="Verdana" w:hAnsi="Verdana"/>
          <w:sz w:val="18"/>
          <w:szCs w:val="18"/>
        </w:rPr>
      </w:pPr>
      <w:r w:rsidRPr="00566C6B">
        <w:rPr>
          <w:rFonts w:ascii="Verdana" w:hAnsi="Verdana"/>
          <w:b/>
          <w:sz w:val="18"/>
          <w:szCs w:val="18"/>
        </w:rPr>
        <w:t>i)</w:t>
      </w:r>
      <w:r w:rsidRPr="00566C6B">
        <w:rPr>
          <w:rFonts w:ascii="Verdana" w:hAnsi="Verdana"/>
          <w:sz w:val="18"/>
          <w:szCs w:val="18"/>
        </w:rPr>
        <w:t xml:space="preserve"> </w:t>
      </w:r>
      <w:r>
        <w:rPr>
          <w:rFonts w:ascii="Verdana" w:hAnsi="Verdana"/>
          <w:sz w:val="18"/>
          <w:szCs w:val="18"/>
        </w:rPr>
        <w:t>n</w:t>
      </w:r>
      <w:r w:rsidRPr="00566C6B">
        <w:rPr>
          <w:rFonts w:ascii="Verdana" w:hAnsi="Verdana"/>
          <w:sz w:val="18"/>
          <w:szCs w:val="18"/>
        </w:rPr>
        <w:t>ebyl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w:t>
      </w:r>
      <w:r>
        <w:rPr>
          <w:rFonts w:ascii="Verdana" w:hAnsi="Verdana"/>
          <w:sz w:val="18"/>
          <w:szCs w:val="18"/>
        </w:rPr>
        <w:t xml:space="preserve"> tento předpoklad na tyto osoby</w:t>
      </w:r>
    </w:p>
    <w:p w:rsidR="00731963" w:rsidRDefault="00731963" w:rsidP="00731963">
      <w:pPr>
        <w:pStyle w:val="Odstavecseseznamem"/>
        <w:ind w:left="0"/>
        <w:rPr>
          <w:rFonts w:ascii="Verdana" w:hAnsi="Verdana"/>
          <w:sz w:val="18"/>
          <w:szCs w:val="18"/>
        </w:rPr>
      </w:pPr>
    </w:p>
    <w:p w:rsidR="00731963" w:rsidRDefault="00731963" w:rsidP="00731963">
      <w:pPr>
        <w:numPr>
          <w:ilvl w:val="0"/>
          <w:numId w:val="1"/>
        </w:numPr>
        <w:spacing w:line="360" w:lineRule="auto"/>
        <w:jc w:val="both"/>
        <w:rPr>
          <w:rFonts w:ascii="Verdana" w:hAnsi="Verdana"/>
          <w:sz w:val="18"/>
          <w:szCs w:val="18"/>
        </w:rPr>
      </w:pPr>
      <w:r>
        <w:rPr>
          <w:rFonts w:ascii="Verdana" w:hAnsi="Verdana"/>
          <w:b/>
          <w:sz w:val="18"/>
          <w:szCs w:val="18"/>
        </w:rPr>
        <w:t xml:space="preserve">j) </w:t>
      </w:r>
      <w:r>
        <w:rPr>
          <w:rFonts w:ascii="Verdana" w:hAnsi="Verdana"/>
          <w:sz w:val="18"/>
          <w:szCs w:val="18"/>
        </w:rPr>
        <w:t>není veden v rejstříku osob se zákazem plnění veřejných zakázek;</w:t>
      </w:r>
    </w:p>
    <w:p w:rsidR="00731963" w:rsidRDefault="00731963" w:rsidP="00731963">
      <w:pPr>
        <w:spacing w:line="360" w:lineRule="auto"/>
        <w:ind w:left="720"/>
        <w:jc w:val="both"/>
        <w:rPr>
          <w:rFonts w:ascii="Verdana" w:hAnsi="Verdana"/>
          <w:sz w:val="18"/>
          <w:szCs w:val="18"/>
        </w:rPr>
      </w:pPr>
    </w:p>
    <w:p w:rsidR="000D6B8E" w:rsidRPr="000D6B8E" w:rsidRDefault="00731963" w:rsidP="00731963">
      <w:pPr>
        <w:numPr>
          <w:ilvl w:val="0"/>
          <w:numId w:val="1"/>
        </w:numPr>
        <w:spacing w:line="360" w:lineRule="auto"/>
        <w:jc w:val="both"/>
        <w:rPr>
          <w:rFonts w:ascii="Verdana" w:hAnsi="Verdana"/>
          <w:sz w:val="18"/>
          <w:szCs w:val="18"/>
        </w:rPr>
      </w:pPr>
      <w:r w:rsidRPr="009D02C2">
        <w:rPr>
          <w:rFonts w:ascii="Verdana" w:hAnsi="Verdana"/>
          <w:b/>
          <w:sz w:val="18"/>
          <w:szCs w:val="18"/>
        </w:rPr>
        <w:t>k)</w:t>
      </w:r>
      <w:r w:rsidR="00AB64D3" w:rsidRPr="00B93464">
        <w:rPr>
          <w:rFonts w:ascii="Verdana" w:hAnsi="Verdana"/>
          <w:bCs/>
          <w:sz w:val="18"/>
          <w:szCs w:val="18"/>
        </w:rPr>
        <w:t xml:space="preserve"> neby</w:t>
      </w:r>
      <w:r w:rsidR="00857501">
        <w:rPr>
          <w:rFonts w:ascii="Verdana" w:hAnsi="Verdana"/>
          <w:bCs/>
          <w:sz w:val="18"/>
          <w:szCs w:val="18"/>
        </w:rPr>
        <w:t>l</w:t>
      </w:r>
      <w:r w:rsidR="00312AAF">
        <w:rPr>
          <w:rFonts w:ascii="Verdana" w:hAnsi="Verdana"/>
          <w:bCs/>
          <w:sz w:val="18"/>
          <w:szCs w:val="18"/>
        </w:rPr>
        <w:t xml:space="preserve">a </w:t>
      </w:r>
      <w:proofErr w:type="gramStart"/>
      <w:r w:rsidR="00312AAF">
        <w:rPr>
          <w:rFonts w:ascii="Verdana" w:hAnsi="Verdana"/>
          <w:bCs/>
          <w:sz w:val="18"/>
          <w:szCs w:val="18"/>
        </w:rPr>
        <w:t xml:space="preserve">mu </w:t>
      </w:r>
      <w:r w:rsidR="00857501">
        <w:rPr>
          <w:rFonts w:ascii="Verdana" w:hAnsi="Verdana"/>
          <w:bCs/>
          <w:sz w:val="18"/>
          <w:szCs w:val="18"/>
        </w:rPr>
        <w:t xml:space="preserve">  </w:t>
      </w:r>
      <w:r w:rsidR="00AB64D3" w:rsidRPr="00B93464">
        <w:rPr>
          <w:rFonts w:ascii="Verdana" w:hAnsi="Verdana"/>
          <w:bCs/>
          <w:sz w:val="18"/>
          <w:szCs w:val="18"/>
        </w:rPr>
        <w:t>v posledních</w:t>
      </w:r>
      <w:proofErr w:type="gramEnd"/>
      <w:r w:rsidR="00AB64D3" w:rsidRPr="00B93464">
        <w:rPr>
          <w:rFonts w:ascii="Verdana" w:hAnsi="Verdana"/>
          <w:bCs/>
          <w:sz w:val="18"/>
          <w:szCs w:val="18"/>
        </w:rPr>
        <w:t xml:space="preserve"> 3 letech  </w:t>
      </w:r>
      <w:r w:rsidR="00312AAF">
        <w:rPr>
          <w:rFonts w:ascii="Verdana" w:hAnsi="Verdana"/>
          <w:bCs/>
          <w:sz w:val="18"/>
          <w:szCs w:val="18"/>
        </w:rPr>
        <w:t xml:space="preserve">uložena pokuta </w:t>
      </w:r>
      <w:r w:rsidR="00AB64D3" w:rsidRPr="00B93464">
        <w:rPr>
          <w:rFonts w:ascii="Verdana" w:hAnsi="Verdana"/>
          <w:bCs/>
          <w:sz w:val="18"/>
          <w:szCs w:val="18"/>
        </w:rPr>
        <w:t xml:space="preserve"> za umožnění výkonu nelegální práce </w:t>
      </w:r>
      <w:r w:rsidR="00AB64D3" w:rsidRPr="00B93464">
        <w:rPr>
          <w:rFonts w:ascii="Verdana" w:hAnsi="Verdana"/>
          <w:sz w:val="18"/>
          <w:szCs w:val="18"/>
        </w:rPr>
        <w:t>dle § 5 písm. e) bodu 3 zákona č. 435/2004 Sb., o zaměstnanosti</w:t>
      </w:r>
    </w:p>
    <w:p w:rsidR="000D6B8E" w:rsidRDefault="000D6B8E" w:rsidP="000D6B8E">
      <w:pPr>
        <w:pStyle w:val="Odstavecseseznamem"/>
        <w:rPr>
          <w:rFonts w:ascii="Verdana" w:hAnsi="Verdana"/>
          <w:sz w:val="18"/>
          <w:szCs w:val="18"/>
        </w:rPr>
      </w:pPr>
    </w:p>
    <w:p w:rsidR="00731963" w:rsidRDefault="00731963" w:rsidP="00731963">
      <w:pPr>
        <w:spacing w:line="360" w:lineRule="auto"/>
        <w:jc w:val="both"/>
        <w:rPr>
          <w:rFonts w:ascii="Verdana" w:hAnsi="Verdana"/>
          <w:sz w:val="18"/>
          <w:szCs w:val="18"/>
        </w:rPr>
      </w:pPr>
    </w:p>
    <w:p w:rsidR="00DC2397" w:rsidRDefault="00DC2397" w:rsidP="00A94DCC">
      <w:pPr>
        <w:spacing w:line="360" w:lineRule="auto"/>
        <w:jc w:val="both"/>
        <w:rPr>
          <w:rFonts w:ascii="Verdana" w:hAnsi="Verdana"/>
          <w:sz w:val="18"/>
          <w:szCs w:val="18"/>
        </w:rPr>
      </w:pPr>
    </w:p>
    <w:p w:rsidR="00A94DCC" w:rsidRPr="007D7001" w:rsidRDefault="00A94DCC" w:rsidP="00A94DCC">
      <w:pPr>
        <w:spacing w:line="360" w:lineRule="auto"/>
        <w:jc w:val="right"/>
        <w:rPr>
          <w:rFonts w:ascii="Verdana" w:hAnsi="Verdana"/>
          <w:b/>
          <w:sz w:val="18"/>
          <w:szCs w:val="18"/>
        </w:rPr>
      </w:pPr>
      <w:r w:rsidRPr="007D7001">
        <w:rPr>
          <w:rFonts w:ascii="Verdana" w:hAnsi="Verdana"/>
          <w:b/>
          <w:sz w:val="18"/>
          <w:szCs w:val="18"/>
        </w:rPr>
        <w:t>...</w:t>
      </w:r>
      <w:r w:rsidR="007D7001" w:rsidRPr="007D7001">
        <w:rPr>
          <w:rFonts w:ascii="Verdana" w:hAnsi="Verdana"/>
          <w:b/>
          <w:sz w:val="18"/>
          <w:szCs w:val="18"/>
        </w:rPr>
        <w:t>................</w:t>
      </w:r>
      <w:r w:rsidR="007D7001">
        <w:rPr>
          <w:rFonts w:ascii="Verdana" w:hAnsi="Verdana"/>
          <w:b/>
          <w:sz w:val="18"/>
          <w:szCs w:val="18"/>
        </w:rPr>
        <w:t>............</w:t>
      </w:r>
      <w:r w:rsidR="007D7001" w:rsidRPr="007D7001">
        <w:rPr>
          <w:rFonts w:ascii="Verdana" w:hAnsi="Verdana"/>
          <w:b/>
          <w:sz w:val="18"/>
          <w:szCs w:val="18"/>
        </w:rPr>
        <w:t>....................</w:t>
      </w:r>
      <w:r w:rsidRPr="007D7001">
        <w:rPr>
          <w:rFonts w:ascii="Verdana" w:hAnsi="Verdana"/>
          <w:b/>
          <w:sz w:val="18"/>
          <w:szCs w:val="18"/>
        </w:rPr>
        <w:t>................................................................</w:t>
      </w:r>
    </w:p>
    <w:p w:rsidR="00A94DCC" w:rsidRPr="007D7001" w:rsidRDefault="007D7001" w:rsidP="00BE2C2E">
      <w:pPr>
        <w:spacing w:line="360" w:lineRule="auto"/>
        <w:jc w:val="right"/>
        <w:outlineLvl w:val="0"/>
        <w:rPr>
          <w:rFonts w:ascii="Verdana" w:hAnsi="Verdana"/>
          <w:b/>
          <w:sz w:val="18"/>
          <w:szCs w:val="18"/>
        </w:rPr>
      </w:pPr>
      <w:r w:rsidRPr="007D7001">
        <w:rPr>
          <w:rFonts w:ascii="Verdana" w:hAnsi="Verdana"/>
          <w:b/>
          <w:sz w:val="18"/>
          <w:szCs w:val="18"/>
        </w:rPr>
        <w:t>Jméno, příjmení a podpis o</w:t>
      </w:r>
      <w:r w:rsidR="00A94DCC" w:rsidRPr="007D7001">
        <w:rPr>
          <w:rFonts w:ascii="Verdana" w:hAnsi="Verdana"/>
          <w:b/>
          <w:sz w:val="18"/>
          <w:szCs w:val="18"/>
        </w:rPr>
        <w:t>sob</w:t>
      </w:r>
      <w:r w:rsidRPr="007D7001">
        <w:rPr>
          <w:rFonts w:ascii="Verdana" w:hAnsi="Verdana"/>
          <w:b/>
          <w:sz w:val="18"/>
          <w:szCs w:val="18"/>
        </w:rPr>
        <w:t>y</w:t>
      </w:r>
      <w:r w:rsidR="00A94DCC" w:rsidRPr="007D7001">
        <w:rPr>
          <w:rFonts w:ascii="Verdana" w:hAnsi="Verdana"/>
          <w:b/>
          <w:sz w:val="18"/>
          <w:szCs w:val="18"/>
        </w:rPr>
        <w:t xml:space="preserve"> oprávněn</w:t>
      </w:r>
      <w:r w:rsidRPr="007D7001">
        <w:rPr>
          <w:rFonts w:ascii="Verdana" w:hAnsi="Verdana"/>
          <w:b/>
          <w:sz w:val="18"/>
          <w:szCs w:val="18"/>
        </w:rPr>
        <w:t>é</w:t>
      </w:r>
      <w:r w:rsidR="00A94DCC" w:rsidRPr="007D7001">
        <w:rPr>
          <w:rFonts w:ascii="Verdana" w:hAnsi="Verdana"/>
          <w:b/>
          <w:sz w:val="18"/>
          <w:szCs w:val="18"/>
        </w:rPr>
        <w:t xml:space="preserve"> jednat jménem uchazeče</w:t>
      </w:r>
    </w:p>
    <w:p w:rsidR="00DC2397" w:rsidRDefault="00DC2397" w:rsidP="00DC2397">
      <w:pPr>
        <w:spacing w:line="360" w:lineRule="auto"/>
        <w:outlineLvl w:val="0"/>
        <w:rPr>
          <w:rFonts w:ascii="Verdana" w:hAnsi="Verdana"/>
          <w:sz w:val="18"/>
          <w:szCs w:val="18"/>
        </w:rPr>
      </w:pPr>
    </w:p>
    <w:p w:rsidR="00566C6B" w:rsidRPr="00A94DCC" w:rsidRDefault="00DC2397" w:rsidP="00CC5476">
      <w:pPr>
        <w:spacing w:line="360" w:lineRule="auto"/>
        <w:outlineLvl w:val="0"/>
        <w:rPr>
          <w:rFonts w:ascii="Verdana" w:hAnsi="Verdana"/>
          <w:sz w:val="18"/>
          <w:szCs w:val="18"/>
        </w:rPr>
      </w:pPr>
      <w:r>
        <w:rPr>
          <w:rFonts w:ascii="Verdana" w:hAnsi="Verdana"/>
          <w:sz w:val="18"/>
          <w:szCs w:val="18"/>
        </w:rPr>
        <w:t xml:space="preserve">                                                                                    </w:t>
      </w:r>
      <w:proofErr w:type="gramStart"/>
      <w:r w:rsidR="00566C6B" w:rsidRPr="005A5AF8">
        <w:rPr>
          <w:rFonts w:ascii="Verdana" w:hAnsi="Verdana"/>
          <w:b/>
          <w:sz w:val="18"/>
          <w:szCs w:val="18"/>
        </w:rPr>
        <w:t>V ........................... dne</w:t>
      </w:r>
      <w:proofErr w:type="gramEnd"/>
      <w:r w:rsidR="00566C6B" w:rsidRPr="005A5AF8">
        <w:rPr>
          <w:rFonts w:ascii="Verdana" w:hAnsi="Verdana"/>
          <w:b/>
          <w:sz w:val="18"/>
          <w:szCs w:val="18"/>
        </w:rPr>
        <w:t xml:space="preserve"> ....................</w:t>
      </w:r>
      <w:r w:rsidR="00CC5476" w:rsidRPr="00A94DCC">
        <w:rPr>
          <w:rFonts w:ascii="Verdana" w:hAnsi="Verdana"/>
          <w:sz w:val="18"/>
          <w:szCs w:val="18"/>
        </w:rPr>
        <w:t xml:space="preserve"> </w:t>
      </w:r>
    </w:p>
    <w:sectPr w:rsidR="00566C6B" w:rsidRPr="00A94D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BA" w:rsidRDefault="00A129BA">
      <w:r>
        <w:separator/>
      </w:r>
    </w:p>
  </w:endnote>
  <w:endnote w:type="continuationSeparator" w:id="0">
    <w:p w:rsidR="00A129BA" w:rsidRDefault="00A1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BA" w:rsidRDefault="00A129BA">
      <w:r>
        <w:separator/>
      </w:r>
    </w:p>
  </w:footnote>
  <w:footnote w:type="continuationSeparator" w:id="0">
    <w:p w:rsidR="00A129BA" w:rsidRDefault="00A12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24" w:rsidRDefault="00BB5B24">
    <w:pPr>
      <w:pStyle w:val="Zhlav"/>
      <w:rPr>
        <w:rFonts w:ascii="Verdana" w:hAnsi="Verdana"/>
        <w:b/>
        <w:sz w:val="16"/>
        <w:szCs w:val="16"/>
      </w:rPr>
    </w:pPr>
  </w:p>
  <w:p w:rsidR="00BB5B24" w:rsidRPr="00F14E15" w:rsidRDefault="00BB5B24">
    <w:pPr>
      <w:pStyle w:val="Zhlav"/>
      <w:rPr>
        <w:rFonts w:ascii="Verdana" w:hAnsi="Verdana"/>
        <w:b/>
        <w:sz w:val="16"/>
        <w:szCs w:val="16"/>
      </w:rPr>
    </w:pPr>
    <w:r w:rsidRPr="00F14E15">
      <w:rPr>
        <w:rFonts w:ascii="Verdana" w:hAnsi="Verdana"/>
        <w:b/>
        <w:sz w:val="16"/>
        <w:szCs w:val="16"/>
      </w:rPr>
      <w:t xml:space="preserve">Příloha č. </w:t>
    </w:r>
    <w:r>
      <w:rPr>
        <w:rFonts w:ascii="Verdana" w:hAnsi="Verdana"/>
        <w:b/>
        <w:sz w:val="16"/>
        <w:szCs w:val="1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57935"/>
    <w:multiLevelType w:val="hybridMultilevel"/>
    <w:tmpl w:val="C5B8A3AA"/>
    <w:lvl w:ilvl="0" w:tplc="605863D8">
      <w:start w:val="10"/>
      <w:numFmt w:val="bullet"/>
      <w:lvlText w:val="-"/>
      <w:lvlJc w:val="left"/>
      <w:pPr>
        <w:tabs>
          <w:tab w:val="num" w:pos="720"/>
        </w:tabs>
        <w:ind w:left="720" w:hanging="360"/>
      </w:pPr>
      <w:rPr>
        <w:rFonts w:ascii="Verdana" w:eastAsia="Times New Roman" w:hAnsi="Verdana"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CE10B9B"/>
    <w:multiLevelType w:val="hybridMultilevel"/>
    <w:tmpl w:val="BA168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4173"/>
    <w:rsid w:val="0003080D"/>
    <w:rsid w:val="000378E7"/>
    <w:rsid w:val="000638B4"/>
    <w:rsid w:val="000D6B8E"/>
    <w:rsid w:val="00111B8E"/>
    <w:rsid w:val="001409CE"/>
    <w:rsid w:val="00156BAA"/>
    <w:rsid w:val="0015798C"/>
    <w:rsid w:val="00287ED0"/>
    <w:rsid w:val="00297F07"/>
    <w:rsid w:val="002B48A2"/>
    <w:rsid w:val="00310B09"/>
    <w:rsid w:val="00312AAF"/>
    <w:rsid w:val="00377F28"/>
    <w:rsid w:val="003B625A"/>
    <w:rsid w:val="004568D9"/>
    <w:rsid w:val="0046464C"/>
    <w:rsid w:val="004C65BB"/>
    <w:rsid w:val="004E1C32"/>
    <w:rsid w:val="00507385"/>
    <w:rsid w:val="005608DD"/>
    <w:rsid w:val="005612FB"/>
    <w:rsid w:val="00566C6B"/>
    <w:rsid w:val="005B31D9"/>
    <w:rsid w:val="005E464E"/>
    <w:rsid w:val="00627F75"/>
    <w:rsid w:val="006423EF"/>
    <w:rsid w:val="006A0B0A"/>
    <w:rsid w:val="00731963"/>
    <w:rsid w:val="00740AF6"/>
    <w:rsid w:val="0078323B"/>
    <w:rsid w:val="007D7001"/>
    <w:rsid w:val="007F4173"/>
    <w:rsid w:val="00841293"/>
    <w:rsid w:val="00857501"/>
    <w:rsid w:val="0094182C"/>
    <w:rsid w:val="00964EA2"/>
    <w:rsid w:val="009B7B7F"/>
    <w:rsid w:val="009D02C2"/>
    <w:rsid w:val="00A129BA"/>
    <w:rsid w:val="00A37ECA"/>
    <w:rsid w:val="00A84D6C"/>
    <w:rsid w:val="00A94DCC"/>
    <w:rsid w:val="00AB0B32"/>
    <w:rsid w:val="00AB64D3"/>
    <w:rsid w:val="00AC61B9"/>
    <w:rsid w:val="00AE02F0"/>
    <w:rsid w:val="00AE7BE6"/>
    <w:rsid w:val="00B06738"/>
    <w:rsid w:val="00B44ABE"/>
    <w:rsid w:val="00B47E50"/>
    <w:rsid w:val="00B6173A"/>
    <w:rsid w:val="00B87720"/>
    <w:rsid w:val="00BB52D4"/>
    <w:rsid w:val="00BB5B24"/>
    <w:rsid w:val="00BD162E"/>
    <w:rsid w:val="00BE2C2E"/>
    <w:rsid w:val="00C056EF"/>
    <w:rsid w:val="00CC5476"/>
    <w:rsid w:val="00CF0121"/>
    <w:rsid w:val="00CF0A4F"/>
    <w:rsid w:val="00D3651E"/>
    <w:rsid w:val="00DC2397"/>
    <w:rsid w:val="00DD280E"/>
    <w:rsid w:val="00DE1165"/>
    <w:rsid w:val="00E67261"/>
    <w:rsid w:val="00E926A2"/>
    <w:rsid w:val="00EE7761"/>
    <w:rsid w:val="00F14E15"/>
    <w:rsid w:val="00F42663"/>
    <w:rsid w:val="00FF5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tabulky1">
    <w:name w:val="Styl tabulky1"/>
    <w:basedOn w:val="Webovtabulka3"/>
    <w:rsid w:val="007F4173"/>
    <w:rPr>
      <w:rFonts w:ascii="Verdana" w:hAnsi="Verdana"/>
      <w:b/>
    </w:rPr>
    <w:tbl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7F417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rsid w:val="00A9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14E15"/>
    <w:pPr>
      <w:tabs>
        <w:tab w:val="center" w:pos="4536"/>
        <w:tab w:val="right" w:pos="9072"/>
      </w:tabs>
    </w:pPr>
  </w:style>
  <w:style w:type="paragraph" w:styleId="Zpat">
    <w:name w:val="footer"/>
    <w:basedOn w:val="Normln"/>
    <w:rsid w:val="00F14E15"/>
    <w:pPr>
      <w:tabs>
        <w:tab w:val="center" w:pos="4536"/>
        <w:tab w:val="right" w:pos="9072"/>
      </w:tabs>
    </w:pPr>
  </w:style>
  <w:style w:type="paragraph" w:styleId="Rozloendokumentu">
    <w:name w:val="Document Map"/>
    <w:basedOn w:val="Normln"/>
    <w:semiHidden/>
    <w:rsid w:val="00BE2C2E"/>
    <w:pPr>
      <w:shd w:val="clear" w:color="auto" w:fill="000080"/>
    </w:pPr>
    <w:rPr>
      <w:rFonts w:ascii="Tahoma" w:hAnsi="Tahoma" w:cs="Tahoma"/>
      <w:sz w:val="20"/>
      <w:szCs w:val="20"/>
    </w:rPr>
  </w:style>
  <w:style w:type="paragraph" w:styleId="Odstavecseseznamem">
    <w:name w:val="List Paragraph"/>
    <w:basedOn w:val="Normln"/>
    <w:uiPriority w:val="34"/>
    <w:qFormat/>
    <w:rsid w:val="009D02C2"/>
    <w:pPr>
      <w:ind w:left="708"/>
    </w:pPr>
  </w:style>
  <w:style w:type="character" w:customStyle="1" w:styleId="norm005f00e1ln005f00ed005f005fcharchar">
    <w:name w:val="norm_005f00e1ln_005f00ed_005f_005fchar__char"/>
    <w:basedOn w:val="Standardnpsmoodstavce"/>
    <w:rsid w:val="0003080D"/>
  </w:style>
  <w:style w:type="paragraph" w:customStyle="1" w:styleId="norm005f00e1ln005f00ed">
    <w:name w:val="norm_005f00e1ln_005f00ed"/>
    <w:basedOn w:val="Normln"/>
    <w:rsid w:val="007319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3876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Prohlášení uchazeče dle § 68 odst</vt:lpstr>
    </vt:vector>
  </TitlesOfParts>
  <Company>SZIF</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uchazeče dle § 68 odst</dc:title>
  <dc:creator>Administrator</dc:creator>
  <cp:lastModifiedBy>Zámrská Lenka</cp:lastModifiedBy>
  <cp:revision>3</cp:revision>
  <cp:lastPrinted>2011-04-15T14:58:00Z</cp:lastPrinted>
  <dcterms:created xsi:type="dcterms:W3CDTF">2012-12-05T09:53:00Z</dcterms:created>
  <dcterms:modified xsi:type="dcterms:W3CDTF">2015-04-09T12:41:00Z</dcterms:modified>
</cp:coreProperties>
</file>