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21C55" w14:textId="08662A52" w:rsidR="00A749F8" w:rsidRDefault="0027537B">
      <w:r>
        <w:t>Toto je fiktivní nabídka fiktivníhoi dodavatele na fiktivní cenu</w:t>
      </w:r>
    </w:p>
    <w:p w14:paraId="01C15E99" w14:textId="77777777" w:rsidR="0027537B" w:rsidRDefault="0027537B"/>
    <w:p w14:paraId="05C08065" w14:textId="1D0A72B5" w:rsidR="0027537B" w:rsidRDefault="0027537B">
      <w:r>
        <w:t xml:space="preserve">Takže </w:t>
      </w:r>
    </w:p>
    <w:p w14:paraId="74CF3FFF" w14:textId="07B88D93" w:rsidR="0027537B" w:rsidRDefault="0027537B">
      <w:r>
        <w:t xml:space="preserve">UNIVERZÁLNÍ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275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7B"/>
    <w:rsid w:val="0027537B"/>
    <w:rsid w:val="00342D53"/>
    <w:rsid w:val="00A749F8"/>
    <w:rsid w:val="00B45E50"/>
    <w:rsid w:val="00E1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5A0F"/>
  <w15:chartTrackingRefBased/>
  <w15:docId w15:val="{73AD0279-17E6-4C6B-A7F6-2C11DF35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paragraph" w:styleId="Nadpis1">
    <w:name w:val="heading 1"/>
    <w:basedOn w:val="Normln"/>
    <w:next w:val="Normln"/>
    <w:link w:val="Nadpis1Char"/>
    <w:uiPriority w:val="9"/>
    <w:qFormat/>
    <w:rsid w:val="00275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5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5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5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5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5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5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5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5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537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537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537B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537B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537B"/>
    <w:rPr>
      <w:rFonts w:eastAsiaTheme="majorEastAsia" w:cstheme="majorBidi"/>
      <w:noProof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537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537B"/>
    <w:rPr>
      <w:rFonts w:eastAsiaTheme="majorEastAsia" w:cstheme="majorBidi"/>
      <w:noProof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537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537B"/>
    <w:rPr>
      <w:rFonts w:eastAsiaTheme="majorEastAsia" w:cstheme="majorBidi"/>
      <w:noProof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5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537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5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7537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5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537B"/>
    <w:rPr>
      <w:i/>
      <w:iCs/>
      <w:noProof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53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7537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5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537B"/>
    <w:rPr>
      <w:i/>
      <w:iCs/>
      <w:noProof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5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76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Svárovská</dc:creator>
  <cp:keywords/>
  <dc:description/>
  <cp:lastModifiedBy>Martina Svárovská</cp:lastModifiedBy>
  <cp:revision>1</cp:revision>
  <dcterms:created xsi:type="dcterms:W3CDTF">2026-08-05T11:01:00Z</dcterms:created>
  <dcterms:modified xsi:type="dcterms:W3CDTF">2026-08-05T11:02:00Z</dcterms:modified>
</cp:coreProperties>
</file>