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57"/>
        <w:gridCol w:w="58"/>
        <w:gridCol w:w="57"/>
        <w:gridCol w:w="444"/>
        <w:gridCol w:w="516"/>
        <w:gridCol w:w="57"/>
        <w:gridCol w:w="29"/>
        <w:gridCol w:w="129"/>
        <w:gridCol w:w="114"/>
        <w:gridCol w:w="230"/>
        <w:gridCol w:w="114"/>
        <w:gridCol w:w="58"/>
        <w:gridCol w:w="315"/>
        <w:gridCol w:w="157"/>
        <w:gridCol w:w="445"/>
        <w:gridCol w:w="215"/>
        <w:gridCol w:w="157"/>
        <w:gridCol w:w="344"/>
        <w:gridCol w:w="29"/>
        <w:gridCol w:w="172"/>
        <w:gridCol w:w="28"/>
        <w:gridCol w:w="674"/>
        <w:gridCol w:w="258"/>
        <w:gridCol w:w="57"/>
        <w:gridCol w:w="201"/>
        <w:gridCol w:w="42"/>
        <w:gridCol w:w="29"/>
        <w:gridCol w:w="29"/>
        <w:gridCol w:w="57"/>
        <w:gridCol w:w="29"/>
        <w:gridCol w:w="86"/>
        <w:gridCol w:w="114"/>
        <w:gridCol w:w="58"/>
        <w:gridCol w:w="472"/>
        <w:gridCol w:w="86"/>
        <w:gridCol w:w="29"/>
        <w:gridCol w:w="373"/>
        <w:gridCol w:w="28"/>
        <w:gridCol w:w="29"/>
        <w:gridCol w:w="29"/>
        <w:gridCol w:w="258"/>
        <w:gridCol w:w="71"/>
        <w:gridCol w:w="57"/>
        <w:gridCol w:w="58"/>
        <w:gridCol w:w="458"/>
        <w:gridCol w:w="29"/>
        <w:gridCol w:w="57"/>
        <w:gridCol w:w="272"/>
        <w:gridCol w:w="459"/>
        <w:gridCol w:w="229"/>
        <w:gridCol w:w="115"/>
        <w:gridCol w:w="215"/>
        <w:gridCol w:w="57"/>
        <w:gridCol w:w="29"/>
        <w:gridCol w:w="487"/>
        <w:gridCol w:w="29"/>
        <w:gridCol w:w="329"/>
        <w:gridCol w:w="287"/>
        <w:gridCol w:w="229"/>
        <w:gridCol w:w="29"/>
      </w:tblGrid>
      <w:tr>
        <w:trPr>
          <w:trHeight w:hRule="exact" w:val="57"/>
        </w:trPr>
        <w:tc>
          <w:tcPr>
            <w:tcW w:w="5015" w:type="dxa"/>
            <w:gridSpan w:val="2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  <w:tc>
          <w:tcPr>
            <w:tcW w:w="115" w:type="dxa"/>
            <w:gridSpan w:val="2"/>
            <w:vMerge w:val="restart"/>
            <w:shd w:val="clear" w:color="auto" w:fill="FAEBD7"/>
          </w:tcPr>
          <w:p/>
        </w:tc>
        <w:tc>
          <w:tcPr>
            <w:tcW w:w="2478" w:type="dxa"/>
            <w:gridSpan w:val="17"/>
            <w:vMerge w:val="restart"/>
            <w:shd w:val="clear" w:color="auto" w:fill="FAEBD7"/>
          </w:tcPr>
          <w:p>
            <w:pPr>
              <w:spacing w:line="229"/>
              <w:ind w:right="-20499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Objednávka</w:t>
            </w:r>
          </w:p>
        </w:tc>
        <w:tc>
          <w:tcPr>
            <w:tcW w:w="2494" w:type="dxa"/>
            <w:gridSpan w:val="12"/>
            <w:vMerge w:val="restart"/>
            <w:shd w:val="clear" w:color="auto" w:fill="FAEBD7"/>
          </w:tcPr>
          <w:p>
            <w:pPr>
              <w:spacing w:line="229"/>
              <w:pStyle w:val="Style0"/>
              <w:jc w:val="right"/>
            </w:pPr>
            <w:r>
              <w:t xml:space="preserve">OS26000157</w:t>
            </w:r>
          </w:p>
        </w:tc>
      </w:tr>
      <w:tr>
        <w:trPr>
          <w:trHeight w:hRule="exact" w:val="230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shd w:val="clear" w:color="auto" w:fill="auto"/>
          </w:tcPr>
          <w:p>
            <w:pPr>
              <w:spacing w:line="229"/>
              <w:ind w:right="-27494"/>
              <w:pStyle w:val="Style1"/>
            </w:pPr>
            <w:r>
              <w:t xml:space="preserve">Odběratel:</w:t>
            </w:r>
          </w:p>
        </w:tc>
        <w:tc>
          <w:tcPr>
            <w:tcW w:w="1534" w:type="dxa"/>
            <w:gridSpan w:val="7"/>
            <w:shd w:val="clear" w:color="auto" w:fill="auto"/>
          </w:tcPr>
          <w:p>
            <w:pPr>
              <w:spacing w:line="229"/>
              <w:ind w:right="-25971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IČ: 08881545</w:t>
            </w:r>
          </w:p>
        </w:tc>
        <w:tc>
          <w:tcPr>
            <w:tcW w:w="1962" w:type="dxa"/>
            <w:gridSpan w:val="10"/>
            <w:shd w:val="clear" w:color="auto" w:fill="auto"/>
          </w:tcPr>
          <w:p>
            <w:pPr>
              <w:spacing w:line="229"/>
              <w:ind w:right="-23997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DIČ: CZ08881545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  <w:tc>
          <w:tcPr>
            <w:tcW w:w="115" w:type="dxa"/>
            <w:gridSpan w:val="2"/>
            <w:vMerge/>
            <w:shd w:val="clear" w:color="auto" w:fill="FAEBD7"/>
          </w:tcPr>
          <w:p/>
        </w:tc>
        <w:tc>
          <w:tcPr>
            <w:tcW w:w="2478" w:type="dxa"/>
            <w:gridSpan w:val="17"/>
            <w:vMerge/>
            <w:shd w:val="clear" w:color="auto" w:fill="FAEBD7"/>
          </w:tcPr>
          <w:p/>
        </w:tc>
        <w:tc>
          <w:tcPr>
            <w:tcW w:w="2494" w:type="dxa"/>
            <w:gridSpan w:val="12"/>
            <w:vMerge/>
            <w:shd w:val="clear" w:color="auto" w:fill="FAEBD7"/>
          </w:tcPr>
          <w:p/>
        </w:tc>
      </w:tr>
      <w:tr>
        <w:trPr>
          <w:trHeight w:hRule="exact" w:val="57"/>
        </w:trPr>
        <w:tc>
          <w:tcPr>
            <w:tcW w:w="5015" w:type="dxa"/>
            <w:gridSpan w:val="28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144" w:type="dxa"/>
            <w:gridSpan w:val="32"/>
            <w:tcBorders>
              <w:left w:val="single" w:sz="5" w:space="0" w:color="000000"/>
            </w:tcBorders>
          </w:tcPr>
          <w:p/>
        </w:tc>
      </w:tr>
      <w:tr>
        <w:trPr>
          <w:trHeight w:hRule="exact" w:val="215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232" w:type="dxa"/>
            <w:gridSpan w:val="6"/>
            <w:vMerge w:val="restart"/>
          </w:tcPr>
          <w:p/>
        </w:tc>
        <w:tc>
          <w:tcPr>
            <w:tcW w:w="114" w:type="dxa"/>
          </w:tcPr>
          <w:p/>
        </w:tc>
        <w:tc>
          <w:tcPr>
            <w:tcW w:w="3496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4008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Technické služby města Liberec, p.o.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shd w:val="clear" w:color="auto" w:fill="auto"/>
          </w:tcPr>
          <w:p>
            <w:pPr>
              <w:spacing w:line="229"/>
              <w:ind w:right="-22304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Středisko:</w:t>
            </w:r>
          </w:p>
        </w:tc>
        <w:tc>
          <w:tcPr>
            <w:tcW w:w="1002" w:type="dxa"/>
            <w:gridSpan w:val="7"/>
          </w:tcPr>
          <w:p/>
        </w:tc>
        <w:tc>
          <w:tcPr>
            <w:tcW w:w="1620" w:type="dxa"/>
            <w:gridSpan w:val="8"/>
            <w:shd w:val="clear" w:color="auto" w:fill="auto"/>
          </w:tcPr>
          <w:p>
            <w:pPr>
              <w:spacing w:line="229"/>
              <w:ind w:right="-19681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040</w:t>
            </w:r>
          </w:p>
        </w:tc>
        <w:tc>
          <w:tcPr>
            <w:tcW w:w="874" w:type="dxa"/>
            <w:gridSpan w:val="4"/>
          </w:tcPr>
          <w:p/>
        </w:tc>
      </w:tr>
      <w:tr>
        <w:trPr>
          <w:trHeight w:hRule="exact" w:val="28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232" w:type="dxa"/>
            <w:gridSpan w:val="6"/>
            <w:vMerge/>
          </w:tcPr>
          <w:p/>
        </w:tc>
        <w:tc>
          <w:tcPr>
            <w:tcW w:w="114" w:type="dxa"/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vMerge w:val="restart"/>
            <w:shd w:val="clear" w:color="auto" w:fill="auto"/>
          </w:tcPr>
          <w:p>
            <w:pPr>
              <w:spacing w:line="229"/>
              <w:ind w:right="-22304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Datum vystavení:</w:t>
            </w:r>
          </w:p>
        </w:tc>
        <w:tc>
          <w:tcPr>
            <w:tcW w:w="1002" w:type="dxa"/>
            <w:gridSpan w:val="7"/>
          </w:tcPr>
          <w:p/>
        </w:tc>
        <w:tc>
          <w:tcPr>
            <w:tcW w:w="1591" w:type="dxa"/>
            <w:gridSpan w:val="7"/>
            <w:vMerge w:val="restart"/>
            <w:shd w:val="clear" w:color="auto" w:fill="auto"/>
          </w:tcPr>
          <w:p>
            <w:pPr>
              <w:spacing w:line="229"/>
              <w:ind w:right="-19709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08.06.2026</w:t>
            </w:r>
          </w:p>
        </w:tc>
        <w:tc>
          <w:tcPr>
            <w:tcW w:w="903" w:type="dxa"/>
            <w:gridSpan w:val="5"/>
          </w:tcPr>
          <w:p/>
        </w:tc>
      </w:tr>
      <w:tr>
        <w:trPr>
          <w:trHeight w:hRule="exact" w:val="201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232" w:type="dxa"/>
            <w:gridSpan w:val="6"/>
            <w:vMerge/>
          </w:tcPr>
          <w:p/>
        </w:tc>
        <w:tc>
          <w:tcPr>
            <w:tcW w:w="114" w:type="dxa"/>
          </w:tcPr>
          <w:p/>
        </w:tc>
        <w:tc>
          <w:tcPr>
            <w:tcW w:w="1319" w:type="dxa"/>
            <w:gridSpan w:val="6"/>
            <w:vMerge w:val="restart"/>
            <w:shd w:val="clear" w:color="auto" w:fill="auto"/>
          </w:tcPr>
          <w:p>
            <w:pPr>
              <w:spacing w:line="229"/>
              <w:ind w:right="-26180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Erbenova 376/2</w:t>
            </w:r>
          </w:p>
        </w:tc>
        <w:tc>
          <w:tcPr>
            <w:tcW w:w="2235" w:type="dxa"/>
            <w:gridSpan w:val="13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vMerge/>
            <w:shd w:val="clear" w:color="auto" w:fill="auto"/>
          </w:tcPr>
          <w:p/>
        </w:tc>
        <w:tc>
          <w:tcPr>
            <w:tcW w:w="1002" w:type="dxa"/>
            <w:gridSpan w:val="7"/>
          </w:tcPr>
          <w:p/>
        </w:tc>
        <w:tc>
          <w:tcPr>
            <w:tcW w:w="1591" w:type="dxa"/>
            <w:gridSpan w:val="7"/>
            <w:vMerge/>
            <w:shd w:val="clear" w:color="auto" w:fill="auto"/>
          </w:tcPr>
          <w:p/>
        </w:tc>
        <w:tc>
          <w:tcPr>
            <w:tcW w:w="903" w:type="dxa"/>
            <w:gridSpan w:val="5"/>
          </w:tcPr>
          <w:p/>
        </w:tc>
      </w:tr>
      <w:tr>
        <w:trPr>
          <w:trHeight w:hRule="exact" w:val="29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232" w:type="dxa"/>
            <w:gridSpan w:val="6"/>
            <w:vMerge/>
          </w:tcPr>
          <w:p/>
        </w:tc>
        <w:tc>
          <w:tcPr>
            <w:tcW w:w="114" w:type="dxa"/>
          </w:tcPr>
          <w:p/>
        </w:tc>
        <w:tc>
          <w:tcPr>
            <w:tcW w:w="1319" w:type="dxa"/>
            <w:gridSpan w:val="6"/>
            <w:vMerge/>
            <w:shd w:val="clear" w:color="auto" w:fill="auto"/>
          </w:tcPr>
          <w:p/>
        </w:tc>
        <w:tc>
          <w:tcPr>
            <w:tcW w:w="2235" w:type="dxa"/>
            <w:gridSpan w:val="13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vMerge w:val="restart"/>
            <w:shd w:val="clear" w:color="auto" w:fill="auto"/>
          </w:tcPr>
          <w:p>
            <w:pPr>
              <w:spacing w:line="229"/>
              <w:ind w:right="-22304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Datum dodání:</w:t>
            </w:r>
          </w:p>
        </w:tc>
        <w:tc>
          <w:tcPr>
            <w:tcW w:w="1002" w:type="dxa"/>
            <w:gridSpan w:val="7"/>
          </w:tcPr>
          <w:p/>
        </w:tc>
        <w:tc>
          <w:tcPr>
            <w:tcW w:w="1591" w:type="dxa"/>
            <w:gridSpan w:val="7"/>
            <w:vMerge w:val="restart"/>
            <w:shd w:val="clear" w:color="auto" w:fill="auto"/>
          </w:tcPr>
          <w:p>
            <w:pPr>
              <w:spacing w:line="229"/>
              <w:ind w:right="-19709"/>
              <w:pStyle w:val="Style1"/>
            </w:pPr>
            <w:r>
              <w:t xml:space="preserve">16.06.2026</w:t>
            </w:r>
          </w:p>
        </w:tc>
        <w:tc>
          <w:tcPr>
            <w:tcW w:w="903" w:type="dxa"/>
            <w:gridSpan w:val="5"/>
          </w:tcPr>
          <w:p/>
        </w:tc>
      </w:tr>
      <w:tr>
        <w:trPr>
          <w:trHeight w:hRule="exact" w:val="200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232" w:type="dxa"/>
            <w:gridSpan w:val="6"/>
            <w:vMerge/>
          </w:tcPr>
          <w:p/>
        </w:tc>
        <w:tc>
          <w:tcPr>
            <w:tcW w:w="114" w:type="dxa"/>
          </w:tcPr>
          <w:p/>
        </w:tc>
        <w:tc>
          <w:tcPr>
            <w:tcW w:w="3496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4008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46008 Liberec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vMerge/>
            <w:shd w:val="clear" w:color="auto" w:fill="auto"/>
          </w:tcPr>
          <w:p/>
        </w:tc>
        <w:tc>
          <w:tcPr>
            <w:tcW w:w="1002" w:type="dxa"/>
            <w:gridSpan w:val="7"/>
          </w:tcPr>
          <w:p/>
        </w:tc>
        <w:tc>
          <w:tcPr>
            <w:tcW w:w="1591" w:type="dxa"/>
            <w:gridSpan w:val="7"/>
            <w:vMerge/>
            <w:shd w:val="clear" w:color="auto" w:fill="auto"/>
          </w:tcPr>
          <w:p/>
        </w:tc>
        <w:tc>
          <w:tcPr>
            <w:tcW w:w="903" w:type="dxa"/>
            <w:gridSpan w:val="5"/>
          </w:tcPr>
          <w:p/>
        </w:tc>
      </w:tr>
      <w:tr>
        <w:trPr>
          <w:trHeight w:hRule="exact" w:val="15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232" w:type="dxa"/>
            <w:gridSpan w:val="6"/>
            <w:vMerge/>
          </w:tcPr>
          <w:p/>
        </w:tc>
        <w:tc>
          <w:tcPr>
            <w:tcW w:w="114" w:type="dxa"/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vMerge w:val="restart"/>
            <w:shd w:val="clear" w:color="auto" w:fill="auto"/>
          </w:tcPr>
          <w:p>
            <w:pPr>
              <w:spacing w:line="229"/>
              <w:ind w:right="-22304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Roční smlouva:</w:t>
            </w:r>
          </w:p>
        </w:tc>
        <w:tc>
          <w:tcPr>
            <w:tcW w:w="1002" w:type="dxa"/>
            <w:gridSpan w:val="7"/>
          </w:tcPr>
          <w:p/>
        </w:tc>
        <w:tc>
          <w:tcPr>
            <w:tcW w:w="1591" w:type="dxa"/>
            <w:gridSpan w:val="7"/>
            <w:vMerge w:val="restart"/>
            <w:shd w:val="clear" w:color="auto" w:fill="auto"/>
          </w:tcPr>
          <w:p>
            <w:pPr>
              <w:spacing w:line="229"/>
              <w:ind w:right="-19709"/>
              <w:pStyle w:val="Style1"/>
            </w:pPr>
            <w:r>
              <w:t xml:space="preserve">RO26000024</w:t>
            </w:r>
          </w:p>
        </w:tc>
        <w:tc>
          <w:tcPr>
            <w:tcW w:w="903" w:type="dxa"/>
            <w:gridSpan w:val="5"/>
          </w:tcPr>
          <w:p/>
        </w:tc>
      </w:tr>
      <w:tr>
        <w:trPr>
          <w:trHeight w:hRule="exact" w:val="143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232" w:type="dxa"/>
            <w:gridSpan w:val="6"/>
            <w:vMerge/>
          </w:tcPr>
          <w:p/>
        </w:tc>
        <w:tc>
          <w:tcPr>
            <w:tcW w:w="114" w:type="dxa"/>
          </w:tcPr>
          <w:p/>
        </w:tc>
        <w:tc>
          <w:tcPr>
            <w:tcW w:w="3496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4008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Česká republika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vMerge/>
            <w:shd w:val="clear" w:color="auto" w:fill="auto"/>
          </w:tcPr>
          <w:p/>
        </w:tc>
        <w:tc>
          <w:tcPr>
            <w:tcW w:w="1002" w:type="dxa"/>
            <w:gridSpan w:val="7"/>
          </w:tcPr>
          <w:p/>
        </w:tc>
        <w:tc>
          <w:tcPr>
            <w:tcW w:w="1591" w:type="dxa"/>
            <w:gridSpan w:val="7"/>
            <w:vMerge/>
            <w:shd w:val="clear" w:color="auto" w:fill="auto"/>
          </w:tcPr>
          <w:p/>
        </w:tc>
        <w:tc>
          <w:tcPr>
            <w:tcW w:w="903" w:type="dxa"/>
            <w:gridSpan w:val="5"/>
          </w:tcPr>
          <w:p/>
        </w:tc>
      </w:tr>
      <w:tr>
        <w:trPr>
          <w:trHeight w:hRule="exact" w:val="72"/>
        </w:trPr>
        <w:tc>
          <w:tcPr>
            <w:tcW w:w="1461" w:type="dxa"/>
            <w:gridSpan w:val="9"/>
            <w:tcBorders>
              <w:left w:val="single" w:sz="5" w:space="0" w:color="000000"/>
            </w:tcBorders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72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476" w:type="dxa"/>
            <w:gridSpan w:val="10"/>
            <w:vMerge/>
            <w:shd w:val="clear" w:color="auto" w:fill="auto"/>
          </w:tcPr>
          <w:p/>
        </w:tc>
        <w:tc>
          <w:tcPr>
            <w:tcW w:w="1002" w:type="dxa"/>
            <w:gridSpan w:val="7"/>
          </w:tcPr>
          <w:p/>
        </w:tc>
        <w:tc>
          <w:tcPr>
            <w:tcW w:w="1591" w:type="dxa"/>
            <w:gridSpan w:val="7"/>
            <w:vMerge/>
            <w:shd w:val="clear" w:color="auto" w:fill="auto"/>
          </w:tcPr>
          <w:p/>
        </w:tc>
        <w:tc>
          <w:tcPr>
            <w:tcW w:w="903" w:type="dxa"/>
            <w:gridSpan w:val="5"/>
          </w:tcPr>
          <w:p/>
        </w:tc>
      </w:tr>
      <w:tr>
        <w:trPr>
          <w:trHeight w:hRule="exact" w:val="14"/>
        </w:trPr>
        <w:tc>
          <w:tcPr>
            <w:tcW w:w="1461" w:type="dxa"/>
            <w:gridSpan w:val="9"/>
            <w:tcBorders>
              <w:left w:val="single" w:sz="5" w:space="0" w:color="000000"/>
            </w:tcBorders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144" w:type="dxa"/>
            <w:gridSpan w:val="32"/>
            <w:tcBorders>
              <w:left w:val="single" w:sz="5" w:space="0" w:color="000000"/>
            </w:tcBorders>
          </w:tcPr>
          <w:p/>
        </w:tc>
      </w:tr>
      <w:tr>
        <w:trPr>
          <w:trHeight w:hRule="exact" w:val="29"/>
        </w:trPr>
        <w:tc>
          <w:tcPr>
            <w:tcW w:w="5015" w:type="dxa"/>
            <w:gridSpan w:val="28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144" w:type="dxa"/>
            <w:gridSpan w:val="32"/>
            <w:tcBorders>
              <w:left w:val="single" w:sz="5" w:space="0" w:color="000000"/>
            </w:tcBorders>
          </w:tcPr>
          <w:p/>
        </w:tc>
      </w:tr>
      <w:tr>
        <w:trPr>
          <w:trHeight w:hRule="exact" w:val="43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vMerge w:val="restart"/>
            <w:shd w:val="clear" w:color="auto" w:fill="auto"/>
          </w:tcPr>
          <w:p>
            <w:pPr>
              <w:spacing w:line="229"/>
              <w:ind w:right="-27494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Bankovní spojení:</w:t>
            </w:r>
          </w:p>
        </w:tc>
        <w:tc>
          <w:tcPr>
            <w:tcW w:w="3496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4008"/>
              <w:pStyle w:val="Style1"/>
            </w:pPr>
            <w:r>
              <w:t xml:space="preserve">8524482 / 0800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bottom w:val="single" w:sz="5" w:space="0" w:color="000000"/>
            </w:tcBorders>
          </w:tcPr>
          <w:p/>
        </w:tc>
      </w:tr>
      <w:tr>
        <w:trPr>
          <w:trHeight w:hRule="exact" w:val="42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vMerge/>
            <w:shd w:val="clear" w:color="auto" w:fill="auto"/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15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vMerge/>
            <w:shd w:val="clear" w:color="auto" w:fill="auto"/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132" w:type="dxa"/>
            <w:gridSpan w:val="6"/>
            <w:vMerge w:val="restart"/>
            <w:shd w:val="clear" w:color="auto" w:fill="auto"/>
          </w:tcPr>
          <w:p>
            <w:pPr>
              <w:spacing w:line="229"/>
              <w:ind w:right="-22643"/>
              <w:pStyle w:val="Style1"/>
            </w:pPr>
            <w:r>
              <w:t xml:space="preserve">Dodavatel:</w:t>
            </w:r>
          </w:p>
        </w:tc>
        <w:tc>
          <w:tcPr>
            <w:tcW w:w="1346" w:type="dxa"/>
            <w:gridSpan w:val="11"/>
          </w:tcPr>
          <w:p/>
        </w:tc>
        <w:tc>
          <w:tcPr>
            <w:tcW w:w="459" w:type="dxa"/>
            <w:vMerge w:val="restart"/>
            <w:shd w:val="clear" w:color="auto" w:fill="auto"/>
          </w:tcPr>
          <w:p>
            <w:pPr>
              <w:spacing w:line="229"/>
              <w:ind w:right="-20838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IČ:</w:t>
            </w:r>
          </w:p>
        </w:tc>
        <w:tc>
          <w:tcPr>
            <w:tcW w:w="2035" w:type="dxa"/>
            <w:gridSpan w:val="11"/>
            <w:vMerge w:val="restart"/>
            <w:tcBorders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18807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28780795</w:t>
            </w:r>
          </w:p>
        </w:tc>
      </w:tr>
      <w:tr>
        <w:trPr>
          <w:trHeight w:hRule="exact" w:val="29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vMerge/>
            <w:shd w:val="clear" w:color="auto" w:fill="auto"/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132" w:type="dxa"/>
            <w:gridSpan w:val="6"/>
            <w:vMerge/>
            <w:shd w:val="clear" w:color="auto" w:fill="auto"/>
          </w:tcPr>
          <w:p/>
        </w:tc>
        <w:tc>
          <w:tcPr>
            <w:tcW w:w="1346" w:type="dxa"/>
            <w:gridSpan w:val="11"/>
          </w:tcPr>
          <w:p/>
        </w:tc>
        <w:tc>
          <w:tcPr>
            <w:tcW w:w="459" w:type="dxa"/>
            <w:vMerge/>
            <w:shd w:val="clear" w:color="auto" w:fill="auto"/>
          </w:tcPr>
          <w:p/>
        </w:tc>
        <w:tc>
          <w:tcPr>
            <w:tcW w:w="2035" w:type="dxa"/>
            <w:gridSpan w:val="11"/>
            <w:vMerge/>
            <w:tcBorders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28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vMerge w:val="restart"/>
            <w:shd w:val="clear" w:color="auto" w:fill="auto"/>
          </w:tcPr>
          <w:p>
            <w:pPr>
              <w:spacing w:line="229"/>
              <w:ind w:right="-27494"/>
              <w:pStyle w:val="Style2"/>
            </w:pPr>
            <w:r>
              <w:t xml:space="preserve">IBAN:</w:t>
            </w:r>
          </w:p>
        </w:tc>
        <w:tc>
          <w:tcPr>
            <w:tcW w:w="3496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4008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CZ65 0800 0000 0000 0852 4482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132" w:type="dxa"/>
            <w:gridSpan w:val="6"/>
            <w:vMerge/>
            <w:shd w:val="clear" w:color="auto" w:fill="auto"/>
          </w:tcPr>
          <w:p/>
        </w:tc>
        <w:tc>
          <w:tcPr>
            <w:tcW w:w="1346" w:type="dxa"/>
            <w:gridSpan w:val="11"/>
          </w:tcPr>
          <w:p/>
        </w:tc>
        <w:tc>
          <w:tcPr>
            <w:tcW w:w="459" w:type="dxa"/>
            <w:vMerge/>
            <w:shd w:val="clear" w:color="auto" w:fill="auto"/>
          </w:tcPr>
          <w:p/>
        </w:tc>
        <w:tc>
          <w:tcPr>
            <w:tcW w:w="2035" w:type="dxa"/>
            <w:gridSpan w:val="11"/>
            <w:vMerge/>
            <w:tcBorders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58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vMerge/>
            <w:shd w:val="clear" w:color="auto" w:fill="auto"/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132" w:type="dxa"/>
            <w:gridSpan w:val="6"/>
            <w:vMerge/>
            <w:shd w:val="clear" w:color="auto" w:fill="auto"/>
          </w:tcPr>
          <w:p/>
        </w:tc>
        <w:tc>
          <w:tcPr>
            <w:tcW w:w="1346" w:type="dxa"/>
            <w:gridSpan w:val="11"/>
          </w:tcPr>
          <w:p/>
        </w:tc>
        <w:tc>
          <w:tcPr>
            <w:tcW w:w="459" w:type="dxa"/>
            <w:vMerge w:val="restart"/>
            <w:shd w:val="clear" w:color="auto" w:fill="auto"/>
          </w:tcPr>
          <w:p>
            <w:pPr>
              <w:spacing w:line="229"/>
              <w:ind w:right="-20838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DIČ:</w:t>
            </w:r>
          </w:p>
        </w:tc>
        <w:tc>
          <w:tcPr>
            <w:tcW w:w="2035" w:type="dxa"/>
            <w:gridSpan w:val="11"/>
            <w:vMerge w:val="restart"/>
            <w:tcBorders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18807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CZ28780795</w:t>
            </w:r>
          </w:p>
        </w:tc>
      </w:tr>
      <w:tr>
        <w:trPr>
          <w:trHeight w:hRule="exact" w:val="114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346" w:type="dxa"/>
            <w:gridSpan w:val="7"/>
            <w:vMerge/>
            <w:shd w:val="clear" w:color="auto" w:fill="auto"/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593" w:type="dxa"/>
            <w:gridSpan w:val="19"/>
            <w:tcBorders>
              <w:left w:val="single" w:sz="5" w:space="0" w:color="000000"/>
            </w:tcBorders>
          </w:tcPr>
          <w:p/>
        </w:tc>
        <w:tc>
          <w:tcPr>
            <w:tcW w:w="459" w:type="dxa"/>
            <w:vMerge/>
            <w:shd w:val="clear" w:color="auto" w:fill="auto"/>
          </w:tcPr>
          <w:p/>
        </w:tc>
        <w:tc>
          <w:tcPr>
            <w:tcW w:w="2035" w:type="dxa"/>
            <w:gridSpan w:val="11"/>
            <w:vMerge/>
            <w:tcBorders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29"/>
        </w:trPr>
        <w:tc>
          <w:tcPr>
            <w:tcW w:w="5015" w:type="dxa"/>
            <w:gridSpan w:val="28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9"/>
        </w:trPr>
        <w:tc>
          <w:tcPr>
            <w:tcW w:w="5015" w:type="dxa"/>
            <w:gridSpan w:val="28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4858" w:type="dxa"/>
            <w:gridSpan w:val="28"/>
            <w:vMerge w:val="restart"/>
            <w:tcBorders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Kartáče Souček, s.r.o.</w:t>
            </w:r>
          </w:p>
        </w:tc>
      </w:tr>
      <w:tr>
        <w:trPr>
          <w:trHeight w:hRule="exact" w:val="215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1074" w:type="dxa"/>
            <w:gridSpan w:val="4"/>
            <w:shd w:val="clear" w:color="auto" w:fill="auto"/>
          </w:tcPr>
          <w:p>
            <w:pPr>
              <w:spacing w:line="229"/>
              <w:ind w:right="-27776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Zastoupen:</w:t>
            </w:r>
          </w:p>
        </w:tc>
        <w:tc>
          <w:tcPr>
            <w:tcW w:w="272" w:type="dxa"/>
            <w:gridSpan w:val="3"/>
          </w:tcPr>
          <w:p/>
        </w:tc>
        <w:tc>
          <w:tcPr>
            <w:tcW w:w="3496" w:type="dxa"/>
            <w:gridSpan w:val="17"/>
            <w:shd w:val="clear" w:color="auto" w:fill="auto"/>
          </w:tcPr>
          <w:p>
            <w:pPr>
              <w:spacing w:line="229"/>
              <w:ind w:right="-23997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Čubrdová Hana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4858" w:type="dxa"/>
            <w:gridSpan w:val="28"/>
            <w:vMerge/>
            <w:tcBorders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43"/>
        </w:trPr>
        <w:tc>
          <w:tcPr>
            <w:tcW w:w="1461" w:type="dxa"/>
            <w:gridSpan w:val="9"/>
            <w:tcBorders>
              <w:left w:val="single" w:sz="5" w:space="0" w:color="000000"/>
            </w:tcBorders>
          </w:tcPr>
          <w:p/>
        </w:tc>
        <w:tc>
          <w:tcPr>
            <w:tcW w:w="3496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3997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Vedoucí střediska obchodu a logistiky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4858" w:type="dxa"/>
            <w:gridSpan w:val="28"/>
            <w:vMerge/>
            <w:tcBorders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186"/>
        </w:trPr>
        <w:tc>
          <w:tcPr>
            <w:tcW w:w="1461" w:type="dxa"/>
            <w:gridSpan w:val="9"/>
            <w:tcBorders>
              <w:left w:val="single" w:sz="5" w:space="0" w:color="000000"/>
            </w:tcBorders>
          </w:tcPr>
          <w:p/>
        </w:tc>
        <w:tc>
          <w:tcPr>
            <w:tcW w:w="3496" w:type="dxa"/>
            <w:gridSpan w:val="17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4858" w:type="dxa"/>
            <w:gridSpan w:val="28"/>
            <w:vMerge w:val="restart"/>
            <w:tcBorders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18807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Pardubická 216/77</w:t>
            </w:r>
          </w:p>
        </w:tc>
      </w:tr>
      <w:tr>
        <w:trPr>
          <w:trHeight w:hRule="exact" w:val="28"/>
        </w:trPr>
        <w:tc>
          <w:tcPr>
            <w:tcW w:w="5015" w:type="dxa"/>
            <w:gridSpan w:val="28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4858" w:type="dxa"/>
            <w:gridSpan w:val="28"/>
            <w:vMerge/>
            <w:tcBorders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15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4842" w:type="dxa"/>
            <w:gridSpan w:val="24"/>
            <w:vMerge w:val="restart"/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3.5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3.5"/>
                <w:spacing w:val="-2"/>
              </w:rPr>
              <w:t xml:space="preserve">Zapsána v obchodním rejstříku vedeném krajským soudem v Ústí nad Labem oddíl Pr, vložka 1165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4858" w:type="dxa"/>
            <w:gridSpan w:val="28"/>
            <w:vMerge/>
            <w:tcBorders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229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4842" w:type="dxa"/>
            <w:gridSpan w:val="24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4858" w:type="dxa"/>
            <w:gridSpan w:val="28"/>
            <w:tcBorders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18807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500 04 Hradec Králové, Plačice</w:t>
            </w:r>
          </w:p>
        </w:tc>
      </w:tr>
      <w:tr>
        <w:trPr>
          <w:trHeight w:hRule="exact" w:val="72"/>
        </w:trPr>
        <w:tc>
          <w:tcPr>
            <w:tcW w:w="115" w:type="dxa"/>
            <w:gridSpan w:val="2"/>
            <w:tcBorders>
              <w:left w:val="single" w:sz="5" w:space="0" w:color="000000"/>
            </w:tcBorders>
          </w:tcPr>
          <w:p/>
        </w:tc>
        <w:tc>
          <w:tcPr>
            <w:tcW w:w="4842" w:type="dxa"/>
            <w:gridSpan w:val="24"/>
            <w:vMerge/>
            <w:shd w:val="clear" w:color="auto" w:fill="auto"/>
          </w:tcPr>
          <w:p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7"/>
        </w:trPr>
        <w:tc>
          <w:tcPr>
            <w:tcW w:w="5015" w:type="dxa"/>
            <w:gridSpan w:val="2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9"/>
        </w:trPr>
        <w:tc>
          <w:tcPr>
            <w:tcW w:w="5015" w:type="dxa"/>
            <w:gridSpan w:val="28"/>
            <w:tcBorders>
              <w:top w:val="single" w:sz="5" w:space="0" w:color="000000"/>
            </w:tcBorders>
          </w:tcPr>
          <w:p/>
        </w:tc>
        <w:tc>
          <w:tcPr>
            <w:tcW w:w="57" w:type="dxa"/>
            <w:tcBorders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7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 w:val="restart"/>
            <w:shd w:val="clear" w:color="auto" w:fill="auto"/>
          </w:tcPr>
          <w:p>
            <w:pPr>
              <w:spacing w:line="229"/>
              <w:ind w:right="-27268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Dodací podmínky:</w:t>
            </w:r>
          </w:p>
        </w:tc>
        <w:tc>
          <w:tcPr>
            <w:tcW w:w="3295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3968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Do týdne</w:t>
            </w:r>
          </w:p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9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/>
            <w:shd w:val="clear" w:color="auto" w:fill="auto"/>
          </w:tcPr>
          <w:p/>
        </w:tc>
        <w:tc>
          <w:tcPr>
            <w:tcW w:w="3295" w:type="dxa"/>
            <w:gridSpan w:val="17"/>
            <w:vMerge/>
            <w:shd w:val="clear" w:color="auto" w:fill="auto"/>
          </w:tcPr>
          <w:p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43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/>
            <w:shd w:val="clear" w:color="auto" w:fill="auto"/>
          </w:tcPr>
          <w:p/>
        </w:tc>
        <w:tc>
          <w:tcPr>
            <w:tcW w:w="3295" w:type="dxa"/>
            <w:gridSpan w:val="17"/>
            <w:vMerge/>
            <w:shd w:val="clear" w:color="auto" w:fill="auto"/>
          </w:tcPr>
          <w:p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075" w:type="dxa"/>
            <w:gridSpan w:val="7"/>
            <w:vMerge w:val="restart"/>
            <w:shd w:val="clear" w:color="auto" w:fill="auto"/>
          </w:tcPr>
          <w:p>
            <w:pPr>
              <w:spacing w:line="229"/>
              <w:ind w:right="-22586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Zastoupen:</w:t>
            </w:r>
          </w:p>
        </w:tc>
        <w:tc>
          <w:tcPr>
            <w:tcW w:w="29" w:type="dxa"/>
          </w:tcPr>
          <w:p/>
        </w:tc>
        <w:tc>
          <w:tcPr>
            <w:tcW w:w="3496" w:type="dxa"/>
            <w:gridSpan w:val="18"/>
            <w:vMerge w:val="restart"/>
            <w:shd w:val="clear" w:color="auto" w:fill="FFFFFF"/>
          </w:tcPr>
          <w:p>
            <w:pPr>
              <w:spacing w:line="229"/>
              <w:ind w:right="-19061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XXXXXXXXXXXXXX</w:t>
            </w:r>
          </w:p>
        </w:tc>
        <w:tc>
          <w:tcPr>
            <w:tcW w:w="258" w:type="dxa"/>
            <w:gridSpan w:val="2"/>
            <w:tcBorders>
              <w:right w:val="single" w:sz="5" w:space="0" w:color="000000"/>
            </w:tcBorders>
          </w:tcPr>
          <w:p/>
        </w:tc>
      </w:tr>
      <w:tr>
        <w:trPr>
          <w:trHeight w:hRule="exact" w:val="86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 w:val="restart"/>
            <w:shd w:val="clear" w:color="auto" w:fill="auto"/>
          </w:tcPr>
          <w:p>
            <w:pPr>
              <w:spacing w:line="229"/>
              <w:ind w:right="-27268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Platební podmínky:</w:t>
            </w:r>
          </w:p>
        </w:tc>
        <w:tc>
          <w:tcPr>
            <w:tcW w:w="3295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3968"/>
              <w:pStyle w:val="Style2"/>
            </w:pPr>
            <w:r>
              <w:t xml:space="preserve">Převodním příkazem</w:t>
            </w:r>
          </w:p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229" w:type="dxa"/>
            <w:gridSpan w:val="3"/>
            <w:tcBorders>
              <w:left w:val="single" w:sz="5" w:space="0" w:color="000000"/>
            </w:tcBorders>
          </w:tcPr>
          <w:p/>
        </w:tc>
        <w:tc>
          <w:tcPr>
            <w:tcW w:w="1075" w:type="dxa"/>
            <w:gridSpan w:val="7"/>
            <w:vMerge/>
            <w:shd w:val="clear" w:color="auto" w:fill="auto"/>
          </w:tcPr>
          <w:p/>
        </w:tc>
        <w:tc>
          <w:tcPr>
            <w:tcW w:w="29" w:type="dxa"/>
          </w:tcPr>
          <w:p/>
        </w:tc>
        <w:tc>
          <w:tcPr>
            <w:tcW w:w="3496" w:type="dxa"/>
            <w:gridSpan w:val="18"/>
            <w:vMerge/>
            <w:shd w:val="clear" w:color="auto" w:fill="FFFFFF"/>
          </w:tcPr>
          <w:p/>
        </w:tc>
        <w:tc>
          <w:tcPr>
            <w:tcW w:w="258" w:type="dxa"/>
            <w:gridSpan w:val="2"/>
            <w:tcBorders>
              <w:right w:val="single" w:sz="5" w:space="0" w:color="000000"/>
            </w:tcBorders>
          </w:tcPr>
          <w:p/>
        </w:tc>
      </w:tr>
      <w:tr>
        <w:trPr>
          <w:trHeight w:hRule="exact" w:val="143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/>
            <w:shd w:val="clear" w:color="auto" w:fill="auto"/>
          </w:tcPr>
          <w:p/>
        </w:tc>
        <w:tc>
          <w:tcPr>
            <w:tcW w:w="3295" w:type="dxa"/>
            <w:gridSpan w:val="17"/>
            <w:vMerge/>
            <w:shd w:val="clear" w:color="auto" w:fill="auto"/>
          </w:tcPr>
          <w:p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333" w:type="dxa"/>
            <w:gridSpan w:val="11"/>
            <w:tcBorders>
              <w:left w:val="single" w:sz="5" w:space="0" w:color="000000"/>
            </w:tcBorders>
          </w:tcPr>
          <w:p/>
        </w:tc>
        <w:tc>
          <w:tcPr>
            <w:tcW w:w="3496" w:type="dxa"/>
            <w:gridSpan w:val="18"/>
            <w:vMerge w:val="restart"/>
            <w:shd w:val="clear" w:color="auto" w:fill="FFFFFF"/>
          </w:tcPr>
          <w:p>
            <w:pPr>
              <w:spacing w:line="229"/>
              <w:ind w:right="-19061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XXXXXXXXXXXXXX</w:t>
            </w:r>
          </w:p>
        </w:tc>
        <w:tc>
          <w:tcPr>
            <w:tcW w:w="258" w:type="dxa"/>
            <w:gridSpan w:val="2"/>
            <w:tcBorders>
              <w:right w:val="single" w:sz="5" w:space="0" w:color="000000"/>
            </w:tcBorders>
          </w:tcPr>
          <w:p/>
        </w:tc>
      </w:tr>
      <w:tr>
        <w:trPr>
          <w:trHeight w:hRule="exact" w:val="86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 w:val="restart"/>
            <w:shd w:val="clear" w:color="auto" w:fill="auto"/>
          </w:tcPr>
          <w:p>
            <w:pPr>
              <w:spacing w:line="229"/>
              <w:ind w:right="-27268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Přepravní podmínky:</w:t>
            </w:r>
          </w:p>
        </w:tc>
        <w:tc>
          <w:tcPr>
            <w:tcW w:w="3295" w:type="dxa"/>
            <w:gridSpan w:val="17"/>
            <w:vMerge w:val="restart"/>
            <w:shd w:val="clear" w:color="auto" w:fill="auto"/>
          </w:tcPr>
          <w:p>
            <w:pPr>
              <w:spacing w:line="229"/>
              <w:ind w:right="-23968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Naše doprava</w:t>
            </w:r>
          </w:p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1333" w:type="dxa"/>
            <w:gridSpan w:val="11"/>
            <w:tcBorders>
              <w:left w:val="single" w:sz="5" w:space="0" w:color="000000"/>
            </w:tcBorders>
          </w:tcPr>
          <w:p/>
        </w:tc>
        <w:tc>
          <w:tcPr>
            <w:tcW w:w="3496" w:type="dxa"/>
            <w:gridSpan w:val="18"/>
            <w:vMerge/>
            <w:shd w:val="clear" w:color="auto" w:fill="FFFFFF"/>
          </w:tcPr>
          <w:p/>
        </w:tc>
        <w:tc>
          <w:tcPr>
            <w:tcW w:w="258" w:type="dxa"/>
            <w:gridSpan w:val="2"/>
            <w:tcBorders>
              <w:right w:val="single" w:sz="5" w:space="0" w:color="000000"/>
            </w:tcBorders>
          </w:tcPr>
          <w:p/>
        </w:tc>
      </w:tr>
      <w:tr>
        <w:trPr>
          <w:trHeight w:hRule="exact" w:val="86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/>
            <w:shd w:val="clear" w:color="auto" w:fill="auto"/>
          </w:tcPr>
          <w:p/>
        </w:tc>
        <w:tc>
          <w:tcPr>
            <w:tcW w:w="3295" w:type="dxa"/>
            <w:gridSpan w:val="17"/>
            <w:vMerge/>
            <w:shd w:val="clear" w:color="auto" w:fill="auto"/>
          </w:tcPr>
          <w:p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/>
        </w:tc>
        <w:tc>
          <w:tcPr>
            <w:tcW w:w="5087" w:type="dxa"/>
            <w:gridSpan w:val="3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3"/>
        </w:trPr>
        <w:tc>
          <w:tcPr>
            <w:tcW w:w="115" w:type="dxa"/>
            <w:gridSpan w:val="2"/>
          </w:tcPr>
          <w:p/>
        </w:tc>
        <w:tc>
          <w:tcPr>
            <w:tcW w:w="1576" w:type="dxa"/>
            <w:gridSpan w:val="8"/>
            <w:vMerge/>
            <w:shd w:val="clear" w:color="auto" w:fill="auto"/>
          </w:tcPr>
          <w:p/>
        </w:tc>
        <w:tc>
          <w:tcPr>
            <w:tcW w:w="3295" w:type="dxa"/>
            <w:gridSpan w:val="17"/>
            <w:vMerge/>
            <w:shd w:val="clear" w:color="auto" w:fill="auto"/>
          </w:tcPr>
          <w:p/>
        </w:tc>
        <w:tc>
          <w:tcPr>
            <w:tcW w:w="86" w:type="dxa"/>
            <w:gridSpan w:val="2"/>
          </w:tcPr>
          <w:p/>
        </w:tc>
        <w:tc>
          <w:tcPr>
            <w:tcW w:w="5087" w:type="dxa"/>
            <w:gridSpan w:val="31"/>
            <w:tcBorders>
              <w:top w:val="single" w:sz="5" w:space="0" w:color="000000"/>
            </w:tcBorders>
          </w:tcPr>
          <w:p/>
        </w:tc>
      </w:tr>
      <w:tr>
        <w:trPr>
          <w:trHeight w:hRule="exact" w:val="172"/>
        </w:trPr>
        <w:tc>
          <w:tcPr>
            <w:tcW w:w="10159" w:type="dxa"/>
            <w:gridSpan w:val="60"/>
            <w:tcBorders>
              <w:bottom w:val="single" w:sz="5" w:space="0" w:color="000000"/>
            </w:tcBorders>
          </w:tcPr>
          <w:p/>
        </w:tc>
      </w:tr>
      <w:tr>
        <w:trPr>
          <w:trHeight w:hRule="exact" w:val="287"/>
        </w:trPr>
        <w:tc>
          <w:tcPr>
            <w:tcW w:w="10159" w:type="dxa"/>
            <w:gridSpan w:val="60"/>
            <w:vAlign w:val="center"/>
            <w:tcBorders>
              <w:top w:val="single" w:sz="5" w:space="0" w:color="000000"/>
            </w:tcBorders>
            <w:shd w:val="clear" w:color="auto" w:fill="auto"/>
          </w:tcPr>
          <w:p>
            <w:pPr>
              <w:spacing w:line="229"/>
              <w:ind w:right="-18807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1. Objednáváme u Vás následující:</w:t>
            </w:r>
          </w:p>
        </w:tc>
      </w:tr>
      <w:tr>
        <w:trPr>
          <w:trHeight w:hRule="exact" w:val="57"/>
        </w:trPr>
        <w:tc>
          <w:tcPr>
            <w:tcW w:w="10159" w:type="dxa"/>
            <w:gridSpan w:val="60"/>
            <w:shd w:val="clear" w:color="auto" w:fill="auto"/>
          </w:tcPr>
          <w:p/>
        </w:tc>
      </w:tr>
      <w:tr>
        <w:trPr>
          <w:trHeight w:hRule="exact" w:val="215"/>
        </w:trPr>
        <w:tc>
          <w:tcPr>
            <w:tcW w:w="57" w:type="dxa"/>
            <w:tcBorders>
              <w:bottom w:val="single" w:sz="5" w:space="0" w:color="000000"/>
            </w:tcBorders>
            <w:shd w:val="clear" w:color="auto" w:fill="auto"/>
          </w:tcPr>
          <w:p/>
        </w:tc>
        <w:tc>
          <w:tcPr>
            <w:tcW w:w="3439" w:type="dxa"/>
            <w:gridSpan w:val="17"/>
            <w:tcBorders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ind w:right="-25463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Označení a popis dodávky</w:t>
            </w:r>
          </w:p>
        </w:tc>
        <w:tc>
          <w:tcPr>
            <w:tcW w:w="1218" w:type="dxa"/>
            <w:gridSpan w:val="6"/>
            <w:tcBorders>
              <w:bottom w:val="single" w:sz="5" w:space="0" w:color="000000"/>
            </w:tcBorders>
            <w:shd w:val="clear" w:color="auto" w:fill="auto"/>
          </w:tcPr>
          <w:p/>
        </w:tc>
        <w:tc>
          <w:tcPr>
            <w:tcW w:w="1203" w:type="dxa"/>
            <w:gridSpan w:val="11"/>
            <w:tcBorders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Zakázka</w:t>
            </w:r>
          </w:p>
        </w:tc>
        <w:tc>
          <w:tcPr>
            <w:tcW w:w="29" w:type="dxa"/>
            <w:tcBorders>
              <w:bottom w:val="single" w:sz="5" w:space="0" w:color="000000"/>
            </w:tcBorders>
            <w:shd w:val="clear" w:color="auto" w:fill="auto"/>
          </w:tcPr>
          <w:p/>
        </w:tc>
        <w:tc>
          <w:tcPr>
            <w:tcW w:w="788" w:type="dxa"/>
            <w:gridSpan w:val="6"/>
            <w:tcBorders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Počet MJ</w:t>
            </w:r>
          </w:p>
        </w:tc>
        <w:tc>
          <w:tcPr>
            <w:tcW w:w="57" w:type="dxa"/>
            <w:tcBorders>
              <w:bottom w:val="single" w:sz="5" w:space="0" w:color="000000"/>
            </w:tcBorders>
            <w:shd w:val="clear" w:color="auto" w:fill="auto"/>
          </w:tcPr>
          <w:p/>
        </w:tc>
        <w:tc>
          <w:tcPr>
            <w:tcW w:w="516" w:type="dxa"/>
            <w:gridSpan w:val="2"/>
            <w:tcBorders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ind w:right="-21656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MJ</w:t>
            </w:r>
          </w:p>
        </w:tc>
        <w:tc>
          <w:tcPr>
            <w:tcW w:w="29" w:type="dxa"/>
            <w:tcBorders>
              <w:bottom w:val="single" w:sz="5" w:space="0" w:color="000000"/>
            </w:tcBorders>
            <w:shd w:val="clear" w:color="auto" w:fill="auto"/>
          </w:tcPr>
          <w:p/>
        </w:tc>
        <w:tc>
          <w:tcPr>
            <w:tcW w:w="1404" w:type="dxa"/>
            <w:gridSpan w:val="7"/>
            <w:tcBorders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Cena MJ CZK</w:t>
            </w:r>
          </w:p>
        </w:tc>
        <w:tc>
          <w:tcPr>
            <w:tcW w:w="29" w:type="dxa"/>
            <w:tcBorders>
              <w:bottom w:val="single" w:sz="5" w:space="0" w:color="000000"/>
            </w:tcBorders>
            <w:shd w:val="clear" w:color="auto" w:fill="auto"/>
          </w:tcPr>
          <w:p/>
        </w:tc>
        <w:tc>
          <w:tcPr>
            <w:tcW w:w="1361" w:type="dxa"/>
            <w:gridSpan w:val="5"/>
            <w:tcBorders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Celkem CZK</w:t>
            </w:r>
          </w:p>
        </w:tc>
        <w:tc>
          <w:tcPr>
            <w:tcW w:w="29" w:type="dxa"/>
            <w:tcBorders>
              <w:bottom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57"/>
        </w:trPr>
        <w:tc>
          <w:tcPr>
            <w:tcW w:w="10159" w:type="dxa"/>
            <w:gridSpan w:val="6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29"/>
        </w:trPr>
        <w:tc>
          <w:tcPr>
            <w:tcW w:w="10159" w:type="dxa"/>
            <w:gridSpan w:val="60"/>
            <w:tcBorders>
              <w:top w:val="single" w:sz="5" w:space="0" w:color="000000"/>
            </w:tcBorders>
            <w:shd w:val="clear" w:color="auto" w:fill="FAEBD7"/>
          </w:tcPr>
          <w:p/>
        </w:tc>
      </w:tr>
      <w:tr>
        <w:trPr>
          <w:trHeight w:hRule="exact" w:val="28"/>
        </w:trPr>
        <w:tc>
          <w:tcPr>
            <w:tcW w:w="4657" w:type="dxa"/>
            <w:gridSpan w:val="23"/>
            <w:vMerge w:val="restart"/>
            <w:shd w:val="clear" w:color="auto" w:fill="FAEBD7"/>
          </w:tcPr>
          <w:p>
            <w:pPr>
              <w:spacing w:line="229"/>
              <w:jc w:val="both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06130097 Kartáč APM G07323015/100 na šintovací stroj - svazek lano 160/16 D16R č. 333-0021   </w:t>
            </w:r>
          </w:p>
        </w:tc>
        <w:tc>
          <w:tcPr>
            <w:tcW w:w="57" w:type="dxa"/>
            <w:vMerge w:val="restart"/>
            <w:shd w:val="clear" w:color="auto" w:fill="FAEBD7"/>
          </w:tcPr>
          <w:p/>
        </w:tc>
        <w:tc>
          <w:tcPr>
            <w:tcW w:w="1203" w:type="dxa"/>
            <w:gridSpan w:val="11"/>
            <w:shd w:val="clear" w:color="auto" w:fill="FAEBD7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</w:p>
        </w:tc>
        <w:tc>
          <w:tcPr>
            <w:tcW w:w="29" w:type="dxa"/>
            <w:vMerge w:val="restart"/>
            <w:shd w:val="clear" w:color="auto" w:fill="FAEBD7"/>
          </w:tcPr>
          <w:p/>
        </w:tc>
        <w:tc>
          <w:tcPr>
            <w:tcW w:w="788" w:type="dxa"/>
            <w:gridSpan w:val="6"/>
            <w:vMerge w:val="restart"/>
            <w:shd w:val="clear" w:color="auto" w:fill="FAEBD7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400,00</w:t>
            </w:r>
          </w:p>
        </w:tc>
        <w:tc>
          <w:tcPr>
            <w:tcW w:w="115" w:type="dxa"/>
            <w:gridSpan w:val="2"/>
            <w:vMerge w:val="restart"/>
            <w:shd w:val="clear" w:color="auto" w:fill="FAEBD7"/>
          </w:tcPr>
          <w:p/>
        </w:tc>
        <w:tc>
          <w:tcPr>
            <w:tcW w:w="458" w:type="dxa"/>
            <w:vMerge w:val="restart"/>
            <w:shd w:val="clear" w:color="auto" w:fill="FAEBD7"/>
          </w:tcPr>
          <w:p>
            <w:pPr>
              <w:spacing w:line="229"/>
              <w:ind w:right="-21656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Ks</w:t>
            </w:r>
          </w:p>
        </w:tc>
        <w:tc>
          <w:tcPr>
            <w:tcW w:w="86" w:type="dxa"/>
            <w:gridSpan w:val="2"/>
            <w:vMerge w:val="restart"/>
            <w:shd w:val="clear" w:color="auto" w:fill="FAEBD7"/>
          </w:tcPr>
          <w:p/>
        </w:tc>
        <w:tc>
          <w:tcPr>
            <w:tcW w:w="1290" w:type="dxa"/>
            <w:gridSpan w:val="5"/>
            <w:vMerge w:val="restart"/>
            <w:shd w:val="clear" w:color="auto" w:fill="FAEBD7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180,00 </w:t>
            </w:r>
          </w:p>
        </w:tc>
        <w:tc>
          <w:tcPr>
            <w:tcW w:w="86" w:type="dxa"/>
            <w:gridSpan w:val="2"/>
            <w:vMerge w:val="restart"/>
            <w:shd w:val="clear" w:color="auto" w:fill="FAEBD7"/>
          </w:tcPr>
          <w:p/>
        </w:tc>
        <w:tc>
          <w:tcPr>
            <w:tcW w:w="1361" w:type="dxa"/>
            <w:gridSpan w:val="5"/>
            <w:vMerge w:val="restart"/>
            <w:shd w:val="clear" w:color="auto" w:fill="FAEBD7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72 000,00 </w:t>
            </w:r>
          </w:p>
        </w:tc>
        <w:tc>
          <w:tcPr>
            <w:tcW w:w="29" w:type="dxa"/>
            <w:vMerge w:val="restart"/>
            <w:shd w:val="clear" w:color="auto" w:fill="FAEBD7"/>
          </w:tcPr>
          <w:p/>
        </w:tc>
      </w:tr>
      <w:tr>
        <w:trPr>
          <w:trHeight w:hRule="exact" w:val="172"/>
        </w:trPr>
        <w:tc>
          <w:tcPr>
            <w:tcW w:w="4657" w:type="dxa"/>
            <w:gridSpan w:val="23"/>
            <w:vMerge/>
            <w:shd w:val="clear" w:color="auto" w:fill="FAEBD7"/>
          </w:tcPr>
          <w:p/>
        </w:tc>
        <w:tc>
          <w:tcPr>
            <w:tcW w:w="57" w:type="dxa"/>
            <w:vMerge/>
            <w:shd w:val="clear" w:color="auto" w:fill="FAEBD7"/>
          </w:tcPr>
          <w:p/>
        </w:tc>
        <w:tc>
          <w:tcPr>
            <w:tcW w:w="201" w:type="dxa"/>
            <w:shd w:val="clear" w:color="auto" w:fill="FAEBD7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</w:p>
        </w:tc>
        <w:tc>
          <w:tcPr>
            <w:tcW w:w="444" w:type="dxa"/>
            <w:gridSpan w:val="8"/>
            <w:vMerge w:val="restart"/>
            <w:shd w:val="clear" w:color="auto" w:fill="FAEBD7"/>
          </w:tcPr>
          <w:p>
            <w:pPr>
              <w:spacing w:line="229"/>
              <w:pStyle w:val="Style4"/>
              <w:jc w:val="right"/>
            </w:pPr>
          </w:p>
        </w:tc>
        <w:tc>
          <w:tcPr>
            <w:tcW w:w="558" w:type="dxa"/>
            <w:gridSpan w:val="2"/>
            <w:shd w:val="clear" w:color="auto" w:fill="FAEBD7"/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z00051</w:t>
            </w:r>
          </w:p>
        </w:tc>
        <w:tc>
          <w:tcPr>
            <w:tcW w:w="29" w:type="dxa"/>
            <w:vMerge/>
            <w:shd w:val="clear" w:color="auto" w:fill="FAEBD7"/>
          </w:tcPr>
          <w:p/>
        </w:tc>
        <w:tc>
          <w:tcPr>
            <w:tcW w:w="788" w:type="dxa"/>
            <w:gridSpan w:val="6"/>
            <w:vMerge/>
            <w:shd w:val="clear" w:color="auto" w:fill="FAEBD7"/>
          </w:tcPr>
          <w:p/>
        </w:tc>
        <w:tc>
          <w:tcPr>
            <w:tcW w:w="115" w:type="dxa"/>
            <w:gridSpan w:val="2"/>
            <w:vMerge/>
            <w:shd w:val="clear" w:color="auto" w:fill="FAEBD7"/>
          </w:tcPr>
          <w:p/>
        </w:tc>
        <w:tc>
          <w:tcPr>
            <w:tcW w:w="458" w:type="dxa"/>
            <w:vMerge/>
            <w:shd w:val="clear" w:color="auto" w:fill="FAEBD7"/>
          </w:tcPr>
          <w:p/>
        </w:tc>
        <w:tc>
          <w:tcPr>
            <w:tcW w:w="86" w:type="dxa"/>
            <w:gridSpan w:val="2"/>
            <w:vMerge/>
            <w:shd w:val="clear" w:color="auto" w:fill="FAEBD7"/>
          </w:tcPr>
          <w:p/>
        </w:tc>
        <w:tc>
          <w:tcPr>
            <w:tcW w:w="1290" w:type="dxa"/>
            <w:gridSpan w:val="5"/>
            <w:vMerge/>
            <w:shd w:val="clear" w:color="auto" w:fill="FAEBD7"/>
          </w:tcPr>
          <w:p/>
        </w:tc>
        <w:tc>
          <w:tcPr>
            <w:tcW w:w="86" w:type="dxa"/>
            <w:gridSpan w:val="2"/>
            <w:vMerge/>
            <w:shd w:val="clear" w:color="auto" w:fill="FAEBD7"/>
          </w:tcPr>
          <w:p/>
        </w:tc>
        <w:tc>
          <w:tcPr>
            <w:tcW w:w="1361" w:type="dxa"/>
            <w:gridSpan w:val="5"/>
            <w:vMerge/>
            <w:shd w:val="clear" w:color="auto" w:fill="FAEBD7"/>
          </w:tcPr>
          <w:p/>
        </w:tc>
        <w:tc>
          <w:tcPr>
            <w:tcW w:w="29" w:type="dxa"/>
            <w:vMerge/>
            <w:shd w:val="clear" w:color="auto" w:fill="FAEBD7"/>
          </w:tcPr>
          <w:p/>
        </w:tc>
      </w:tr>
      <w:tr>
        <w:trPr>
          <w:trHeight w:hRule="exact" w:val="29"/>
        </w:trPr>
        <w:tc>
          <w:tcPr>
            <w:tcW w:w="4657" w:type="dxa"/>
            <w:gridSpan w:val="23"/>
            <w:vMerge/>
            <w:shd w:val="clear" w:color="auto" w:fill="FAEBD7"/>
          </w:tcPr>
          <w:p/>
        </w:tc>
        <w:tc>
          <w:tcPr>
            <w:tcW w:w="258" w:type="dxa"/>
            <w:gridSpan w:val="2"/>
            <w:shd w:val="clear" w:color="auto" w:fill="FAEBD7"/>
          </w:tcPr>
          <w:p/>
        </w:tc>
        <w:tc>
          <w:tcPr>
            <w:tcW w:w="444" w:type="dxa"/>
            <w:gridSpan w:val="8"/>
            <w:vMerge/>
            <w:shd w:val="clear" w:color="auto" w:fill="FAEBD7"/>
          </w:tcPr>
          <w:p/>
        </w:tc>
        <w:tc>
          <w:tcPr>
            <w:tcW w:w="4800" w:type="dxa"/>
            <w:gridSpan w:val="27"/>
            <w:shd w:val="clear" w:color="auto" w:fill="FAEBD7"/>
          </w:tcPr>
          <w:p/>
        </w:tc>
      </w:tr>
      <w:tr>
        <w:trPr>
          <w:trHeight w:hRule="exact" w:val="158"/>
        </w:trPr>
        <w:tc>
          <w:tcPr>
            <w:tcW w:w="4657" w:type="dxa"/>
            <w:gridSpan w:val="23"/>
            <w:vMerge/>
            <w:shd w:val="clear" w:color="auto" w:fill="FAEBD7"/>
          </w:tcPr>
          <w:p/>
        </w:tc>
        <w:tc>
          <w:tcPr>
            <w:tcW w:w="5502" w:type="dxa"/>
            <w:gridSpan w:val="37"/>
            <w:shd w:val="clear" w:color="auto" w:fill="FAEBD7"/>
          </w:tcPr>
          <w:p/>
        </w:tc>
      </w:tr>
      <w:tr>
        <w:trPr>
          <w:trHeight w:hRule="exact" w:val="143"/>
        </w:trPr>
        <w:tc>
          <w:tcPr>
            <w:tcW w:w="10159" w:type="dxa"/>
            <w:gridSpan w:val="60"/>
            <w:tcBorders>
              <w:bottom w:val="double" w:sz="5" w:space="0" w:color="000000"/>
            </w:tcBorders>
          </w:tcPr>
          <w:p/>
        </w:tc>
      </w:tr>
      <w:tr>
        <w:trPr>
          <w:trHeight w:hRule="exact" w:val="158"/>
        </w:trPr>
        <w:tc>
          <w:tcPr>
            <w:tcW w:w="10159" w:type="dxa"/>
            <w:gridSpan w:val="60"/>
            <w:tcBorders>
              <w:top w:val="double" w:sz="5" w:space="0" w:color="000000"/>
            </w:tcBorders>
            <w:shd w:val="clear" w:color="auto" w:fill="auto"/>
          </w:tcPr>
          <w:p/>
        </w:tc>
      </w:tr>
      <w:tr>
        <w:trPr>
          <w:trHeight w:hRule="exact" w:val="286"/>
        </w:trPr>
        <w:tc>
          <w:tcPr>
            <w:tcW w:w="10159" w:type="dxa"/>
            <w:gridSpan w:val="60"/>
            <w:tcBorders>
              <w:bottom w:val="double" w:sz="5" w:space="0" w:color="000000"/>
            </w:tcBorders>
            <w:shd w:val="clear" w:color="auto" w:fill="auto"/>
          </w:tcPr>
          <w:p>
            <w:pPr>
              <w:spacing w:line="229"/>
              <w:jc w:val="right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Cena celkem bez DPH: 72 000,00 CZK</w:t>
            </w:r>
          </w:p>
        </w:tc>
      </w:tr>
      <w:tr>
        <w:trPr>
          <w:trHeight w:hRule="exact" w:val="57"/>
        </w:trPr>
        <w:tc>
          <w:tcPr>
            <w:tcW w:w="10159" w:type="dxa"/>
            <w:gridSpan w:val="60"/>
            <w:vMerge w:val="restart"/>
            <w:tcBorders>
              <w:top w:val="double" w:sz="5" w:space="0" w:color="000000"/>
            </w:tcBorders>
            <w:shd w:val="clear" w:color="auto" w:fill="auto"/>
          </w:tcPr>
          <w:p/>
        </w:tc>
      </w:tr>
      <w:tr>
        <w:trPr>
          <w:trHeight w:hRule="exact" w:val="58"/>
        </w:trPr>
        <w:tc>
          <w:tcPr>
            <w:tcW w:w="10159" w:type="dxa"/>
            <w:gridSpan w:val="60"/>
            <w:vMerge/>
            <w:tcBorders>
              <w:top w:val="double" w:sz="5" w:space="0" w:color="000000"/>
            </w:tcBorders>
            <w:shd w:val="clear" w:color="auto" w:fill="auto"/>
          </w:tcPr>
          <w:p/>
        </w:tc>
      </w:tr>
      <w:tr>
        <w:trPr>
          <w:trHeight w:hRule="exact" w:val="71"/>
        </w:trPr>
        <w:tc>
          <w:tcPr>
            <w:tcW w:w="10159" w:type="dxa"/>
            <w:gridSpan w:val="60"/>
            <w:vMerge/>
            <w:tcBorders>
              <w:top w:val="double" w:sz="5" w:space="0" w:color="000000"/>
            </w:tcBorders>
            <w:shd w:val="clear" w:color="auto" w:fill="auto"/>
          </w:tcPr>
          <w:p/>
        </w:tc>
      </w:tr>
      <w:tr>
        <w:trPr>
          <w:trHeight w:hRule="exact" w:val="230"/>
        </w:trPr>
        <w:tc>
          <w:tcPr>
            <w:tcW w:w="1132" w:type="dxa"/>
            <w:gridSpan w:val="5"/>
            <w:shd w:val="clear" w:color="auto" w:fill="auto"/>
          </w:tcPr>
          <w:p>
            <w:pPr>
              <w:spacing w:line="229"/>
              <w:ind w:right="-27832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2. Vyřizuje:</w:t>
            </w:r>
          </w:p>
        </w:tc>
        <w:tc>
          <w:tcPr>
            <w:tcW w:w="86" w:type="dxa"/>
            <w:gridSpan w:val="2"/>
            <w:shd w:val="clear" w:color="auto" w:fill="auto"/>
          </w:tcPr>
          <w:p/>
        </w:tc>
        <w:tc>
          <w:tcPr>
            <w:tcW w:w="2479" w:type="dxa"/>
            <w:gridSpan w:val="13"/>
            <w:shd w:val="clear" w:color="auto" w:fill="FFFFFF"/>
          </w:tcPr>
          <w:p>
            <w:pPr>
              <w:spacing w:line="229"/>
              <w:ind w:right="-25266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XXXXXXXXXXXXXX</w:t>
            </w:r>
          </w:p>
        </w:tc>
        <w:tc>
          <w:tcPr>
            <w:tcW w:w="1404" w:type="dxa"/>
            <w:gridSpan w:val="10"/>
            <w:shd w:val="clear" w:color="auto" w:fill="FFFFFF"/>
          </w:tcPr>
          <w:p>
            <w:pPr>
              <w:spacing w:line="229"/>
              <w:ind w:right="-23856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XXXXXXXXXXXXXX</w:t>
            </w:r>
          </w:p>
        </w:tc>
        <w:tc>
          <w:tcPr>
            <w:tcW w:w="5058" w:type="dxa"/>
            <w:gridSpan w:val="30"/>
            <w:shd w:val="clear" w:color="auto" w:fill="auto"/>
          </w:tcPr>
          <w:p/>
        </w:tc>
      </w:tr>
      <w:tr>
        <w:trPr>
          <w:trHeight w:hRule="exact" w:val="229"/>
        </w:trPr>
        <w:tc>
          <w:tcPr>
            <w:tcW w:w="10159" w:type="dxa"/>
            <w:gridSpan w:val="60"/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3. Číslo objednávky uvádějte na faktuře, všech dopisech, dodatcích, nákladních a dodacích listech a na účtech.</w:t>
            </w:r>
          </w:p>
        </w:tc>
      </w:tr>
      <w:tr>
        <w:trPr>
          <w:trHeight w:hRule="exact" w:val="229"/>
        </w:trPr>
        <w:tc>
          <w:tcPr>
            <w:tcW w:w="10159" w:type="dxa"/>
            <w:gridSpan w:val="60"/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    Bez jenoznačné identifikace nemůže být faktura uhrazena.</w:t>
            </w:r>
          </w:p>
        </w:tc>
      </w:tr>
      <w:tr>
        <w:trPr>
          <w:trHeight w:hRule="exact" w:val="29"/>
        </w:trPr>
        <w:tc>
          <w:tcPr>
            <w:tcW w:w="10159" w:type="dxa"/>
            <w:gridSpan w:val="60"/>
            <w:shd w:val="clear" w:color="auto" w:fill="auto"/>
          </w:tcPr>
          <w:p/>
        </w:tc>
      </w:tr>
      <w:tr>
        <w:trPr>
          <w:trHeight w:hRule="exact" w:val="229"/>
        </w:trPr>
        <w:tc>
          <w:tcPr>
            <w:tcW w:w="1805" w:type="dxa"/>
            <w:gridSpan w:val="11"/>
            <w:vAlign w:val="bottom"/>
            <w:shd w:val="clear" w:color="auto" w:fill="auto"/>
          </w:tcPr>
          <w:p>
            <w:pPr>
              <w:spacing w:line="229"/>
              <w:ind w:right="-27156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    Faktury zasílejte na</w:t>
            </w:r>
          </w:p>
        </w:tc>
        <w:tc>
          <w:tcPr>
            <w:tcW w:w="58" w:type="dxa"/>
            <w:shd w:val="clear" w:color="auto" w:fill="auto"/>
          </w:tcPr>
          <w:p/>
        </w:tc>
        <w:tc>
          <w:tcPr>
            <w:tcW w:w="1662" w:type="dxa"/>
            <w:gridSpan w:val="7"/>
            <w:vAlign w:val="bottom"/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b/>
                <w:i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8"/>
                <w:spacing w:val="-2"/>
              </w:rPr>
              <w:t xml:space="preserve">fakturace@tsml.cz</w:t>
            </w:r>
          </w:p>
        </w:tc>
        <w:tc>
          <w:tcPr>
            <w:tcW w:w="6634" w:type="dxa"/>
            <w:gridSpan w:val="41"/>
            <w:shd w:val="clear" w:color="auto" w:fill="auto"/>
          </w:tcPr>
          <w:p/>
        </w:tc>
      </w:tr>
      <w:tr>
        <w:trPr>
          <w:trHeight w:hRule="exact" w:val="14"/>
        </w:trPr>
        <w:tc>
          <w:tcPr>
            <w:tcW w:w="10159" w:type="dxa"/>
            <w:gridSpan w:val="60"/>
            <w:shd w:val="clear" w:color="auto" w:fill="auto"/>
          </w:tcPr>
          <w:p/>
        </w:tc>
      </w:tr>
      <w:tr>
        <w:trPr>
          <w:trHeight w:hRule="exact" w:val="201"/>
        </w:trPr>
        <w:tc>
          <w:tcPr>
            <w:tcW w:w="10159" w:type="dxa"/>
            <w:gridSpan w:val="60"/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4. Doložky:</w:t>
            </w:r>
          </w:p>
        </w:tc>
      </w:tr>
      <w:tr>
        <w:trPr>
          <w:trHeight w:hRule="exact" w:val="29"/>
        </w:trPr>
        <w:tc>
          <w:tcPr>
            <w:tcW w:w="10159" w:type="dxa"/>
            <w:gridSpan w:val="60"/>
            <w:shd w:val="clear" w:color="auto" w:fill="auto"/>
          </w:tcPr>
          <w:p/>
        </w:tc>
      </w:tr>
      <w:tr>
        <w:trPr>
          <w:trHeight w:hRule="exact" w:val="372"/>
        </w:trPr>
        <w:tc>
          <w:tcPr>
            <w:tcW w:w="172" w:type="dxa"/>
            <w:gridSpan w:val="3"/>
            <w:shd w:val="clear" w:color="auto" w:fill="auto"/>
          </w:tcPr>
          <w:p/>
        </w:tc>
        <w:tc>
          <w:tcPr>
            <w:tcW w:w="9987" w:type="dxa"/>
            <w:gridSpan w:val="57"/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Smluvní strany berou na vědomí, že tato smlouva bude zveřejněna v registru smluv podle zákona č. 340/2015 Sb., o zvláštních podmínkách účinnosti některých smluv, uveřejňování těchto smluv a o registru smluv (zákon o registru smluv).</w:t>
            </w:r>
          </w:p>
        </w:tc>
      </w:tr>
      <w:tr>
        <w:trPr>
          <w:trHeight w:hRule="exact" w:val="201"/>
        </w:trPr>
        <w:tc>
          <w:tcPr>
            <w:tcW w:w="2178" w:type="dxa"/>
            <w:gridSpan w:val="13"/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5. Zboží zašlete na adresu:</w:t>
            </w:r>
          </w:p>
        </w:tc>
        <w:tc>
          <w:tcPr>
            <w:tcW w:w="7981" w:type="dxa"/>
            <w:gridSpan w:val="47"/>
            <w:shd w:val="clear" w:color="auto" w:fill="auto"/>
          </w:tcPr>
          <w:p/>
        </w:tc>
      </w:tr>
      <w:tr>
        <w:trPr>
          <w:trHeight w:hRule="exact" w:val="28"/>
        </w:trPr>
        <w:tc>
          <w:tcPr>
            <w:tcW w:w="10159" w:type="dxa"/>
            <w:gridSpan w:val="60"/>
            <w:vMerge w:val="restart"/>
            <w:shd w:val="clear" w:color="auto" w:fill="auto"/>
          </w:tcPr>
          <w:p/>
        </w:tc>
      </w:tr>
      <w:tr>
        <w:trPr>
          <w:trHeight w:hRule="exact" w:val="230"/>
        </w:trPr>
        <w:tc>
          <w:tcPr>
            <w:tcW w:w="10159" w:type="dxa"/>
            <w:gridSpan w:val="60"/>
            <w:vMerge/>
            <w:shd w:val="clear" w:color="auto" w:fill="auto"/>
          </w:tcPr>
          <w:p/>
        </w:tc>
      </w:tr>
      <w:tr>
        <w:trPr>
          <w:trHeight w:hRule="exact" w:val="215"/>
        </w:trPr>
        <w:tc>
          <w:tcPr>
            <w:tcW w:w="10159" w:type="dxa"/>
            <w:gridSpan w:val="60"/>
            <w:vMerge/>
            <w:shd w:val="clear" w:color="auto" w:fill="auto"/>
          </w:tcPr>
          <w:p/>
        </w:tc>
      </w:tr>
      <w:tr>
        <w:trPr>
          <w:trHeight w:hRule="exact" w:val="229"/>
        </w:trPr>
        <w:tc>
          <w:tcPr>
            <w:tcW w:w="10159" w:type="dxa"/>
            <w:gridSpan w:val="60"/>
            <w:vMerge/>
            <w:shd w:val="clear" w:color="auto" w:fill="auto"/>
          </w:tcPr>
          <w:p/>
        </w:tc>
      </w:tr>
      <w:tr>
        <w:trPr>
          <w:trHeight w:hRule="exact" w:val="988"/>
        </w:trPr>
        <w:tc>
          <w:tcPr>
            <w:tcW w:w="10159" w:type="dxa"/>
            <w:gridSpan w:val="60"/>
            <w:vMerge/>
            <w:shd w:val="clear" w:color="auto" w:fill="auto"/>
          </w:tcPr>
          <w:p/>
        </w:tc>
      </w:tr>
      <w:tr>
        <w:trPr>
          <w:trHeight w:hRule="exact" w:val="187"/>
        </w:trPr>
        <w:tc>
          <w:tcPr>
            <w:tcW w:w="3152" w:type="dxa"/>
            <w:gridSpan w:val="17"/>
            <w:shd w:val="clear" w:color="auto" w:fill="auto"/>
          </w:tcPr>
          <w:p>
            <w:pPr>
              <w:spacing w:line="229"/>
              <w:ind w:right="-25802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V Liberci dne 08.06.2026</w:t>
            </w:r>
          </w:p>
        </w:tc>
        <w:tc>
          <w:tcPr>
            <w:tcW w:w="573" w:type="dxa"/>
            <w:gridSpan w:val="4"/>
            <w:shd w:val="clear" w:color="auto" w:fill="auto"/>
          </w:tcPr>
          <w:p/>
        </w:tc>
        <w:tc>
          <w:tcPr>
            <w:tcW w:w="1462" w:type="dxa"/>
            <w:gridSpan w:val="10"/>
            <w:shd w:val="clear" w:color="auto" w:fill="auto"/>
          </w:tcPr>
          <w:p>
            <w:pPr>
              <w:spacing w:line="229"/>
              <w:ind w:right="-23771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Vystavil:</w:t>
            </w:r>
          </w:p>
        </w:tc>
        <w:tc>
          <w:tcPr>
            <w:tcW w:w="3166" w:type="dxa"/>
            <w:gridSpan w:val="19"/>
            <w:shd w:val="clear" w:color="auto" w:fill="FFFFFF"/>
          </w:tcPr>
          <w:p>
            <w:pPr>
              <w:spacing w:line="229"/>
              <w:ind w:right="-20612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XXXXXXXXXXXXXX</w:t>
            </w:r>
          </w:p>
        </w:tc>
        <w:tc>
          <w:tcPr>
            <w:tcW w:w="1806" w:type="dxa"/>
            <w:gridSpan w:val="10"/>
            <w:shd w:val="clear" w:color="auto" w:fill="auto"/>
          </w:tcPr>
          <w:p/>
        </w:tc>
      </w:tr>
      <w:tr>
        <w:trPr>
          <w:trHeight w:hRule="exact" w:val="28"/>
        </w:trPr>
        <w:tc>
          <w:tcPr>
            <w:tcW w:w="10159" w:type="dxa"/>
            <w:gridSpan w:val="60"/>
            <w:shd w:val="clear" w:color="auto" w:fill="auto"/>
          </w:tcPr>
          <w:p/>
        </w:tc>
      </w:tr>
      <w:tr>
        <w:trPr>
          <w:trHeight w:hRule="exact" w:val="201"/>
        </w:trPr>
        <w:tc>
          <w:tcPr>
            <w:tcW w:w="3725" w:type="dxa"/>
            <w:gridSpan w:val="21"/>
            <w:shd w:val="clear" w:color="auto" w:fill="auto"/>
          </w:tcPr>
          <w:p/>
        </w:tc>
        <w:tc>
          <w:tcPr>
            <w:tcW w:w="1462" w:type="dxa"/>
            <w:gridSpan w:val="10"/>
            <w:shd w:val="clear" w:color="auto" w:fill="auto"/>
          </w:tcPr>
          <w:p>
            <w:pPr>
              <w:spacing w:line="229"/>
              <w:ind w:right="-23771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Telefon:</w:t>
            </w:r>
          </w:p>
        </w:tc>
        <w:tc>
          <w:tcPr>
            <w:tcW w:w="3166" w:type="dxa"/>
            <w:gridSpan w:val="19"/>
            <w:shd w:val="clear" w:color="auto" w:fill="FFFFFF"/>
          </w:tcPr>
          <w:p>
            <w:pPr>
              <w:spacing w:line="229"/>
              <w:ind w:right="-20612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XXXXXXXXXXXXXX</w:t>
            </w:r>
          </w:p>
        </w:tc>
        <w:tc>
          <w:tcPr>
            <w:tcW w:w="1806" w:type="dxa"/>
            <w:gridSpan w:val="10"/>
            <w:shd w:val="clear" w:color="auto" w:fill="auto"/>
          </w:tcPr>
          <w:p/>
        </w:tc>
      </w:tr>
      <w:tr>
        <w:trPr>
          <w:trHeight w:hRule="exact" w:val="29"/>
        </w:trPr>
        <w:tc>
          <w:tcPr>
            <w:tcW w:w="10159" w:type="dxa"/>
            <w:gridSpan w:val="60"/>
            <w:shd w:val="clear" w:color="auto" w:fill="auto"/>
          </w:tcPr>
          <w:p/>
        </w:tc>
      </w:tr>
      <w:tr>
        <w:trPr>
          <w:trHeight w:hRule="exact" w:val="200"/>
        </w:trPr>
        <w:tc>
          <w:tcPr>
            <w:tcW w:w="3725" w:type="dxa"/>
            <w:gridSpan w:val="21"/>
            <w:shd w:val="clear" w:color="auto" w:fill="auto"/>
          </w:tcPr>
          <w:p/>
        </w:tc>
        <w:tc>
          <w:tcPr>
            <w:tcW w:w="1462" w:type="dxa"/>
            <w:gridSpan w:val="10"/>
            <w:shd w:val="clear" w:color="auto" w:fill="auto"/>
          </w:tcPr>
          <w:p>
            <w:pPr>
              <w:spacing w:line="229"/>
              <w:ind w:right="-23771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Email:</w:t>
            </w:r>
          </w:p>
        </w:tc>
        <w:tc>
          <w:tcPr>
            <w:tcW w:w="3166" w:type="dxa"/>
            <w:gridSpan w:val="19"/>
            <w:shd w:val="clear" w:color="auto" w:fill="FFFFFF"/>
          </w:tcPr>
          <w:p>
            <w:pPr>
              <w:spacing w:line="229"/>
              <w:ind w:right="-20612"/>
              <w:rPr>
                <w:rFonts w:ascii="Arial" w:hAnsi="Arial" w:eastAsia="Arial" w:cs="Arial"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6"/>
                <w:spacing w:val="-2"/>
              </w:rPr>
              <w:t xml:space="preserve">XXXXXXXXXXXXXX</w:t>
            </w:r>
          </w:p>
        </w:tc>
        <w:tc>
          <w:tcPr>
            <w:tcW w:w="1806" w:type="dxa"/>
            <w:gridSpan w:val="10"/>
            <w:shd w:val="clear" w:color="auto" w:fill="auto"/>
          </w:tcPr>
          <w:p/>
        </w:tc>
      </w:tr>
      <w:tr>
        <w:trPr>
          <w:trHeight w:hRule="exact" w:val="1132"/>
        </w:trPr>
        <w:tc>
          <w:tcPr>
            <w:tcW w:w="10159" w:type="dxa"/>
            <w:gridSpan w:val="60"/>
            <w:shd w:val="clear" w:color="auto" w:fill="auto"/>
          </w:tcPr>
          <w:p/>
        </w:tc>
      </w:tr>
      <w:tr>
        <w:trPr>
          <w:trHeight w:hRule="exact" w:val="244"/>
        </w:trPr>
        <w:tc>
          <w:tcPr>
            <w:tcW w:w="616" w:type="dxa"/>
            <w:gridSpan w:val="4"/>
            <w:shd w:val="clear" w:color="auto" w:fill="auto"/>
          </w:tcPr>
          <w:p/>
        </w:tc>
        <w:tc>
          <w:tcPr>
            <w:tcW w:w="3783" w:type="dxa"/>
            <w:gridSpan w:val="18"/>
            <w:vAlign w:val="bottom"/>
            <w:tcBorders>
              <w:top w:val="dotted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za prodávájícího</w:t>
            </w:r>
          </w:p>
        </w:tc>
        <w:tc>
          <w:tcPr>
            <w:tcW w:w="1432" w:type="dxa"/>
            <w:gridSpan w:val="12"/>
            <w:shd w:val="clear" w:color="auto" w:fill="auto"/>
          </w:tcPr>
          <w:p/>
        </w:tc>
        <w:tc>
          <w:tcPr>
            <w:tcW w:w="3783" w:type="dxa"/>
            <w:gridSpan w:val="23"/>
            <w:vAlign w:val="bottom"/>
            <w:tcBorders>
              <w:top w:val="dotted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16"/>
                <w:spacing w:val="-2"/>
              </w:rPr>
              <w:t xml:space="preserve">za kupujícího</w:t>
            </w:r>
          </w:p>
        </w:tc>
        <w:tc>
          <w:tcPr>
            <w:tcW w:w="545" w:type="dxa"/>
            <w:gridSpan w:val="3"/>
            <w:shd w:val="clear" w:color="auto" w:fill="auto"/>
          </w:tcPr>
          <w:p/>
        </w:tc>
      </w:tr>
    </w:tbl>
    <w:sectPr>
      <w:pgSz w:w="11906" w:h="16848"/>
      <w:pgMar w:top="567" w:right="567" w:bottom="800" w:left="1134" w:header="226" w:footer="320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Arial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Nadpis"/>
    <w:basedOn w:val="a"/>
    <w:rPr>
      <w:rFonts w:ascii="Arial" w:hAnsi="Arial" w:cs="Arial"/>
      <w:b/>
      <w:color w:val="000000"/>
      <w:sz w:val="24"/>
      <w:spacing w:val="-2"/>
    </w:rPr>
  </w:style>
  <w:style w:type="paragraph" w:customStyle="1" w:styleId="Style1">
    <w:name w:val="Labely - popisky - tučné"/>
    <w:basedOn w:val="a"/>
    <w:rPr>
      <w:rFonts w:ascii="Arial" w:hAnsi="Arial" w:cs="Arial"/>
      <w:b/>
      <w:color w:val="000000"/>
      <w:sz w:val="16"/>
      <w:spacing w:val="-2"/>
    </w:rPr>
  </w:style>
  <w:style w:type="paragraph" w:customStyle="1" w:styleId="Style2">
    <w:name w:val="Labely - popisky a data - normal"/>
    <w:basedOn w:val="a"/>
    <w:rPr>
      <w:rFonts w:ascii="Arial" w:hAnsi="Arial" w:cs="Arial"/>
      <w:color w:val="000000"/>
      <w:sz w:val="16"/>
      <w:spacing w:val="-2"/>
    </w:rPr>
  </w:style>
  <w:style w:type="paragraph" w:customStyle="1" w:styleId="Style3">
    <w:name w:val="Nadpis"/>
    <w:basedOn w:val="a"/>
    <w:rPr>
      <w:rFonts w:ascii="Arial" w:hAnsi="Arial" w:cs="Arial"/>
      <w:b/>
      <w:color w:val="000000"/>
      <w:sz w:val="24"/>
      <w:spacing w:val="-2"/>
    </w:rPr>
  </w:style>
  <w:style w:type="paragraph" w:customStyle="1" w:styleId="Style4">
    <w:name w:val="Data řádková"/>
    <w:basedOn w:val="a"/>
    <w:rPr>
      <w:rFonts w:ascii="Arial" w:hAnsi="Arial" w:cs="Arial"/>
      <w:color w:val="000000"/>
      <w:sz w:val="16"/>
      <w:spacing w:val="-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2023.4.4 from 21 November 2023, .NET 4.8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VObjForm.idc</dc:title>
  <dc:subject>VObjForm.idc</dc:subject>
  <dc:creator>MK</dc:creator>
  <cp:keywords/>
  <dc:description/>
  <cp:revision>1</cp:revision>
  <dcterms:created xsi:type="dcterms:W3CDTF">2026-06-12T11:27:22Z</dcterms:created>
  <dcterms:modified xsi:type="dcterms:W3CDTF">2026-06-12T11:27:22Z</dcterms:modified>
</cp:coreProperties>
</file>