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spolu uzavřely strany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nájemce:</w:t>
      </w:r>
    </w:p>
    <w:p w:rsidR="002C58C1" w:rsidRDefault="002C58C1" w:rsidP="002C58C1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Národní galerie v Praze, 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Staroměstského náměstí 12, 110 15  Praha 1,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 02 32 81,</w:t>
      </w:r>
    </w:p>
    <w:p w:rsidR="002C58C1" w:rsidRDefault="002C58C1" w:rsidP="002C58C1">
      <w:pPr>
        <w:jc w:val="both"/>
        <w:rPr>
          <w:rStyle w:val="Siln"/>
          <w:color w:val="00000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generálním ředitelem </w:t>
      </w:r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Doc. Dr. et Ing. Jiřím </w:t>
      </w:r>
      <w:proofErr w:type="spellStart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Fajten</w:t>
      </w:r>
      <w:proofErr w:type="spellEnd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Ph</w:t>
      </w:r>
      <w:proofErr w:type="spellEnd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. D.</w:t>
      </w:r>
    </w:p>
    <w:p w:rsidR="002C58C1" w:rsidRDefault="002C58C1" w:rsidP="002C58C1">
      <w:pPr>
        <w:jc w:val="both"/>
      </w:pPr>
      <w:r>
        <w:rPr>
          <w:rFonts w:ascii="Arial" w:hAnsi="Arial" w:cs="Arial"/>
          <w:sz w:val="20"/>
          <w:szCs w:val="20"/>
        </w:rPr>
        <w:t>dále jen „NG“ (na straně jedné)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</w:p>
    <w:p w:rsidR="002C58C1" w:rsidRDefault="002C58C1" w:rsidP="002C58C1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Promotion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20"/>
          <w:szCs w:val="20"/>
        </w:rPr>
        <w:t>Education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s.r.o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Fialce II. 1658/1, 163 00  Praha 6,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27153037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>. jednatelem …………………………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>“ (na straně druhé)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i/>
          <w:iCs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Smlouvu o nájmu věcí movitých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.§ </w:t>
      </w:r>
      <w:smartTag w:uri="urn:schemas-microsoft-com:office:smarttags" w:element="metricconverter">
        <w:smartTagPr>
          <w:attr w:name="ProductID" w:val="663 a"/>
        </w:smartTagPr>
        <w:r>
          <w:rPr>
            <w:rFonts w:ascii="Arial" w:hAnsi="Arial" w:cs="Arial"/>
            <w:sz w:val="20"/>
            <w:szCs w:val="20"/>
          </w:rPr>
          <w:t>663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a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násl.obč.zák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2C58C1" w:rsidRDefault="002C58C1" w:rsidP="002C58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</w:t>
      </w:r>
    </w:p>
    <w:p w:rsidR="002C58C1" w:rsidRDefault="002C58C1" w:rsidP="002C58C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smlouvy</w:t>
      </w:r>
    </w:p>
    <w:p w:rsidR="002C58C1" w:rsidRDefault="002C58C1" w:rsidP="002C58C1">
      <w:pPr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touto smlouvou přenechává NG za úplatu … jednotek </w:t>
      </w:r>
      <w:proofErr w:type="spellStart"/>
      <w:r>
        <w:rPr>
          <w:rFonts w:ascii="Arial" w:hAnsi="Arial" w:cs="Arial"/>
          <w:sz w:val="20"/>
          <w:szCs w:val="20"/>
        </w:rPr>
        <w:t>audioprůvodců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zn.OPUS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k dočasnému užívání za účelem  jejich použití v expozicích NG při prezentaci uměleckých děl návštěvníkům NG.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 nájmu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ED1936">
      <w:pPr>
        <w:pStyle w:val="Zkladntextodsazen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2C58C1">
        <w:rPr>
          <w:rFonts w:ascii="Arial" w:hAnsi="Arial" w:cs="Arial"/>
          <w:sz w:val="20"/>
          <w:szCs w:val="20"/>
        </w:rPr>
        <w:t xml:space="preserve">Nájem se uzavírá na dobu určitou </w:t>
      </w:r>
      <w:proofErr w:type="gramStart"/>
      <w:r w:rsidRPr="002C58C1">
        <w:rPr>
          <w:rFonts w:ascii="Arial" w:hAnsi="Arial" w:cs="Arial"/>
          <w:sz w:val="20"/>
          <w:szCs w:val="20"/>
        </w:rPr>
        <w:t>od</w:t>
      </w:r>
      <w:proofErr w:type="gramEnd"/>
      <w:r w:rsidRPr="002C58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</w:t>
      </w:r>
    </w:p>
    <w:p w:rsidR="002C58C1" w:rsidRDefault="002C58C1" w:rsidP="002C58C1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:rsidR="002C58C1" w:rsidRPr="002C58C1" w:rsidRDefault="002C58C1" w:rsidP="002C58C1">
      <w:pPr>
        <w:pStyle w:val="Zkladntextodsazen"/>
        <w:ind w:firstLine="0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Předání a převzetí předmětu nájmu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Zařízení bude instalováno ve ………………………………….. od  …………….. 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Práva a povinnosti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Promotion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NG</w:t>
      </w:r>
    </w:p>
    <w:p w:rsidR="002C58C1" w:rsidRDefault="002C58C1" w:rsidP="002C58C1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prohlašuje, že movité věci uvedené v čl. I. této smlouvy jsou ve stavu způsobilém ke smluvenému užívání, přičemž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je povinna pronajaté věci v takovém stavu svým nákladem udržovat, zabezpečovat obsluhu audio systému, technický servis tohoto systému, a poskytnout NG telefonický kontakt, na kterém bude po celou dobu provozu audio systému možno ohlásit jakýkoliv problém v provozu či závadu v zařízení.</w:t>
      </w:r>
    </w:p>
    <w:p w:rsidR="002C58C1" w:rsidRDefault="002C58C1" w:rsidP="002C58C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NG je oprávněna užívat věc způsobem přiměřeným k povaze a určení věci.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4.3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 je povinna bez zbytečného odkladu po zjištění oznámit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vady na věci a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je povinna bez zbytečného odkladu zrealizovat opravy pronajaté věci. Po dobu oprav je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povinna k zajištění účelu této smlouvy poskytnout náhradní a adekvátní věc k užívání. </w:t>
      </w:r>
    </w:p>
    <w:p w:rsidR="002C58C1" w:rsidRP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Pojištění věcí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není povinna dát pronajaté věci pojistit.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Nájemné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NG je povinna platit za pronajaté věci (včetně zabezpečení obsluhy) celkové nájemné ve výši 5</w:t>
      </w:r>
      <w:r w:rsidR="001B010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 000 Kč navýšené o platné DPH za celé období …………. na základě vystavené faktury.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není povinna platit nájemné, pokud pro vady na pronajatých věcech, které nezpůsobila, nemohla pronajatou věc užívat dohodnutým způsobem, a pokud jí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nebyla poskytnuta za poškozené pronajaté věci adekvátní náhrada.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Jestliže může NG užívat pronajatou věc pouze omezeně, z důvodů, které nezapříčinila, má nárok na přiměřenou slevu z nájemného, kterou musí uplatnit u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písemně, bez zbytečného odkladu.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Skončení nájmu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Nájem skončí uplynutím doby dle čl. II. této smlouvy.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Nájemní smlouvu lze ukončit kdykoliv dohodou obou stran, když výpovědní doba běží 1 měsíce od doručení písemné výpovědi druhé straně.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je oprávněna od smlouvy odstoupit, pokud se pronajaté věci staly později bez porušení povinnosti NG nezpůsobilé ke smluvenému užívání, čímž by byl zmařen účel smlouvy.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7.4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může od smlouvy odstoupit, užívá-li NG přes písemnou výstrahu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pronajaté věci takovým způsobem, že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vzniká škoda, nebo pokud je NG více než 3 měsíce v prodlení s placením nájemného.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7.5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 skončení nájmu je NG povinna vrátit pronajaté věci ve stavu odpovídajícím sjednanému způsobu užívání či ve stavu, v jakém je převzal s přihlédnutím k obvyklému opotřebení. 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ustanovení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 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se zavazuje ošetřit autorská a licenční práva nahrávek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IX.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2C58C1" w:rsidRDefault="002C58C1" w:rsidP="002C58C1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</w:t>
      </w:r>
      <w:r>
        <w:rPr>
          <w:rFonts w:ascii="Arial" w:hAnsi="Arial" w:cs="Arial"/>
          <w:sz w:val="20"/>
          <w:szCs w:val="20"/>
        </w:rPr>
        <w:tab/>
        <w:t xml:space="preserve">Práva a povinností vyplývající z této dohody řídí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.§ 570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obč.zák</w:t>
      </w:r>
      <w:proofErr w:type="spellEnd"/>
      <w:r>
        <w:rPr>
          <w:rFonts w:ascii="Arial" w:hAnsi="Arial" w:cs="Arial"/>
          <w:sz w:val="20"/>
          <w:szCs w:val="20"/>
        </w:rPr>
        <w:t xml:space="preserve">. ve spojení s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663 a"/>
        </w:smartTagPr>
        <w:r>
          <w:rPr>
            <w:rFonts w:ascii="Arial" w:hAnsi="Arial" w:cs="Arial"/>
            <w:sz w:val="20"/>
            <w:szCs w:val="20"/>
          </w:rPr>
          <w:t>663 a</w:t>
        </w:r>
      </w:smartTag>
      <w:r>
        <w:rPr>
          <w:rFonts w:ascii="Arial" w:hAnsi="Arial" w:cs="Arial"/>
          <w:sz w:val="20"/>
          <w:szCs w:val="20"/>
        </w:rPr>
        <w:t xml:space="preserve"> násl. </w:t>
      </w:r>
      <w:proofErr w:type="spellStart"/>
      <w:r>
        <w:rPr>
          <w:rFonts w:ascii="Arial" w:hAnsi="Arial" w:cs="Arial"/>
          <w:sz w:val="20"/>
          <w:szCs w:val="20"/>
        </w:rPr>
        <w:t>obč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zák.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Strany si smlouvu přečetly, s jejím obsahem bez výhrad souhlasí, na důkaz čehož připojují své vlastnoruční podpisy. 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Tato smlouva se vyhotovuje ve čtyřech </w:t>
      </w:r>
      <w:proofErr w:type="spellStart"/>
      <w:r>
        <w:rPr>
          <w:rFonts w:ascii="Arial" w:hAnsi="Arial" w:cs="Arial"/>
          <w:sz w:val="20"/>
          <w:szCs w:val="20"/>
        </w:rPr>
        <w:t>paré</w:t>
      </w:r>
      <w:proofErr w:type="spellEnd"/>
      <w:r>
        <w:rPr>
          <w:rFonts w:ascii="Arial" w:hAnsi="Arial" w:cs="Arial"/>
          <w:sz w:val="20"/>
          <w:szCs w:val="20"/>
        </w:rPr>
        <w:t xml:space="preserve">, když každá ze smluvních stran obdrží po dvou. </w:t>
      </w:r>
    </w:p>
    <w:p w:rsidR="002C58C1" w:rsidRDefault="002C58C1" w:rsidP="002C58C1">
      <w:pPr>
        <w:pStyle w:val="Zkladntextodsazen"/>
        <w:ind w:left="0" w:firstLine="0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  28. 6. 2016</w:t>
      </w: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ind w:left="0" w:firstLine="0"/>
        <w:rPr>
          <w:rFonts w:ascii="Arial" w:hAnsi="Arial" w:cs="Arial"/>
          <w:sz w:val="20"/>
          <w:szCs w:val="20"/>
        </w:rPr>
      </w:pPr>
    </w:p>
    <w:p w:rsidR="002C58C1" w:rsidRDefault="002C58C1" w:rsidP="002C58C1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uvedeného dne, měsíce a roku spolu uzavřely strany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nájemce:</w:t>
      </w:r>
    </w:p>
    <w:p w:rsidR="001B010D" w:rsidRDefault="001B010D" w:rsidP="001B010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Národní galerie v Praze, 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Staroměstského náměstí 12, 110 15  Praha 1,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 02 32 81,</w:t>
      </w:r>
    </w:p>
    <w:p w:rsidR="001B010D" w:rsidRDefault="001B010D" w:rsidP="001B010D">
      <w:pPr>
        <w:jc w:val="both"/>
        <w:rPr>
          <w:rStyle w:val="Siln"/>
          <w:color w:val="00000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 xml:space="preserve">. generálním ředitelem </w:t>
      </w:r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Doc. Dr. et Ing. Jiřím </w:t>
      </w:r>
      <w:proofErr w:type="spellStart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Fajten</w:t>
      </w:r>
      <w:proofErr w:type="spellEnd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Ph</w:t>
      </w:r>
      <w:proofErr w:type="spellEnd"/>
      <w:r>
        <w:rPr>
          <w:rStyle w:val="Siln"/>
          <w:rFonts w:ascii="Arial" w:hAnsi="Arial" w:cs="Arial"/>
          <w:b w:val="0"/>
          <w:color w:val="000000"/>
          <w:sz w:val="20"/>
          <w:szCs w:val="20"/>
        </w:rPr>
        <w:t>. D.</w:t>
      </w:r>
    </w:p>
    <w:p w:rsidR="001B010D" w:rsidRDefault="001B010D" w:rsidP="001B010D">
      <w:pPr>
        <w:jc w:val="both"/>
      </w:pPr>
      <w:r>
        <w:rPr>
          <w:rFonts w:ascii="Arial" w:hAnsi="Arial" w:cs="Arial"/>
          <w:sz w:val="20"/>
          <w:szCs w:val="20"/>
        </w:rPr>
        <w:t>dále jen „NG“ (na straně jedné)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</w:p>
    <w:p w:rsidR="001B010D" w:rsidRDefault="001B010D" w:rsidP="001B010D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Promotion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20"/>
          <w:szCs w:val="20"/>
        </w:rPr>
        <w:t>Education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s.r.o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Na Fialce II. 1658/1, 163 00  Praha 6,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27153037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zast</w:t>
      </w:r>
      <w:proofErr w:type="spellEnd"/>
      <w:r>
        <w:rPr>
          <w:rFonts w:ascii="Arial" w:hAnsi="Arial" w:cs="Arial"/>
          <w:sz w:val="20"/>
          <w:szCs w:val="20"/>
        </w:rPr>
        <w:t>. jednatelem ing. Miroslavou Kholovou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„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>“ (na straně druhé)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i/>
          <w:i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Smlouva o nájmu věcí movitých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dle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.§ </w:t>
      </w:r>
      <w:smartTag w:uri="urn:schemas-microsoft-com:office:smarttags" w:element="metricconverter">
        <w:smartTagPr>
          <w:attr w:name="ProductID" w:val="663 a"/>
        </w:smartTagPr>
        <w:r>
          <w:rPr>
            <w:rFonts w:ascii="Arial" w:hAnsi="Arial" w:cs="Arial"/>
            <w:sz w:val="20"/>
            <w:szCs w:val="20"/>
          </w:rPr>
          <w:t>663</w:t>
        </w:r>
        <w:proofErr w:type="gramEnd"/>
        <w:r>
          <w:rPr>
            <w:rFonts w:ascii="Arial" w:hAnsi="Arial" w:cs="Arial"/>
            <w:sz w:val="20"/>
            <w:szCs w:val="20"/>
          </w:rPr>
          <w:t xml:space="preserve"> a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násl.obč.zák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:rsidR="001B010D" w:rsidRDefault="001B010D" w:rsidP="001B01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</w:t>
      </w:r>
    </w:p>
    <w:p w:rsidR="001B010D" w:rsidRDefault="001B010D" w:rsidP="001B010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 a účel smlouvy</w:t>
      </w:r>
    </w:p>
    <w:p w:rsidR="001B010D" w:rsidRDefault="001B010D" w:rsidP="001B010D">
      <w:pPr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touto smlouvou přenechává NG za úplatu 25 jednotek </w:t>
      </w:r>
      <w:proofErr w:type="spellStart"/>
      <w:r>
        <w:rPr>
          <w:rFonts w:ascii="Arial" w:hAnsi="Arial" w:cs="Arial"/>
          <w:sz w:val="20"/>
          <w:szCs w:val="20"/>
        </w:rPr>
        <w:t>audioprůvodců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zn.OPUS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k dočasnému užívání za účelem  jejich použití v expozicích NG při prezentaci uměleckých děl návštěvníkům NG.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 nájmu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Nájem se uzavírá na dobu určitou od 1. 1. 2015 do 31. 5. 2015.</w:t>
      </w:r>
    </w:p>
    <w:p w:rsidR="001B010D" w:rsidRDefault="001B010D" w:rsidP="001B010D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Předání a převzetí předmětu nájmu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Zařízení bude instalováno ve Veletržním paláci (10 ks), Šternberském paláci (10 ks) a Klášteře sv. Anežky České (5 ks) od 1. 1. 2015,  . 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Práva a povinnosti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Promotion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NG</w:t>
      </w:r>
    </w:p>
    <w:p w:rsidR="001B010D" w:rsidRDefault="001B010D" w:rsidP="001B010D">
      <w:pPr>
        <w:ind w:left="705" w:hanging="705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4.1..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prohlašuje, že movité věci uvedené v čl. I. této smlouvy jsou ve stavu způsobilém ke smluvenému užívání, přičemž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je povinna pronajaté věci v takovém stavu svým nákladem udržovat, zabezpečovat obsluhu audio systému, technický servis tohoto systému, a poskytnout NG telefonický kontakt, na kterém bude po celou dobu provozu audio systému možno ohlásit jakýkoliv problém v provozu či závadu v zařízení.</w:t>
      </w:r>
    </w:p>
    <w:p w:rsidR="001B010D" w:rsidRDefault="001B010D" w:rsidP="001B010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NG je oprávněna užívat věc způsobem přiměřeným k povaze a určení věci.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 je povinna bez zbytečného odkladu po zjištění oznámit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vady na věci a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je povinna bez zbytečného odkladu zrealizovat opravy pronajaté věci. Po dobu oprav je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povinna k zajištění účelu této smlouvy poskytnout náhradní a adekvátní věc k užívání. 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Pojištění věcí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4.1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není povinna dát pronajaté věci pojistit.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Nájemné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</w:t>
      </w:r>
      <w:r>
        <w:rPr>
          <w:rFonts w:ascii="Arial" w:hAnsi="Arial" w:cs="Arial"/>
          <w:sz w:val="20"/>
          <w:szCs w:val="20"/>
        </w:rPr>
        <w:tab/>
        <w:t xml:space="preserve">NG je povinna platit za pronajaté věci (včetně zabezpečení obsluhy) celkové nájemné ve výši 49 000 Kč navýšené o platné DPH za celé období 1. 1. 2015 - 31. 5. 2015 na základě vystavené faktury na dílčí částku ve výši 9800 Kč navýšenou o platné DPH, na účet pronajímatele, vedený u ČS, a.s.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č.ú</w:t>
      </w:r>
      <w:proofErr w:type="spellEnd"/>
      <w:r>
        <w:rPr>
          <w:rFonts w:ascii="Arial" w:hAnsi="Arial" w:cs="Arial"/>
          <w:sz w:val="20"/>
          <w:szCs w:val="20"/>
        </w:rPr>
        <w:t>.:</w:t>
      </w:r>
      <w:proofErr w:type="gramEnd"/>
      <w:r>
        <w:rPr>
          <w:rFonts w:ascii="Arial" w:hAnsi="Arial" w:cs="Arial"/>
          <w:sz w:val="20"/>
          <w:szCs w:val="20"/>
        </w:rPr>
        <w:t xml:space="preserve"> 1960200389.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není povinna platit nájemné, pokud pro vady na pronajatých věcech, které nezpůsobila, nemohla pronajatou věc užívat dohodnutým způsobem, a pokud jí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nebyla poskytnuta za poškozené pronajaté věci adekvátní náhrada.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5.3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Jestliže může NG užívat pronajatou věc pouze omezeně, z důvodů, které nezapříčinila, má nárok na přiměřenou slevu z nájemného, kterou musí uplatnit u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písemně, bez zbytečného odkladu.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Skončení nájmu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Nájem skončí uplynutím doby dle čl. II. této smlouvy.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Nájemní smlouvu lze ukončit kdykoliv dohodou obou stran, když výpovědní doba běží 1 měsíce od doručení písemné výpovědi druhé straně.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NG je oprávněna od smlouvy odstoupit, pokud se pronajaté věci staly později bez porušení povinnosti NG nezpůsobilé ke smluvenému užívání, čímž by byl zmařen účel smlouvy.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6.4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může od smlouvy odstoupit, užívá-li NG přes písemnou výstrahu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pronajaté věci takovým způsobem, že </w:t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 vzniká škoda, nebo pokud je NG více než 3 měsíce v prodlení s placením nájemného.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6.5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Po skončení nájmu je NG povinna vrátit pronajaté věci ve stavu odpovídajícím sjednanému způsobu užívání či ve stavu, v jakém je převzal s přihlédnutím k obvyklému opotřebení. 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Další ustanovení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  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Promotion</w:t>
      </w:r>
      <w:proofErr w:type="spellEnd"/>
      <w:r>
        <w:rPr>
          <w:rFonts w:ascii="Arial" w:hAnsi="Arial" w:cs="Arial"/>
          <w:sz w:val="20"/>
          <w:szCs w:val="20"/>
        </w:rPr>
        <w:t xml:space="preserve"> se zavazuje ošetřit autorská a licenční práva nahrávek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:rsidR="001B010D" w:rsidRDefault="001B010D" w:rsidP="001B010D">
      <w:pPr>
        <w:pStyle w:val="Zkladntextodsazen"/>
        <w:jc w:val="center"/>
        <w:rPr>
          <w:rFonts w:ascii="Arial" w:hAnsi="Arial" w:cs="Arial"/>
          <w:b/>
          <w:bCs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</w:t>
      </w:r>
      <w:r>
        <w:rPr>
          <w:rFonts w:ascii="Arial" w:hAnsi="Arial" w:cs="Arial"/>
          <w:sz w:val="20"/>
          <w:szCs w:val="20"/>
        </w:rPr>
        <w:tab/>
        <w:t xml:space="preserve">Práva a povinností vyplývající z této dohody řídí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.§ 570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obč.zák</w:t>
      </w:r>
      <w:proofErr w:type="spellEnd"/>
      <w:r>
        <w:rPr>
          <w:rFonts w:ascii="Arial" w:hAnsi="Arial" w:cs="Arial"/>
          <w:sz w:val="20"/>
          <w:szCs w:val="20"/>
        </w:rPr>
        <w:t xml:space="preserve">. ve spojení s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smartTag w:uri="urn:schemas-microsoft-com:office:smarttags" w:element="metricconverter">
        <w:smartTagPr>
          <w:attr w:name="ProductID" w:val="663 a"/>
        </w:smartTagPr>
        <w:r>
          <w:rPr>
            <w:rFonts w:ascii="Arial" w:hAnsi="Arial" w:cs="Arial"/>
            <w:sz w:val="20"/>
            <w:szCs w:val="20"/>
          </w:rPr>
          <w:t>663 a</w:t>
        </w:r>
      </w:smartTag>
      <w:r>
        <w:rPr>
          <w:rFonts w:ascii="Arial" w:hAnsi="Arial" w:cs="Arial"/>
          <w:sz w:val="20"/>
          <w:szCs w:val="20"/>
        </w:rPr>
        <w:t xml:space="preserve"> násl. </w:t>
      </w:r>
      <w:proofErr w:type="spellStart"/>
      <w:r>
        <w:rPr>
          <w:rFonts w:ascii="Arial" w:hAnsi="Arial" w:cs="Arial"/>
          <w:sz w:val="20"/>
          <w:szCs w:val="20"/>
        </w:rPr>
        <w:t>obč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zák.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8.2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Strany si smlouvu přečetly, s jejím obsahem bez výhrad souhlasí, na důkaz čehož připojují své vlastnoruční podpisy. 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8.3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 xml:space="preserve">Tato smlouva se vyhotovuje ve čtyřech </w:t>
      </w:r>
      <w:proofErr w:type="spellStart"/>
      <w:r>
        <w:rPr>
          <w:rFonts w:ascii="Arial" w:hAnsi="Arial" w:cs="Arial"/>
          <w:sz w:val="20"/>
          <w:szCs w:val="20"/>
        </w:rPr>
        <w:t>paré</w:t>
      </w:r>
      <w:proofErr w:type="spellEnd"/>
      <w:r>
        <w:rPr>
          <w:rFonts w:ascii="Arial" w:hAnsi="Arial" w:cs="Arial"/>
          <w:sz w:val="20"/>
          <w:szCs w:val="20"/>
        </w:rPr>
        <w:t xml:space="preserve">, když každá ze smluvních stran obdrží po dvou. </w:t>
      </w:r>
    </w:p>
    <w:p w:rsidR="001B010D" w:rsidRDefault="001B010D" w:rsidP="001B010D">
      <w:pPr>
        <w:pStyle w:val="Zkladntextodsazen"/>
        <w:ind w:left="0" w:firstLine="0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Praze, dne  18. 12. 2014</w:t>
      </w: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ind w:left="0" w:firstLine="0"/>
        <w:rPr>
          <w:rFonts w:ascii="Arial" w:hAnsi="Arial" w:cs="Arial"/>
          <w:sz w:val="20"/>
          <w:szCs w:val="20"/>
        </w:rPr>
      </w:pPr>
    </w:p>
    <w:p w:rsidR="001B010D" w:rsidRDefault="001B010D" w:rsidP="001B010D">
      <w:pPr>
        <w:pStyle w:val="Zkladntextodsaze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</w:t>
      </w:r>
    </w:p>
    <w:p w:rsidR="003D1A89" w:rsidRDefault="003D1A89">
      <w:bookmarkStart w:id="0" w:name="_GoBack"/>
      <w:bookmarkEnd w:id="0"/>
    </w:p>
    <w:sectPr w:rsidR="003D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D62"/>
    <w:multiLevelType w:val="multilevel"/>
    <w:tmpl w:val="2C982C6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C1"/>
    <w:rsid w:val="001B010D"/>
    <w:rsid w:val="002C58C1"/>
    <w:rsid w:val="003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4448F"/>
  <w15:chartTrackingRefBased/>
  <w15:docId w15:val="{17332F85-6525-4D2A-A885-CFE890E4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2C58C1"/>
    <w:pPr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C58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C5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9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Šímová</dc:creator>
  <cp:keywords/>
  <dc:description/>
  <cp:lastModifiedBy>Zdenka Šímová</cp:lastModifiedBy>
  <cp:revision>2</cp:revision>
  <dcterms:created xsi:type="dcterms:W3CDTF">2016-06-29T13:30:00Z</dcterms:created>
  <dcterms:modified xsi:type="dcterms:W3CDTF">2016-06-29T13:46:00Z</dcterms:modified>
</cp:coreProperties>
</file>