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C70E5" w14:textId="50BAE806" w:rsidR="00AC5B55" w:rsidRDefault="007F6E0A">
      <w:r>
        <w:t xml:space="preserve">Test 2024-05-15 v1 </w:t>
      </w:r>
    </w:p>
    <w:sectPr w:rsidR="00AC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0A"/>
    <w:rsid w:val="00225E1A"/>
    <w:rsid w:val="003028C4"/>
    <w:rsid w:val="00344618"/>
    <w:rsid w:val="007F6E0A"/>
    <w:rsid w:val="00AC5B55"/>
    <w:rsid w:val="00D6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DCBB"/>
  <w15:chartTrackingRefBased/>
  <w15:docId w15:val="{A6929384-4526-48B7-A905-73DC58FD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6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6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6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6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6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6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6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6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6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6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6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6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6E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6E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6E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6E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6E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6E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6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6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6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6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6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6E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6E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6E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6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6E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6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Psenicka, Jan</dc:creator>
  <cp:keywords/>
  <dc:description/>
  <cp:lastModifiedBy>Psenicka, Jan</cp:lastModifiedBy>
  <cp:revision>1</cp:revision>
  <dcterms:created xsi:type="dcterms:W3CDTF">2024-05-15T09:28:00Z</dcterms:created>
  <dcterms:modified xsi:type="dcterms:W3CDTF">2024-05-15T09:29:00Z</dcterms:modified>
</cp:coreProperties>
</file>