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F2" w:rsidRDefault="00E827F4">
      <w:pPr>
        <w:rPr>
          <w:b/>
          <w:i/>
          <w:sz w:val="24"/>
          <w:u w:val="single"/>
        </w:rPr>
      </w:pPr>
      <w:r>
        <w:rPr>
          <w:b/>
          <w:i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-658495</wp:posOffset>
                </wp:positionH>
                <wp:positionV relativeFrom="paragraph">
                  <wp:posOffset>-28575</wp:posOffset>
                </wp:positionV>
                <wp:extent cx="1600200" cy="228600"/>
                <wp:effectExtent l="0" t="0" r="0" b="0"/>
                <wp:wrapNone/>
                <wp:docPr id="2" name="Text Box 3" descr="DOKLAD_V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5F" w:rsidRPr="007A0411" w:rsidRDefault="0018005F" w:rsidP="0018005F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7A0411"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A0411"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MERGEFIELD DOKLAD </w:instrText>
                            </w:r>
                            <w:r w:rsidRPr="007A0411"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21673">
                              <w:rPr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«DOKLAD»</w:t>
                            </w:r>
                            <w:r w:rsidRPr="007A0411"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DOKLAD_VS" style="position:absolute;left:0;text-align:left;margin-left:-51.85pt;margin-top:-2.25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" stroked="f">
                <v:textbox>
                  <w:txbxContent>
                    <w:p w:rsidR="0018005F" w:rsidRPr="007A0411" w:rsidRDefault="0018005F" w:rsidP="0018005F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7A0411">
                        <w:rPr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7A0411">
                        <w:rPr>
                          <w:b/>
                          <w:color w:val="FFFFFF"/>
                          <w:sz w:val="16"/>
                          <w:szCs w:val="16"/>
                        </w:rPr>
                        <w:instrText xml:space="preserve"> MERGEFIELD DOKLAD </w:instrText>
                      </w:r>
                      <w:r w:rsidRPr="007A0411">
                        <w:rPr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F21673">
                        <w:rPr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«DOKLAD»</w:t>
                      </w:r>
                      <w:r w:rsidRPr="007A0411">
                        <w:rPr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24606">
        <w:rPr>
          <w:b/>
          <w:i/>
          <w:sz w:val="24"/>
          <w:highlight w:val="darkCyan"/>
          <w:u w:val="single"/>
        </w:rPr>
        <w:t>Daňový doklad</w:t>
      </w:r>
      <w:r w:rsidR="00C254F2" w:rsidRPr="00A90F39">
        <w:rPr>
          <w:b/>
          <w:i/>
          <w:sz w:val="24"/>
          <w:highlight w:val="darkCyan"/>
          <w:u w:val="single"/>
        </w:rPr>
        <w:fldChar w:fldCharType="begin"/>
      </w:r>
      <w:r w:rsidR="00C254F2" w:rsidRPr="00A90F39">
        <w:rPr>
          <w:b/>
          <w:i/>
          <w:sz w:val="24"/>
          <w:highlight w:val="darkCyan"/>
          <w:u w:val="single"/>
        </w:rPr>
        <w:instrText xml:space="preserve"> MERGEFIELD FAKTDOBRO </w:instrText>
      </w:r>
      <w:r w:rsidR="00C254F2" w:rsidRPr="00A90F39">
        <w:rPr>
          <w:b/>
          <w:i/>
          <w:sz w:val="24"/>
          <w:highlight w:val="darkCyan"/>
          <w:u w:val="single"/>
        </w:rPr>
        <w:fldChar w:fldCharType="separate"/>
      </w:r>
      <w:r w:rsidR="00F21673" w:rsidRPr="00A90F39">
        <w:rPr>
          <w:b/>
          <w:i/>
          <w:noProof/>
          <w:sz w:val="24"/>
          <w:highlight w:val="darkCyan"/>
          <w:u w:val="single"/>
        </w:rPr>
        <w:t>«</w:t>
      </w:r>
      <w:r w:rsidRPr="00E827F4">
        <w:rPr>
          <w:i/>
          <w:sz w:val="24"/>
          <w:highlight w:val="darkCyan"/>
          <w:lang w:val="en-US"/>
        </w:rPr>
        <w:t xml:space="preserve"> </w:t>
      </w:r>
      <w:r w:rsidRPr="0012327F">
        <w:rPr>
          <w:i/>
          <w:sz w:val="24"/>
          <w:highlight w:val="darkCyan"/>
          <w:lang w:val="en-US"/>
        </w:rPr>
        <w:t>PaiPaymentInstructionType</w:t>
      </w:r>
      <w:r w:rsidR="00663FB4">
        <w:rPr>
          <w:i/>
          <w:sz w:val="24"/>
          <w:highlight w:val="darkCyan"/>
          <w:lang w:val="en-US"/>
        </w:rPr>
        <w:t>.Name</w:t>
      </w:r>
      <w:r w:rsidRPr="00A90F39">
        <w:rPr>
          <w:b/>
          <w:i/>
          <w:noProof/>
          <w:sz w:val="24"/>
          <w:highlight w:val="darkCyan"/>
          <w:u w:val="single"/>
        </w:rPr>
        <w:t xml:space="preserve"> </w:t>
      </w:r>
      <w:r w:rsidR="00F21673" w:rsidRPr="00A90F39">
        <w:rPr>
          <w:b/>
          <w:i/>
          <w:noProof/>
          <w:sz w:val="24"/>
          <w:highlight w:val="darkCyan"/>
          <w:u w:val="single"/>
        </w:rPr>
        <w:t>»</w:t>
      </w:r>
      <w:r w:rsidR="00C254F2" w:rsidRPr="00A90F39">
        <w:rPr>
          <w:b/>
          <w:i/>
          <w:sz w:val="24"/>
          <w:highlight w:val="darkCyan"/>
          <w:u w:val="single"/>
        </w:rPr>
        <w:fldChar w:fldCharType="end"/>
      </w:r>
    </w:p>
    <w:p w:rsidR="007F5327" w:rsidRPr="007F5327" w:rsidRDefault="007F5327" w:rsidP="007F5327">
      <w:pPr>
        <w:jc w:val="left"/>
        <w:rPr>
          <w:color w:val="FF0000"/>
        </w:rPr>
      </w:pPr>
      <w:r w:rsidRPr="007F5327">
        <w:rPr>
          <w:color w:val="FF0000"/>
        </w:rPr>
        <w:t>Text Daňový doklad, pouze pokud je doklad z DPH</w:t>
      </w:r>
    </w:p>
    <w:p w:rsidR="00C254F2" w:rsidRDefault="00E827F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-203835</wp:posOffset>
                </wp:positionV>
                <wp:extent cx="1600200" cy="228600"/>
                <wp:effectExtent l="0" t="0" r="0" b="0"/>
                <wp:wrapNone/>
                <wp:docPr id="1" name="Text Box 2" descr="ID_VAZB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B84" w:rsidRPr="00A1335D" w:rsidRDefault="003F1B84" w:rsidP="003F1B84">
                            <w:pPr>
                              <w:rPr>
                                <w:color w:val="FFFFFF"/>
                              </w:rPr>
                            </w:pPr>
                            <w:r w:rsidRPr="00A1335D"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1335D"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MERGEFIELD DADOFA </w:instrText>
                            </w:r>
                            <w:r w:rsidRPr="00A1335D"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21673">
                              <w:rPr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«DADOFA»</w:t>
                            </w:r>
                            <w:r w:rsidRPr="00A1335D"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alt="ID_VAZBA" style="position:absolute;left:0;text-align:left;margin-left:374.15pt;margin-top:-16.05pt;width:12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" stroked="f">
                <v:textbox>
                  <w:txbxContent>
                    <w:p w:rsidR="003F1B84" w:rsidRPr="00A1335D" w:rsidRDefault="003F1B84" w:rsidP="003F1B84">
                      <w:pPr>
                        <w:rPr>
                          <w:color w:val="FFFFFF"/>
                        </w:rPr>
                      </w:pPr>
                      <w:r w:rsidRPr="00A1335D">
                        <w:rPr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A1335D">
                        <w:rPr>
                          <w:b/>
                          <w:color w:val="FFFFFF"/>
                          <w:sz w:val="16"/>
                          <w:szCs w:val="16"/>
                        </w:rPr>
                        <w:instrText xml:space="preserve"> MERGEFIELD DADOFA </w:instrText>
                      </w:r>
                      <w:r w:rsidRPr="00A1335D">
                        <w:rPr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F21673">
                        <w:rPr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«DADOFA»</w:t>
                      </w:r>
                      <w:r w:rsidRPr="00A1335D">
                        <w:rPr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7" w:type="dxa"/>
        <w:tblInd w:w="-7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710"/>
        <w:gridCol w:w="316"/>
        <w:gridCol w:w="1952"/>
        <w:gridCol w:w="847"/>
        <w:gridCol w:w="145"/>
        <w:gridCol w:w="283"/>
        <w:gridCol w:w="1985"/>
        <w:gridCol w:w="283"/>
        <w:gridCol w:w="1702"/>
        <w:gridCol w:w="852"/>
      </w:tblGrid>
      <w:tr w:rsidR="00C254F2" w:rsidTr="00920745"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254F2" w:rsidRDefault="00C254F2">
            <w:pPr>
              <w:jc w:val="left"/>
            </w:pPr>
            <w:r>
              <w:t>Objednávka (smlouva) :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254F2" w:rsidRDefault="00C83758">
            <w:pPr>
              <w:jc w:val="left"/>
            </w:pPr>
            <w:r w:rsidRPr="00DA222D">
              <w:rPr>
                <w:strike/>
                <w:color w:val="FF0000"/>
              </w:rPr>
              <w:fldChar w:fldCharType="begin"/>
            </w:r>
            <w:r w:rsidRPr="00DA222D">
              <w:rPr>
                <w:strike/>
                <w:color w:val="FF0000"/>
              </w:rPr>
              <w:instrText xml:space="preserve"> MERGEFIELD ODBCISUCT </w:instrText>
            </w:r>
            <w:r w:rsidRPr="00DA222D">
              <w:rPr>
                <w:strike/>
                <w:color w:val="FF0000"/>
              </w:rPr>
              <w:fldChar w:fldCharType="separate"/>
            </w:r>
            <w:r w:rsidRPr="00DA222D">
              <w:rPr>
                <w:strike/>
                <w:noProof/>
                <w:color w:val="FF0000"/>
              </w:rPr>
              <w:t>«bude doplněno»</w:t>
            </w:r>
            <w:r w:rsidRPr="00DA222D">
              <w:rPr>
                <w:strike/>
                <w:color w:val="FF0000"/>
              </w:rPr>
              <w:fldChar w:fldCharType="end"/>
            </w:r>
          </w:p>
        </w:tc>
        <w:tc>
          <w:tcPr>
            <w:tcW w:w="510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254F2" w:rsidRDefault="007F066E" w:rsidP="007F066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Doklad číslo</w:t>
            </w:r>
            <w:r w:rsidR="00C254F2">
              <w:rPr>
                <w:b/>
                <w:sz w:val="24"/>
              </w:rPr>
              <w:t xml:space="preserve">:  </w:t>
            </w:r>
            <w:r w:rsidR="00C254F2" w:rsidRPr="00A90F39">
              <w:rPr>
                <w:b/>
                <w:sz w:val="24"/>
                <w:highlight w:val="green"/>
              </w:rPr>
              <w:fldChar w:fldCharType="begin"/>
            </w:r>
            <w:r w:rsidR="00C254F2" w:rsidRPr="00A90F39">
              <w:rPr>
                <w:b/>
                <w:sz w:val="24"/>
                <w:highlight w:val="green"/>
              </w:rPr>
              <w:instrText xml:space="preserve"> MERGEFIELD DOKLAD </w:instrText>
            </w:r>
            <w:r w:rsidR="00C254F2" w:rsidRPr="00A90F39">
              <w:rPr>
                <w:b/>
                <w:sz w:val="24"/>
                <w:highlight w:val="green"/>
              </w:rPr>
              <w:fldChar w:fldCharType="separate"/>
            </w:r>
            <w:r w:rsidR="00F21673" w:rsidRPr="00A90F39">
              <w:rPr>
                <w:b/>
                <w:noProof/>
                <w:sz w:val="24"/>
                <w:highlight w:val="green"/>
              </w:rPr>
              <w:t>«</w:t>
            </w:r>
            <w:r w:rsidR="006D7D88" w:rsidRPr="00A90F39">
              <w:rPr>
                <w:b/>
                <w:noProof/>
                <w:sz w:val="24"/>
                <w:highlight w:val="green"/>
              </w:rPr>
              <w:t>TaxDokumentNumber</w:t>
            </w:r>
            <w:r w:rsidR="00F21673" w:rsidRPr="00A90F39">
              <w:rPr>
                <w:b/>
                <w:noProof/>
                <w:sz w:val="24"/>
                <w:highlight w:val="green"/>
              </w:rPr>
              <w:t>»</w:t>
            </w:r>
            <w:r w:rsidR="00C254F2" w:rsidRPr="00A90F39">
              <w:rPr>
                <w:b/>
                <w:sz w:val="24"/>
                <w:highlight w:val="green"/>
              </w:rPr>
              <w:fldChar w:fldCharType="end"/>
            </w:r>
          </w:p>
        </w:tc>
      </w:tr>
      <w:tr w:rsidR="00A90F39" w:rsidTr="00920745"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0F39" w:rsidRDefault="00A90F39" w:rsidP="00A90F39">
            <w:pPr>
              <w:jc w:val="left"/>
            </w:pPr>
            <w:r>
              <w:t xml:space="preserve">Konstantní </w:t>
            </w:r>
            <w:proofErr w:type="gramStart"/>
            <w:r>
              <w:t>symbol :</w:t>
            </w:r>
            <w:proofErr w:type="gramEnd"/>
            <w:r>
              <w:t xml:space="preserve">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0F39" w:rsidRDefault="00C83758" w:rsidP="00A90F39">
            <w:pPr>
              <w:jc w:val="left"/>
            </w:pPr>
            <w:r w:rsidRPr="00DA222D">
              <w:rPr>
                <w:strike/>
                <w:color w:val="FF0000"/>
              </w:rPr>
              <w:fldChar w:fldCharType="begin"/>
            </w:r>
            <w:r w:rsidRPr="00DA222D">
              <w:rPr>
                <w:strike/>
                <w:color w:val="FF0000"/>
              </w:rPr>
              <w:instrText xml:space="preserve"> MERGEFIELD ODBCISUCT </w:instrText>
            </w:r>
            <w:r w:rsidRPr="00DA222D">
              <w:rPr>
                <w:strike/>
                <w:color w:val="FF0000"/>
              </w:rPr>
              <w:fldChar w:fldCharType="separate"/>
            </w:r>
            <w:r w:rsidRPr="00DA222D">
              <w:rPr>
                <w:strike/>
                <w:noProof/>
                <w:color w:val="FF0000"/>
              </w:rPr>
              <w:t>«bude doplněno»</w:t>
            </w:r>
            <w:r w:rsidRPr="00DA222D">
              <w:rPr>
                <w:strike/>
                <w:color w:val="FF0000"/>
              </w:rPr>
              <w:fldChar w:fldCharType="end"/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0F39" w:rsidRDefault="00A90F39" w:rsidP="00A90F39">
            <w:pPr>
              <w:jc w:val="left"/>
            </w:pPr>
            <w:r>
              <w:t xml:space="preserve">Variabilní symbol:  </w:t>
            </w:r>
            <w:r w:rsidRPr="00A90F39">
              <w:rPr>
                <w:highlight w:val="green"/>
              </w:rPr>
              <w:fldChar w:fldCharType="begin"/>
            </w:r>
            <w:r w:rsidRPr="00A90F39">
              <w:rPr>
                <w:highlight w:val="green"/>
              </w:rPr>
              <w:instrText xml:space="preserve"> MERGEFIELD KONSTSYM </w:instrText>
            </w:r>
            <w:r w:rsidRPr="00A90F39">
              <w:rPr>
                <w:highlight w:val="green"/>
              </w:rPr>
              <w:fldChar w:fldCharType="separate"/>
            </w:r>
            <w:r w:rsidRPr="00A90F39">
              <w:rPr>
                <w:noProof/>
                <w:highlight w:val="green"/>
              </w:rPr>
              <w:t>«VariableSymbol»</w:t>
            </w:r>
            <w:r w:rsidRPr="00A90F39">
              <w:rPr>
                <w:noProof/>
                <w:highlight w:val="green"/>
              </w:rPr>
              <w:fldChar w:fldCharType="end"/>
            </w:r>
          </w:p>
        </w:tc>
      </w:tr>
      <w:tr w:rsidR="00A90F39" w:rsidTr="00920745"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90F39" w:rsidRDefault="00A90F39" w:rsidP="00A90F39">
            <w:pPr>
              <w:jc w:val="left"/>
            </w:pPr>
            <w:r>
              <w:t xml:space="preserve">Specifický </w:t>
            </w:r>
            <w:proofErr w:type="gramStart"/>
            <w:r>
              <w:t>symbol :</w:t>
            </w:r>
            <w:proofErr w:type="gramEnd"/>
            <w:r>
              <w:t xml:space="preserve">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90F39" w:rsidRDefault="00A90F39" w:rsidP="00A90F39">
            <w:pPr>
              <w:jc w:val="left"/>
            </w:pPr>
            <w:r w:rsidRPr="00A90F39">
              <w:rPr>
                <w:highlight w:val="green"/>
              </w:rPr>
              <w:fldChar w:fldCharType="begin"/>
            </w:r>
            <w:r w:rsidRPr="00A90F39">
              <w:rPr>
                <w:highlight w:val="green"/>
              </w:rPr>
              <w:instrText xml:space="preserve"> MERGEFIELD SPECIFSYM </w:instrText>
            </w:r>
            <w:r w:rsidRPr="00A90F39">
              <w:rPr>
                <w:highlight w:val="green"/>
              </w:rPr>
              <w:fldChar w:fldCharType="separate"/>
            </w:r>
            <w:r w:rsidRPr="00A90F39">
              <w:rPr>
                <w:noProof/>
                <w:highlight w:val="green"/>
              </w:rPr>
              <w:t>«SpecificSymbol»</w:t>
            </w:r>
            <w:r w:rsidRPr="00A90F39">
              <w:rPr>
                <w:highlight w:val="green"/>
              </w:rPr>
              <w:fldChar w:fldCharType="end"/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0F39" w:rsidRDefault="00A90F39" w:rsidP="00A90F39">
            <w:pPr>
              <w:jc w:val="left"/>
            </w:pPr>
          </w:p>
        </w:tc>
      </w:tr>
      <w:tr w:rsidR="00A90F39" w:rsidTr="00920745">
        <w:trPr>
          <w:trHeight w:val="271"/>
        </w:trPr>
        <w:tc>
          <w:tcPr>
            <w:tcW w:w="5672" w:type="dxa"/>
            <w:gridSpan w:val="6"/>
            <w:tcBorders>
              <w:top w:val="single" w:sz="8" w:space="0" w:color="auto"/>
              <w:left w:val="single" w:sz="6" w:space="0" w:color="auto"/>
              <w:bottom w:val="nil"/>
              <w:right w:val="nil"/>
            </w:tcBorders>
          </w:tcPr>
          <w:p w:rsidR="00A90F39" w:rsidRDefault="00A90F39" w:rsidP="00A90F39">
            <w:pPr>
              <w:jc w:val="left"/>
            </w:pPr>
            <w:r>
              <w:t>Odběratel (</w:t>
            </w:r>
            <w:proofErr w:type="spellStart"/>
            <w:r>
              <w:t>DIČ,IČO,adresa</w:t>
            </w:r>
            <w:proofErr w:type="spellEnd"/>
            <w:r>
              <w:t>):</w:t>
            </w:r>
          </w:p>
        </w:tc>
        <w:tc>
          <w:tcPr>
            <w:tcW w:w="5105" w:type="dxa"/>
            <w:gridSpan w:val="5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A90F39" w:rsidRDefault="00A90F39" w:rsidP="00A90F39">
            <w:pPr>
              <w:jc w:val="left"/>
            </w:pPr>
          </w:p>
        </w:tc>
      </w:tr>
      <w:tr w:rsidR="00A90F39">
        <w:trPr>
          <w:trHeight w:val="601"/>
        </w:trPr>
        <w:tc>
          <w:tcPr>
            <w:tcW w:w="5672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90F39" w:rsidRDefault="00A90F39" w:rsidP="00A90F39">
            <w:pPr>
              <w:jc w:val="left"/>
            </w:pPr>
            <w:r w:rsidRPr="00A90F39">
              <w:rPr>
                <w:highlight w:val="yellow"/>
              </w:rPr>
              <w:fldChar w:fldCharType="begin"/>
            </w:r>
            <w:r w:rsidRPr="00A90F39">
              <w:rPr>
                <w:highlight w:val="yellow"/>
              </w:rPr>
              <w:instrText xml:space="preserve"> MERGEFIELD ODBDIC </w:instrText>
            </w:r>
            <w:r w:rsidRPr="00A90F39">
              <w:rPr>
                <w:highlight w:val="yellow"/>
              </w:rPr>
              <w:fldChar w:fldCharType="separate"/>
            </w:r>
            <w:r w:rsidRPr="00A90F39">
              <w:rPr>
                <w:noProof/>
                <w:highlight w:val="yellow"/>
              </w:rPr>
              <w:t>«</w:t>
            </w:r>
            <w:r w:rsidR="00804998">
              <w:rPr>
                <w:noProof/>
                <w:highlight w:val="yellow"/>
              </w:rPr>
              <w:t>/</w:t>
            </w:r>
            <w:r w:rsidRPr="00A90F39">
              <w:rPr>
                <w:noProof/>
                <w:highlight w:val="yellow"/>
              </w:rPr>
              <w:t>Dic»</w:t>
            </w:r>
            <w:r w:rsidRPr="00A90F39">
              <w:rPr>
                <w:noProof/>
                <w:highlight w:val="yellow"/>
              </w:rPr>
              <w:fldChar w:fldCharType="end"/>
            </w:r>
            <w:r w:rsidRPr="00A90F39">
              <w:rPr>
                <w:highlight w:val="yellow"/>
              </w:rPr>
              <w:fldChar w:fldCharType="begin"/>
            </w:r>
            <w:r w:rsidRPr="00A90F39">
              <w:rPr>
                <w:highlight w:val="yellow"/>
              </w:rPr>
              <w:instrText xml:space="preserve"> MERGEFIELD ODBICO </w:instrText>
            </w:r>
            <w:r w:rsidRPr="00A90F39">
              <w:rPr>
                <w:highlight w:val="yellow"/>
              </w:rPr>
              <w:fldChar w:fldCharType="separate"/>
            </w:r>
            <w:r w:rsidRPr="00A90F39">
              <w:rPr>
                <w:noProof/>
                <w:highlight w:val="yellow"/>
              </w:rPr>
              <w:t>«</w:t>
            </w:r>
            <w:r w:rsidR="00804998">
              <w:rPr>
                <w:noProof/>
                <w:highlight w:val="yellow"/>
              </w:rPr>
              <w:t>/</w:t>
            </w:r>
            <w:r w:rsidRPr="00A90F39">
              <w:rPr>
                <w:noProof/>
                <w:highlight w:val="yellow"/>
              </w:rPr>
              <w:t>Ico»</w:t>
            </w:r>
            <w:r w:rsidRPr="00A90F39">
              <w:rPr>
                <w:noProof/>
                <w:highlight w:val="yellow"/>
              </w:rPr>
              <w:fldChar w:fldCharType="end"/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0F39" w:rsidRDefault="00A90F39" w:rsidP="00A90F39">
            <w:pPr>
              <w:jc w:val="left"/>
              <w:rPr>
                <w:b/>
                <w:sz w:val="24"/>
              </w:rPr>
            </w:pPr>
            <w:r w:rsidRPr="00804998">
              <w:rPr>
                <w:b/>
                <w:sz w:val="24"/>
                <w:highlight w:val="yellow"/>
              </w:rPr>
              <w:fldChar w:fldCharType="begin"/>
            </w:r>
            <w:r w:rsidRPr="00804998">
              <w:rPr>
                <w:b/>
                <w:sz w:val="24"/>
                <w:highlight w:val="yellow"/>
              </w:rPr>
              <w:instrText xml:space="preserve"> MERGEFIELD ODBNAZ </w:instrText>
            </w:r>
            <w:r w:rsidRPr="00804998">
              <w:rPr>
                <w:b/>
                <w:sz w:val="24"/>
                <w:highlight w:val="yellow"/>
              </w:rPr>
              <w:fldChar w:fldCharType="separate"/>
            </w:r>
            <w:r w:rsidRPr="00804998">
              <w:rPr>
                <w:b/>
                <w:noProof/>
                <w:sz w:val="24"/>
                <w:highlight w:val="yellow"/>
              </w:rPr>
              <w:t>«</w:t>
            </w:r>
            <w:r w:rsidR="00804998" w:rsidRPr="00804998">
              <w:rPr>
                <w:highlight w:val="yellow"/>
              </w:rPr>
              <w:t xml:space="preserve"> </w:t>
            </w:r>
            <w:r w:rsidR="00804998">
              <w:rPr>
                <w:highlight w:val="yellow"/>
                <w:lang w:val="en-US"/>
              </w:rPr>
              <w:t>/</w:t>
            </w:r>
            <w:r w:rsidR="00804998" w:rsidRPr="00804998">
              <w:rPr>
                <w:b/>
                <w:noProof/>
                <w:sz w:val="24"/>
                <w:highlight w:val="yellow"/>
              </w:rPr>
              <w:t xml:space="preserve">PartnerName </w:t>
            </w:r>
            <w:r w:rsidRPr="00804998">
              <w:rPr>
                <w:b/>
                <w:noProof/>
                <w:sz w:val="24"/>
                <w:highlight w:val="yellow"/>
              </w:rPr>
              <w:t>»</w:t>
            </w:r>
            <w:r w:rsidRPr="00804998">
              <w:rPr>
                <w:b/>
                <w:sz w:val="24"/>
                <w:highlight w:val="yellow"/>
              </w:rPr>
              <w:fldChar w:fldCharType="end"/>
            </w:r>
          </w:p>
          <w:p w:rsidR="00A90F39" w:rsidRDefault="00A90F39" w:rsidP="00A90F39">
            <w:pPr>
              <w:jc w:val="left"/>
              <w:rPr>
                <w:b/>
                <w:sz w:val="24"/>
              </w:rPr>
            </w:pPr>
          </w:p>
          <w:p w:rsidR="00A90F39" w:rsidRDefault="00A90F39" w:rsidP="00A90F39">
            <w:pPr>
              <w:jc w:val="left"/>
            </w:pPr>
          </w:p>
        </w:tc>
      </w:tr>
      <w:tr w:rsidR="00A90F39"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90F39" w:rsidRDefault="00A90F39" w:rsidP="00A90F39">
            <w:pPr>
              <w:jc w:val="left"/>
            </w:pP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0F39" w:rsidRPr="00A56471" w:rsidRDefault="00A90F39" w:rsidP="00A90F39">
            <w:pPr>
              <w:jc w:val="left"/>
              <w:rPr>
                <w:strike/>
              </w:rPr>
            </w:pP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0F39" w:rsidRPr="00AD5525" w:rsidRDefault="00A90F39" w:rsidP="00A90F39">
            <w:pPr>
              <w:jc w:val="left"/>
              <w:rPr>
                <w:b/>
              </w:rPr>
            </w:pPr>
            <w:r w:rsidRPr="00AD5525">
              <w:rPr>
                <w:b/>
                <w:highlight w:val="yellow"/>
              </w:rPr>
              <w:fldChar w:fldCharType="begin"/>
            </w:r>
            <w:r w:rsidRPr="00AD5525">
              <w:rPr>
                <w:b/>
                <w:highlight w:val="yellow"/>
              </w:rPr>
              <w:instrText xml:space="preserve"> MERGEFIELD ODBULCD </w:instrText>
            </w:r>
            <w:r w:rsidRPr="00AD5525">
              <w:rPr>
                <w:b/>
                <w:highlight w:val="yellow"/>
              </w:rPr>
              <w:fldChar w:fldCharType="separate"/>
            </w:r>
            <w:r w:rsidR="00353E98" w:rsidRPr="00AD5525">
              <w:rPr>
                <w:b/>
                <w:noProof/>
                <w:highlight w:val="yellow"/>
              </w:rPr>
              <w:t>«</w:t>
            </w:r>
            <w:r w:rsidR="00353E98" w:rsidRPr="00AD5525">
              <w:rPr>
                <w:b/>
                <w:noProof/>
                <w:highlight w:val="yellow"/>
                <w:lang w:val="en-US"/>
              </w:rPr>
              <w:t>/SingleLineAddress</w:t>
            </w:r>
            <w:r w:rsidRPr="00AD5525">
              <w:rPr>
                <w:b/>
                <w:noProof/>
                <w:highlight w:val="yellow"/>
              </w:rPr>
              <w:t>»</w:t>
            </w:r>
            <w:r w:rsidRPr="00AD5525">
              <w:rPr>
                <w:b/>
                <w:noProof/>
                <w:highlight w:val="yellow"/>
              </w:rPr>
              <w:fldChar w:fldCharType="end"/>
            </w:r>
          </w:p>
        </w:tc>
      </w:tr>
      <w:tr w:rsidR="00A90F39"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90F39" w:rsidRDefault="00A90F39" w:rsidP="00A90F39">
            <w:pPr>
              <w:jc w:val="left"/>
            </w:pPr>
            <w:r>
              <w:t xml:space="preserve">Peněžní </w:t>
            </w:r>
            <w:proofErr w:type="gramStart"/>
            <w:r>
              <w:t>ústav :</w:t>
            </w:r>
            <w:proofErr w:type="gramEnd"/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0F39" w:rsidRPr="004E57F1" w:rsidRDefault="00A90F39" w:rsidP="00A90F39">
            <w:pPr>
              <w:jc w:val="left"/>
              <w:rPr>
                <w:highlight w:val="green"/>
              </w:rPr>
            </w:pPr>
            <w:r w:rsidRPr="004E57F1">
              <w:rPr>
                <w:highlight w:val="lightGray"/>
              </w:rPr>
              <w:fldChar w:fldCharType="begin"/>
            </w:r>
            <w:r w:rsidRPr="004E57F1">
              <w:rPr>
                <w:highlight w:val="lightGray"/>
              </w:rPr>
              <w:instrText xml:space="preserve"> MERGEFIELD ODBPENUST </w:instrText>
            </w:r>
            <w:r w:rsidRPr="004E57F1">
              <w:rPr>
                <w:highlight w:val="lightGray"/>
              </w:rPr>
              <w:fldChar w:fldCharType="separate"/>
            </w:r>
            <w:r w:rsidR="000F3067" w:rsidRPr="004E57F1">
              <w:rPr>
                <w:noProof/>
                <w:highlight w:val="lightGray"/>
              </w:rPr>
              <w:t>«</w:t>
            </w:r>
            <w:r w:rsidR="002009D3" w:rsidRPr="004E57F1">
              <w:rPr>
                <w:noProof/>
                <w:highlight w:val="green"/>
              </w:rPr>
              <w:t>BankAccountRevenues</w:t>
            </w:r>
            <w:r w:rsidR="002009D3" w:rsidRPr="004E57F1">
              <w:rPr>
                <w:noProof/>
                <w:highlight w:val="lightGray"/>
              </w:rPr>
              <w:t>.Bank.BankNam</w:t>
            </w:r>
            <w:r w:rsidR="00DA222D" w:rsidRPr="004E57F1">
              <w:rPr>
                <w:noProof/>
                <w:highlight w:val="lightGray"/>
              </w:rPr>
              <w:t>e</w:t>
            </w:r>
            <w:r w:rsidR="00054451" w:rsidRPr="00054451">
              <w:rPr>
                <w:noProof/>
                <w:highlight w:val="red"/>
              </w:rPr>
              <w:t>??</w:t>
            </w:r>
            <w:r w:rsidRPr="004E57F1">
              <w:rPr>
                <w:noProof/>
                <w:highlight w:val="lightGray"/>
              </w:rPr>
              <w:t>»</w:t>
            </w:r>
            <w:r w:rsidRPr="004E57F1">
              <w:rPr>
                <w:highlight w:val="lightGray"/>
              </w:rPr>
              <w:fldChar w:fldCharType="end"/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0F39" w:rsidRDefault="00A90F39" w:rsidP="00A90F39">
            <w:pPr>
              <w:jc w:val="left"/>
            </w:pPr>
          </w:p>
        </w:tc>
      </w:tr>
      <w:tr w:rsidR="00A90F39">
        <w:trPr>
          <w:trHeight w:val="330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90F39" w:rsidRPr="00C57D1C" w:rsidRDefault="00A90F39" w:rsidP="00A90F39">
            <w:pPr>
              <w:jc w:val="left"/>
              <w:rPr>
                <w:highlight w:val="green"/>
              </w:rPr>
            </w:pPr>
            <w:r w:rsidRPr="00C57D1C">
              <w:rPr>
                <w:highlight w:val="green"/>
              </w:rPr>
              <w:t xml:space="preserve">Číslo </w:t>
            </w:r>
            <w:proofErr w:type="gramStart"/>
            <w:r w:rsidRPr="00C57D1C">
              <w:rPr>
                <w:highlight w:val="green"/>
              </w:rPr>
              <w:t>účtu :</w:t>
            </w:r>
            <w:proofErr w:type="gramEnd"/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0F39" w:rsidRPr="00C57D1C" w:rsidRDefault="00A90F39" w:rsidP="00A90F39">
            <w:pPr>
              <w:jc w:val="left"/>
              <w:rPr>
                <w:highlight w:val="green"/>
              </w:rPr>
            </w:pPr>
            <w:r w:rsidRPr="00C57D1C">
              <w:rPr>
                <w:highlight w:val="green"/>
              </w:rPr>
              <w:fldChar w:fldCharType="begin"/>
            </w:r>
            <w:r w:rsidRPr="00C57D1C">
              <w:rPr>
                <w:highlight w:val="green"/>
              </w:rPr>
              <w:instrText xml:space="preserve"> MERGEFIELD ODBCISUCT </w:instrText>
            </w:r>
            <w:r w:rsidRPr="00C57D1C">
              <w:rPr>
                <w:highlight w:val="green"/>
              </w:rPr>
              <w:fldChar w:fldCharType="separate"/>
            </w:r>
            <w:r w:rsidR="000F3067" w:rsidRPr="00C57D1C">
              <w:rPr>
                <w:noProof/>
                <w:highlight w:val="green"/>
              </w:rPr>
              <w:t>«</w:t>
            </w:r>
            <w:r w:rsidR="00D9211D" w:rsidRPr="00C57D1C">
              <w:rPr>
                <w:noProof/>
                <w:highlight w:val="green"/>
              </w:rPr>
              <w:t>BankAccountRevenues.</w:t>
            </w:r>
            <w:r w:rsidR="00D9211D" w:rsidRPr="00C57D1C">
              <w:rPr>
                <w:highlight w:val="green"/>
              </w:rPr>
              <w:t xml:space="preserve"> </w:t>
            </w:r>
            <w:proofErr w:type="gramStart"/>
            <w:r w:rsidR="00C57D1C" w:rsidRPr="00C57D1C">
              <w:rPr>
                <w:noProof/>
                <w:highlight w:val="green"/>
              </w:rPr>
              <w:t xml:space="preserve">FullAccountNumber </w:t>
            </w:r>
            <w:r w:rsidRPr="00C57D1C">
              <w:rPr>
                <w:noProof/>
                <w:highlight w:val="green"/>
              </w:rPr>
              <w:t>»</w:t>
            </w:r>
            <w:r w:rsidRPr="00C57D1C">
              <w:rPr>
                <w:highlight w:val="green"/>
              </w:rPr>
              <w:fldChar w:fldCharType="end"/>
            </w:r>
            <w:r w:rsidR="00C57D1C" w:rsidRPr="00054451">
              <w:rPr>
                <w:noProof/>
                <w:highlight w:val="red"/>
              </w:rPr>
              <w:t>??</w:t>
            </w:r>
            <w:r w:rsidR="00C57D1C" w:rsidRPr="004E57F1">
              <w:rPr>
                <w:noProof/>
                <w:highlight w:val="lightGray"/>
              </w:rPr>
              <w:t>»</w:t>
            </w:r>
            <w:proofErr w:type="gramEnd"/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0F39" w:rsidRPr="00D5039F" w:rsidRDefault="00A90F39" w:rsidP="00D5039F">
            <w:pPr>
              <w:jc w:val="left"/>
              <w:rPr>
                <w:b/>
                <w:color w:val="FF0000"/>
              </w:rPr>
            </w:pPr>
            <w:r w:rsidRPr="001C1273">
              <w:rPr>
                <w:b/>
                <w:highlight w:val="yellow"/>
              </w:rPr>
              <w:fldChar w:fldCharType="begin"/>
            </w:r>
            <w:r w:rsidRPr="001C1273">
              <w:rPr>
                <w:b/>
                <w:highlight w:val="yellow"/>
              </w:rPr>
              <w:instrText xml:space="preserve"> MERGEFIELD ODBSTAT </w:instrText>
            </w:r>
            <w:r w:rsidRPr="001C1273">
              <w:rPr>
                <w:b/>
                <w:highlight w:val="yellow"/>
              </w:rPr>
              <w:fldChar w:fldCharType="separate"/>
            </w:r>
            <w:r w:rsidRPr="001C1273">
              <w:rPr>
                <w:b/>
                <w:noProof/>
                <w:highlight w:val="yellow"/>
              </w:rPr>
              <w:t>«</w:t>
            </w:r>
            <w:r w:rsidR="00E827F4" w:rsidRPr="001C1273">
              <w:rPr>
                <w:b/>
                <w:noProof/>
                <w:highlight w:val="yellow"/>
              </w:rPr>
              <w:t>Subject.</w:t>
            </w:r>
            <w:r w:rsidR="00D5039F" w:rsidRPr="001C1273">
              <w:rPr>
                <w:b/>
                <w:noProof/>
                <w:highlight w:val="yellow"/>
              </w:rPr>
              <w:t>SubjectCt.</w:t>
            </w:r>
            <w:r w:rsidR="001C1273" w:rsidRPr="001C1273">
              <w:rPr>
                <w:highlight w:val="yellow"/>
              </w:rPr>
              <w:t xml:space="preserve"> </w:t>
            </w:r>
            <w:r w:rsidR="001C1273" w:rsidRPr="001C1273">
              <w:rPr>
                <w:b/>
                <w:noProof/>
                <w:highlight w:val="yellow"/>
              </w:rPr>
              <w:t>RegisteredAddress.Country</w:t>
            </w:r>
            <w:r w:rsidRPr="001C1273">
              <w:rPr>
                <w:b/>
                <w:noProof/>
                <w:highlight w:val="yellow"/>
              </w:rPr>
              <w:t>»</w:t>
            </w:r>
            <w:r w:rsidRPr="001C1273">
              <w:rPr>
                <w:b/>
                <w:highlight w:val="yellow"/>
              </w:rPr>
              <w:fldChar w:fldCharType="end"/>
            </w:r>
            <w:r w:rsidR="00D5039F" w:rsidRPr="00D5039F">
              <w:rPr>
                <w:b/>
              </w:rPr>
              <w:t xml:space="preserve"> </w:t>
            </w:r>
            <w:r w:rsidR="00D5039F" w:rsidRPr="00DA222D">
              <w:rPr>
                <w:i/>
              </w:rPr>
              <w:t>NEBO</w:t>
            </w:r>
          </w:p>
          <w:p w:rsidR="00D5039F" w:rsidRPr="00D5039F" w:rsidRDefault="00D5039F" w:rsidP="00D5039F">
            <w:pPr>
              <w:jc w:val="left"/>
            </w:pPr>
            <w:r w:rsidRPr="00D5039F">
              <w:rPr>
                <w:b/>
                <w:highlight w:val="yellow"/>
              </w:rPr>
              <w:fldChar w:fldCharType="begin"/>
            </w:r>
            <w:r w:rsidRPr="00D5039F">
              <w:rPr>
                <w:b/>
                <w:highlight w:val="yellow"/>
              </w:rPr>
              <w:instrText xml:space="preserve"> MERGEFIELD ODBSTAT </w:instrText>
            </w:r>
            <w:r w:rsidRPr="00D5039F">
              <w:rPr>
                <w:b/>
                <w:highlight w:val="yellow"/>
              </w:rPr>
              <w:fldChar w:fldCharType="separate"/>
            </w:r>
            <w:r w:rsidRPr="00D5039F">
              <w:rPr>
                <w:b/>
                <w:noProof/>
                <w:highlight w:val="yellow"/>
              </w:rPr>
              <w:t>«Person.</w:t>
            </w:r>
            <w:r>
              <w:rPr>
                <w:b/>
                <w:noProof/>
                <w:highlight w:val="yellow"/>
              </w:rPr>
              <w:t>Person</w:t>
            </w:r>
            <w:r w:rsidRPr="00D5039F">
              <w:rPr>
                <w:b/>
                <w:noProof/>
                <w:highlight w:val="yellow"/>
              </w:rPr>
              <w:t>Ct.</w:t>
            </w:r>
            <w:r w:rsidRPr="00D5039F">
              <w:rPr>
                <w:highlight w:val="yellow"/>
              </w:rPr>
              <w:t xml:space="preserve"> </w:t>
            </w:r>
            <w:r w:rsidRPr="00D5039F">
              <w:rPr>
                <w:b/>
                <w:noProof/>
                <w:highlight w:val="yellow"/>
              </w:rPr>
              <w:t>CurrentDeliveryAddress.Country»</w:t>
            </w:r>
            <w:r w:rsidRPr="00D5039F">
              <w:rPr>
                <w:b/>
                <w:highlight w:val="yellow"/>
              </w:rPr>
              <w:fldChar w:fldCharType="end"/>
            </w:r>
          </w:p>
        </w:tc>
      </w:tr>
      <w:tr w:rsidR="00A90F39">
        <w:trPr>
          <w:trHeight w:val="280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90F39" w:rsidRDefault="00A90F39" w:rsidP="00A90F39">
            <w:pPr>
              <w:jc w:val="left"/>
            </w:pPr>
            <w:r>
              <w:t xml:space="preserve">Způsob </w:t>
            </w:r>
            <w:proofErr w:type="gramStart"/>
            <w:r>
              <w:t>úhrady :</w:t>
            </w:r>
            <w:proofErr w:type="gramEnd"/>
          </w:p>
        </w:tc>
        <w:tc>
          <w:tcPr>
            <w:tcW w:w="9075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0F39" w:rsidRPr="00A56471" w:rsidRDefault="00353E98" w:rsidP="00353E98">
            <w:pPr>
              <w:jc w:val="left"/>
              <w:rPr>
                <w:strike/>
                <w:color w:val="FF0000"/>
                <w:lang w:val="en-US"/>
              </w:rPr>
            </w:pPr>
            <w:r w:rsidRPr="00A56471">
              <w:rPr>
                <w:strike/>
                <w:color w:val="FF0000"/>
                <w:highlight w:val="green"/>
              </w:rPr>
              <w:fldChar w:fldCharType="begin"/>
            </w:r>
            <w:r w:rsidRPr="00A56471">
              <w:rPr>
                <w:strike/>
                <w:color w:val="FF0000"/>
                <w:highlight w:val="green"/>
              </w:rPr>
              <w:instrText xml:space="preserve"> MERGEFIELD ODBCISUCT </w:instrText>
            </w:r>
            <w:r w:rsidRPr="00A56471">
              <w:rPr>
                <w:strike/>
                <w:color w:val="FF0000"/>
                <w:highlight w:val="green"/>
              </w:rPr>
              <w:fldChar w:fldCharType="separate"/>
            </w:r>
            <w:r w:rsidRPr="00A56471">
              <w:rPr>
                <w:strike/>
                <w:noProof/>
                <w:color w:val="FF0000"/>
                <w:highlight w:val="green"/>
              </w:rPr>
              <w:t>«bude</w:t>
            </w:r>
            <w:r w:rsidR="00A56471" w:rsidRPr="00A56471">
              <w:rPr>
                <w:strike/>
                <w:noProof/>
                <w:color w:val="FF0000"/>
                <w:highlight w:val="green"/>
              </w:rPr>
              <w:t xml:space="preserve"> </w:t>
            </w:r>
            <w:r w:rsidRPr="00A56471">
              <w:rPr>
                <w:strike/>
                <w:noProof/>
                <w:color w:val="FF0000"/>
                <w:highlight w:val="green"/>
              </w:rPr>
              <w:t>dopln</w:t>
            </w:r>
            <w:r w:rsidR="00A56471" w:rsidRPr="00A56471">
              <w:rPr>
                <w:strike/>
                <w:noProof/>
                <w:color w:val="FF0000"/>
                <w:highlight w:val="green"/>
              </w:rPr>
              <w:t>ěno</w:t>
            </w:r>
            <w:r w:rsidRPr="00A56471">
              <w:rPr>
                <w:strike/>
                <w:noProof/>
                <w:color w:val="FF0000"/>
                <w:highlight w:val="green"/>
              </w:rPr>
              <w:t>»</w:t>
            </w:r>
            <w:r w:rsidRPr="00A56471">
              <w:rPr>
                <w:strike/>
                <w:color w:val="FF0000"/>
                <w:highlight w:val="green"/>
              </w:rPr>
              <w:fldChar w:fldCharType="end"/>
            </w:r>
          </w:p>
        </w:tc>
      </w:tr>
      <w:tr w:rsidR="00A90F39">
        <w:tc>
          <w:tcPr>
            <w:tcW w:w="567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90F39" w:rsidRDefault="00A90F39" w:rsidP="00A90F39">
            <w:pPr>
              <w:jc w:val="left"/>
            </w:pPr>
            <w:r>
              <w:t>Dodavatel (</w:t>
            </w:r>
            <w:proofErr w:type="spellStart"/>
            <w:r>
              <w:t>DIČ,IČO,adresa</w:t>
            </w:r>
            <w:proofErr w:type="spellEnd"/>
            <w:r>
              <w:t>):</w:t>
            </w:r>
          </w:p>
        </w:tc>
        <w:tc>
          <w:tcPr>
            <w:tcW w:w="510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90F39" w:rsidRDefault="00A90F39" w:rsidP="00A90F39">
            <w:pPr>
              <w:jc w:val="left"/>
            </w:pPr>
          </w:p>
        </w:tc>
      </w:tr>
      <w:tr w:rsidR="00A90F39">
        <w:trPr>
          <w:trHeight w:val="538"/>
        </w:trPr>
        <w:tc>
          <w:tcPr>
            <w:tcW w:w="5672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90F39" w:rsidRPr="008A119F" w:rsidRDefault="00A90F39" w:rsidP="008A119F">
            <w:pPr>
              <w:jc w:val="left"/>
              <w:rPr>
                <w:b/>
              </w:rPr>
            </w:pPr>
            <w:r w:rsidRPr="008A119F">
              <w:rPr>
                <w:b/>
                <w:highlight w:val="cyan"/>
              </w:rPr>
              <w:fldChar w:fldCharType="begin"/>
            </w:r>
            <w:r w:rsidRPr="008A119F">
              <w:rPr>
                <w:b/>
                <w:highlight w:val="cyan"/>
              </w:rPr>
              <w:instrText xml:space="preserve"> MERGEFIELD DODDIC </w:instrText>
            </w:r>
            <w:r w:rsidRPr="008A119F">
              <w:rPr>
                <w:b/>
                <w:highlight w:val="cyan"/>
              </w:rPr>
              <w:fldChar w:fldCharType="separate"/>
            </w:r>
            <w:r w:rsidR="008A119F" w:rsidRPr="008A119F">
              <w:rPr>
                <w:b/>
                <w:noProof/>
                <w:highlight w:val="cyan"/>
              </w:rPr>
              <w:t>«</w:t>
            </w:r>
            <w:r w:rsidR="008A119F" w:rsidRPr="008A119F">
              <w:rPr>
                <w:b/>
                <w:highlight w:val="cyan"/>
                <w:lang w:val="en-US"/>
              </w:rPr>
              <w:t>UdbSubSubjectFace.SubjectFace.Subject.Dic</w:t>
            </w:r>
            <w:r w:rsidRPr="008A119F">
              <w:rPr>
                <w:b/>
                <w:noProof/>
                <w:highlight w:val="cyan"/>
              </w:rPr>
              <w:t>»</w:t>
            </w:r>
            <w:r w:rsidRPr="008A119F">
              <w:rPr>
                <w:b/>
                <w:highlight w:val="cyan"/>
              </w:rPr>
              <w:fldChar w:fldCharType="end"/>
            </w:r>
          </w:p>
          <w:p w:rsidR="008A119F" w:rsidRPr="008A119F" w:rsidRDefault="008A119F" w:rsidP="008A119F">
            <w:pPr>
              <w:jc w:val="left"/>
              <w:rPr>
                <w:b/>
              </w:rPr>
            </w:pPr>
            <w:r w:rsidRPr="008A119F">
              <w:rPr>
                <w:b/>
                <w:highlight w:val="cyan"/>
              </w:rPr>
              <w:fldChar w:fldCharType="begin"/>
            </w:r>
            <w:r w:rsidRPr="008A119F">
              <w:rPr>
                <w:b/>
                <w:highlight w:val="cyan"/>
              </w:rPr>
              <w:instrText xml:space="preserve"> MERGEFIELD DODDIC </w:instrText>
            </w:r>
            <w:r w:rsidRPr="008A119F">
              <w:rPr>
                <w:b/>
                <w:highlight w:val="cyan"/>
              </w:rPr>
              <w:fldChar w:fldCharType="separate"/>
            </w:r>
            <w:r w:rsidRPr="008A119F">
              <w:rPr>
                <w:b/>
                <w:noProof/>
                <w:highlight w:val="cyan"/>
              </w:rPr>
              <w:t>«</w:t>
            </w:r>
            <w:r w:rsidRPr="008A119F">
              <w:rPr>
                <w:b/>
                <w:highlight w:val="cyan"/>
                <w:lang w:val="en-US"/>
              </w:rPr>
              <w:t>UdbSubSubjectFace.SubjectFace.Subject.Ic</w:t>
            </w:r>
            <w:r w:rsidRPr="008A119F">
              <w:rPr>
                <w:b/>
                <w:noProof/>
                <w:highlight w:val="cyan"/>
              </w:rPr>
              <w:t>»</w:t>
            </w:r>
            <w:r w:rsidRPr="008A119F">
              <w:rPr>
                <w:b/>
                <w:highlight w:val="cyan"/>
              </w:rPr>
              <w:fldChar w:fldCharType="end"/>
            </w:r>
          </w:p>
          <w:p w:rsidR="008A119F" w:rsidRPr="008A119F" w:rsidRDefault="008A119F" w:rsidP="008A119F">
            <w:pPr>
              <w:jc w:val="left"/>
            </w:pP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0F39" w:rsidRPr="008A119F" w:rsidRDefault="00A90F39" w:rsidP="00D842DB">
            <w:pPr>
              <w:jc w:val="left"/>
            </w:pPr>
            <w:r w:rsidRPr="00D842DB">
              <w:rPr>
                <w:b/>
                <w:highlight w:val="cyan"/>
              </w:rPr>
              <w:fldChar w:fldCharType="begin"/>
            </w:r>
            <w:r w:rsidRPr="00D842DB">
              <w:rPr>
                <w:b/>
                <w:highlight w:val="cyan"/>
              </w:rPr>
              <w:instrText xml:space="preserve"> MERGEFIELD DODNAZ </w:instrText>
            </w:r>
            <w:r w:rsidRPr="00D842DB">
              <w:rPr>
                <w:b/>
                <w:highlight w:val="cyan"/>
              </w:rPr>
              <w:fldChar w:fldCharType="separate"/>
            </w:r>
            <w:r w:rsidR="008A119F" w:rsidRPr="00D842DB">
              <w:rPr>
                <w:b/>
                <w:noProof/>
                <w:highlight w:val="cyan"/>
              </w:rPr>
              <w:t>«</w:t>
            </w:r>
            <w:r w:rsidR="00D842DB" w:rsidRPr="00D842DB">
              <w:rPr>
                <w:b/>
                <w:highlight w:val="cyan"/>
                <w:lang w:val="en-US"/>
              </w:rPr>
              <w:t>UdbSubSubjectFace.SubjectFace.Subject.</w:t>
            </w:r>
            <w:r w:rsidR="00D842DB" w:rsidRPr="00D842DB">
              <w:rPr>
                <w:highlight w:val="cyan"/>
              </w:rPr>
              <w:t xml:space="preserve"> </w:t>
            </w:r>
            <w:r w:rsidR="00D842DB" w:rsidRPr="00D842DB">
              <w:rPr>
                <w:b/>
                <w:highlight w:val="cyan"/>
                <w:lang w:val="en-US"/>
              </w:rPr>
              <w:t xml:space="preserve">BusinessName </w:t>
            </w:r>
            <w:r w:rsidRPr="00D842DB">
              <w:rPr>
                <w:b/>
                <w:noProof/>
                <w:highlight w:val="cyan"/>
              </w:rPr>
              <w:t>»</w:t>
            </w:r>
            <w:r w:rsidRPr="00D842DB">
              <w:rPr>
                <w:b/>
                <w:highlight w:val="cyan"/>
              </w:rPr>
              <w:fldChar w:fldCharType="end"/>
            </w:r>
          </w:p>
        </w:tc>
      </w:tr>
      <w:tr w:rsidR="00A90F39" w:rsidRPr="003C7725"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90F39" w:rsidRDefault="00A90F39" w:rsidP="00A90F39">
            <w:pPr>
              <w:jc w:val="left"/>
            </w:pPr>
            <w:r>
              <w:t xml:space="preserve">Místo </w:t>
            </w:r>
            <w:proofErr w:type="gramStart"/>
            <w:r>
              <w:t>podnikání :</w:t>
            </w:r>
            <w:proofErr w:type="gramEnd"/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0F39" w:rsidRPr="003C7725" w:rsidRDefault="00A90F39" w:rsidP="00A90F39">
            <w:pPr>
              <w:jc w:val="left"/>
              <w:rPr>
                <w:strike/>
              </w:rPr>
            </w:pPr>
            <w:r w:rsidRPr="003C7725">
              <w:rPr>
                <w:strike/>
                <w:highlight w:val="cyan"/>
              </w:rPr>
              <w:fldChar w:fldCharType="begin"/>
            </w:r>
            <w:r w:rsidRPr="003C7725">
              <w:rPr>
                <w:strike/>
                <w:highlight w:val="cyan"/>
              </w:rPr>
              <w:instrText xml:space="preserve"> MERGEFIELD DMISTOPOD </w:instrText>
            </w:r>
            <w:r w:rsidRPr="003C7725">
              <w:rPr>
                <w:strike/>
                <w:highlight w:val="cyan"/>
              </w:rPr>
              <w:fldChar w:fldCharType="separate"/>
            </w:r>
            <w:r w:rsidR="00555B7D">
              <w:rPr>
                <w:strike/>
                <w:noProof/>
                <w:highlight w:val="cyan"/>
              </w:rPr>
              <w:t>«?</w:t>
            </w:r>
            <w:r w:rsidRPr="003C7725">
              <w:rPr>
                <w:strike/>
                <w:noProof/>
                <w:highlight w:val="cyan"/>
              </w:rPr>
              <w:t>»</w:t>
            </w:r>
            <w:r w:rsidRPr="003C7725">
              <w:rPr>
                <w:strike/>
                <w:highlight w:val="cyan"/>
              </w:rPr>
              <w:fldChar w:fldCharType="end"/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7725" w:rsidRPr="003C7725" w:rsidRDefault="00A90F39" w:rsidP="003C7725">
            <w:pPr>
              <w:jc w:val="left"/>
            </w:pPr>
            <w:r w:rsidRPr="003C7725">
              <w:rPr>
                <w:highlight w:val="cyan"/>
              </w:rPr>
              <w:fldChar w:fldCharType="begin"/>
            </w:r>
            <w:r w:rsidRPr="003C7725">
              <w:rPr>
                <w:highlight w:val="cyan"/>
              </w:rPr>
              <w:instrText xml:space="preserve"> MERGEFIELD DODULCD </w:instrText>
            </w:r>
            <w:r w:rsidRPr="003C7725">
              <w:rPr>
                <w:highlight w:val="cyan"/>
              </w:rPr>
              <w:fldChar w:fldCharType="separate"/>
            </w:r>
            <w:r w:rsidR="00D842DB" w:rsidRPr="003C7725">
              <w:rPr>
                <w:noProof/>
                <w:highlight w:val="cyan"/>
              </w:rPr>
              <w:t>«</w:t>
            </w:r>
            <w:r w:rsidR="003C7725" w:rsidRPr="003C7725">
              <w:rPr>
                <w:highlight w:val="cyan"/>
                <w:lang w:val="en-US"/>
              </w:rPr>
              <w:t>UdbSubSubjectFace.SubjectFace.Subject</w:t>
            </w:r>
            <w:r w:rsidR="003C7725" w:rsidRPr="003C7725">
              <w:rPr>
                <w:noProof/>
                <w:highlight w:val="cyan"/>
              </w:rPr>
              <w:t>.</w:t>
            </w:r>
            <w:r w:rsidR="00D842DB" w:rsidRPr="003C7725">
              <w:rPr>
                <w:noProof/>
                <w:highlight w:val="cyan"/>
              </w:rPr>
              <w:t>RegisteredAddress</w:t>
            </w:r>
            <w:r w:rsidR="003C7725" w:rsidRPr="003C7725">
              <w:rPr>
                <w:noProof/>
                <w:highlight w:val="cyan"/>
              </w:rPr>
              <w:t>.StreetName</w:t>
            </w:r>
            <w:r w:rsidRPr="003C7725">
              <w:rPr>
                <w:noProof/>
                <w:highlight w:val="cyan"/>
              </w:rPr>
              <w:t>»</w:t>
            </w:r>
            <w:r w:rsidRPr="003C7725">
              <w:rPr>
                <w:highlight w:val="cyan"/>
              </w:rPr>
              <w:fldChar w:fldCharType="end"/>
            </w:r>
            <w:r w:rsidR="003C7725" w:rsidRPr="003C7725">
              <w:rPr>
                <w:highlight w:val="cyan"/>
              </w:rPr>
              <w:fldChar w:fldCharType="begin"/>
            </w:r>
            <w:r w:rsidR="003C7725" w:rsidRPr="003C7725">
              <w:rPr>
                <w:highlight w:val="cyan"/>
              </w:rPr>
              <w:instrText xml:space="preserve"> MERGEFIELD DODULCD </w:instrText>
            </w:r>
            <w:r w:rsidR="003C7725" w:rsidRPr="003C7725">
              <w:rPr>
                <w:highlight w:val="cyan"/>
              </w:rPr>
              <w:fldChar w:fldCharType="separate"/>
            </w:r>
            <w:r w:rsidR="003C7725" w:rsidRPr="003C7725">
              <w:rPr>
                <w:noProof/>
                <w:highlight w:val="cyan"/>
              </w:rPr>
              <w:t>«</w:t>
            </w:r>
            <w:r w:rsidR="003C7725" w:rsidRPr="003C7725">
              <w:rPr>
                <w:highlight w:val="cyan"/>
                <w:lang w:val="en-US"/>
              </w:rPr>
              <w:t>UdbSubSubjectFace.SubjectFace.Subject</w:t>
            </w:r>
            <w:r w:rsidR="003C7725" w:rsidRPr="003C7725">
              <w:rPr>
                <w:noProof/>
                <w:highlight w:val="cyan"/>
              </w:rPr>
              <w:t>.RegisteredAddress.</w:t>
            </w:r>
            <w:r w:rsidR="003C7725" w:rsidRPr="003C7725">
              <w:rPr>
                <w:highlight w:val="cyan"/>
              </w:rPr>
              <w:t xml:space="preserve"> HouseNumberDerived</w:t>
            </w:r>
            <w:r w:rsidR="003C7725" w:rsidRPr="003C7725">
              <w:rPr>
                <w:noProof/>
                <w:highlight w:val="cyan"/>
              </w:rPr>
              <w:t>»</w:t>
            </w:r>
            <w:r w:rsidR="003C7725" w:rsidRPr="003C7725">
              <w:rPr>
                <w:highlight w:val="cyan"/>
              </w:rPr>
              <w:fldChar w:fldCharType="end"/>
            </w:r>
          </w:p>
          <w:p w:rsidR="003C7725" w:rsidRPr="003C7725" w:rsidRDefault="003C7725" w:rsidP="00A90F39">
            <w:pPr>
              <w:jc w:val="left"/>
            </w:pPr>
          </w:p>
        </w:tc>
      </w:tr>
      <w:tr w:rsidR="00A90F39"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90F39" w:rsidRDefault="00A90F39" w:rsidP="00A90F39">
            <w:pPr>
              <w:jc w:val="left"/>
            </w:pPr>
            <w:r>
              <w:t xml:space="preserve">Peněžní </w:t>
            </w:r>
            <w:proofErr w:type="gramStart"/>
            <w:r>
              <w:t>ústav :</w:t>
            </w:r>
            <w:proofErr w:type="gramEnd"/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0F39" w:rsidRPr="003C7725" w:rsidRDefault="00A90F39" w:rsidP="00A90F39">
            <w:pPr>
              <w:jc w:val="left"/>
            </w:pPr>
            <w:r w:rsidRPr="003C7725">
              <w:rPr>
                <w:highlight w:val="cyan"/>
              </w:rPr>
              <w:fldChar w:fldCharType="begin"/>
            </w:r>
            <w:r w:rsidRPr="003C7725">
              <w:rPr>
                <w:highlight w:val="cyan"/>
              </w:rPr>
              <w:instrText xml:space="preserve"> MERGEFIELD DPENUST </w:instrText>
            </w:r>
            <w:r w:rsidRPr="003C7725">
              <w:rPr>
                <w:highlight w:val="cyan"/>
              </w:rPr>
              <w:fldChar w:fldCharType="separate"/>
            </w:r>
            <w:r w:rsidR="00444136">
              <w:rPr>
                <w:noProof/>
                <w:highlight w:val="cyan"/>
              </w:rPr>
              <w:t>«</w:t>
            </w:r>
            <w:r w:rsidR="00444136" w:rsidRPr="003C7725">
              <w:rPr>
                <w:highlight w:val="cyan"/>
                <w:lang w:val="en-US"/>
              </w:rPr>
              <w:t xml:space="preserve"> </w:t>
            </w:r>
            <w:r w:rsidR="00DB271F" w:rsidRPr="00054451">
              <w:rPr>
                <w:highlight w:val="cyan"/>
                <w:lang w:val="en-US"/>
              </w:rPr>
              <w:t>UdbSubSubjectFace.SubjectFace.Subject</w:t>
            </w:r>
            <w:r w:rsidR="00DB271F" w:rsidRPr="00054451">
              <w:rPr>
                <w:noProof/>
                <w:highlight w:val="cyan"/>
              </w:rPr>
              <w:t>.BankAccounts</w:t>
            </w:r>
            <w:r w:rsidR="00DB271F">
              <w:rPr>
                <w:noProof/>
                <w:highlight w:val="cyan"/>
              </w:rPr>
              <w:t>.</w:t>
            </w:r>
            <w:r w:rsidR="00DB271F">
              <w:rPr>
                <w:noProof/>
                <w:highlight w:val="cyan"/>
                <w:lang w:val="en-US"/>
              </w:rPr>
              <w:t>(1).</w:t>
            </w:r>
            <w:r w:rsidR="00444136">
              <w:rPr>
                <w:noProof/>
                <w:highlight w:val="cyan"/>
              </w:rPr>
              <w:t>Bank.BankName</w:t>
            </w:r>
            <w:r w:rsidRPr="003C7725">
              <w:rPr>
                <w:noProof/>
                <w:highlight w:val="cyan"/>
              </w:rPr>
              <w:t>»</w:t>
            </w:r>
            <w:r w:rsidRPr="003C7725">
              <w:rPr>
                <w:highlight w:val="cyan"/>
              </w:rPr>
              <w:fldChar w:fldCharType="end"/>
            </w:r>
            <w:r w:rsidR="00054451" w:rsidRPr="00054451">
              <w:rPr>
                <w:highlight w:val="red"/>
              </w:rPr>
              <w:t>??</w:t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0F39" w:rsidRPr="003C7725" w:rsidRDefault="00A90F39" w:rsidP="00A90F39">
            <w:pPr>
              <w:jc w:val="left"/>
              <w:rPr>
                <w:highlight w:val="cyan"/>
              </w:rPr>
            </w:pPr>
            <w:r w:rsidRPr="003C7725">
              <w:rPr>
                <w:highlight w:val="cyan"/>
              </w:rPr>
              <w:fldChar w:fldCharType="begin"/>
            </w:r>
            <w:r w:rsidRPr="003C7725">
              <w:rPr>
                <w:highlight w:val="cyan"/>
              </w:rPr>
              <w:instrText xml:space="preserve"> MERGEFIELD DODPSC </w:instrText>
            </w:r>
            <w:r w:rsidRPr="003C7725">
              <w:rPr>
                <w:highlight w:val="cyan"/>
              </w:rPr>
              <w:fldChar w:fldCharType="separate"/>
            </w:r>
            <w:r w:rsidRPr="003C7725">
              <w:rPr>
                <w:noProof/>
                <w:highlight w:val="cyan"/>
              </w:rPr>
              <w:t>«</w:t>
            </w:r>
            <w:r w:rsidR="003C7725" w:rsidRPr="003C7725">
              <w:rPr>
                <w:highlight w:val="cyan"/>
                <w:lang w:val="en-US"/>
              </w:rPr>
              <w:t>UdbSubSubjectFace.SubjectFace.Subject</w:t>
            </w:r>
            <w:r w:rsidR="003C7725" w:rsidRPr="003C7725">
              <w:rPr>
                <w:noProof/>
                <w:highlight w:val="cyan"/>
              </w:rPr>
              <w:t>.RegisteredAddress.PostalCode</w:t>
            </w:r>
            <w:r w:rsidRPr="003C7725">
              <w:rPr>
                <w:noProof/>
                <w:highlight w:val="cyan"/>
              </w:rPr>
              <w:t>»</w:t>
            </w:r>
            <w:r w:rsidRPr="003C7725">
              <w:rPr>
                <w:highlight w:val="cyan"/>
              </w:rPr>
              <w:fldChar w:fldCharType="end"/>
            </w:r>
            <w:r w:rsidRPr="003C7725">
              <w:rPr>
                <w:highlight w:val="cyan"/>
              </w:rPr>
              <w:fldChar w:fldCharType="begin"/>
            </w:r>
            <w:r w:rsidRPr="003C7725">
              <w:rPr>
                <w:highlight w:val="cyan"/>
              </w:rPr>
              <w:instrText xml:space="preserve"> MERGEFIELD DODMESTO </w:instrText>
            </w:r>
            <w:r w:rsidRPr="003C7725">
              <w:rPr>
                <w:highlight w:val="cyan"/>
              </w:rPr>
              <w:fldChar w:fldCharType="separate"/>
            </w:r>
            <w:r w:rsidRPr="003C7725">
              <w:rPr>
                <w:noProof/>
                <w:highlight w:val="cyan"/>
              </w:rPr>
              <w:t>«</w:t>
            </w:r>
            <w:r w:rsidR="003C7725" w:rsidRPr="003C7725">
              <w:rPr>
                <w:highlight w:val="cyan"/>
                <w:lang w:val="en-US"/>
              </w:rPr>
              <w:t>UdbSubSubjectFace.SubjectFace.Subject</w:t>
            </w:r>
            <w:r w:rsidR="003C7725" w:rsidRPr="003C7725">
              <w:rPr>
                <w:noProof/>
                <w:highlight w:val="cyan"/>
              </w:rPr>
              <w:t>.RegisteredAddress.</w:t>
            </w:r>
            <w:r w:rsidRPr="003C7725">
              <w:rPr>
                <w:highlight w:val="cyan"/>
              </w:rPr>
              <w:fldChar w:fldCharType="end"/>
            </w:r>
            <w:r w:rsidR="003C7725" w:rsidRPr="003C7725">
              <w:rPr>
                <w:highlight w:val="cyan"/>
              </w:rPr>
              <w:t xml:space="preserve"> </w:t>
            </w:r>
            <w:proofErr w:type="spellStart"/>
            <w:r w:rsidR="003C7725" w:rsidRPr="003C7725">
              <w:rPr>
                <w:highlight w:val="cyan"/>
              </w:rPr>
              <w:t>VillageNameDerived</w:t>
            </w:r>
            <w:proofErr w:type="spellEnd"/>
            <w:r w:rsidR="003C7725" w:rsidRPr="003C7725">
              <w:rPr>
                <w:highlight w:val="cyan"/>
              </w:rPr>
              <w:t xml:space="preserve"> </w:t>
            </w:r>
            <w:r w:rsidR="003C7725" w:rsidRPr="003C7725">
              <w:rPr>
                <w:noProof/>
                <w:highlight w:val="cyan"/>
              </w:rPr>
              <w:t>»</w:t>
            </w:r>
          </w:p>
        </w:tc>
      </w:tr>
      <w:tr w:rsidR="00A90F39"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90F39" w:rsidRDefault="00A90F39" w:rsidP="00A90F39">
            <w:pPr>
              <w:jc w:val="left"/>
            </w:pPr>
            <w:r>
              <w:t xml:space="preserve">Číslo </w:t>
            </w:r>
            <w:proofErr w:type="gramStart"/>
            <w:r>
              <w:t>účtu :</w:t>
            </w:r>
            <w:proofErr w:type="gramEnd"/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0F39" w:rsidRPr="003C7725" w:rsidRDefault="00A90F39" w:rsidP="00A90F39">
            <w:pPr>
              <w:jc w:val="left"/>
            </w:pPr>
            <w:r w:rsidRPr="00C57D1C">
              <w:rPr>
                <w:highlight w:val="cyan"/>
              </w:rPr>
              <w:fldChar w:fldCharType="begin"/>
            </w:r>
            <w:r w:rsidRPr="00C57D1C">
              <w:rPr>
                <w:highlight w:val="cyan"/>
              </w:rPr>
              <w:instrText xml:space="preserve"> MERGEFIELD DCISUCT </w:instrText>
            </w:r>
            <w:r w:rsidRPr="00C57D1C">
              <w:rPr>
                <w:highlight w:val="cyan"/>
              </w:rPr>
              <w:fldChar w:fldCharType="separate"/>
            </w:r>
            <w:r w:rsidRPr="00C57D1C">
              <w:rPr>
                <w:noProof/>
                <w:highlight w:val="cyan"/>
              </w:rPr>
              <w:t>«</w:t>
            </w:r>
            <w:r w:rsidR="00054451" w:rsidRPr="00C57D1C">
              <w:rPr>
                <w:highlight w:val="cyan"/>
                <w:lang w:val="en-US"/>
              </w:rPr>
              <w:t>UdbSubSubjectFace.SubjectFace.Subject</w:t>
            </w:r>
            <w:r w:rsidR="00054451" w:rsidRPr="00C57D1C">
              <w:rPr>
                <w:noProof/>
                <w:highlight w:val="cyan"/>
              </w:rPr>
              <w:t>.BankAccounts</w:t>
            </w:r>
            <w:r w:rsidR="00C57D1C" w:rsidRPr="00C57D1C">
              <w:rPr>
                <w:noProof/>
                <w:highlight w:val="cyan"/>
              </w:rPr>
              <w:t>.Item(1).FullAccountNumber</w:t>
            </w:r>
            <w:r w:rsidRPr="00C57D1C">
              <w:rPr>
                <w:noProof/>
                <w:highlight w:val="cyan"/>
              </w:rPr>
              <w:t>»</w:t>
            </w:r>
            <w:r w:rsidRPr="00C57D1C">
              <w:rPr>
                <w:highlight w:val="cyan"/>
              </w:rPr>
              <w:fldChar w:fldCharType="end"/>
            </w:r>
            <w:r w:rsidR="00054451">
              <w:t xml:space="preserve">  </w:t>
            </w:r>
            <w:proofErr w:type="spellStart"/>
            <w:r w:rsidR="00054451" w:rsidRPr="00C57D1C">
              <w:rPr>
                <w:color w:val="FF0000"/>
              </w:rPr>
              <w:t>IsValid</w:t>
            </w:r>
            <w:proofErr w:type="spellEnd"/>
            <w:r w:rsidR="00054451" w:rsidRPr="00C57D1C">
              <w:rPr>
                <w:color w:val="FF0000"/>
              </w:rPr>
              <w:t xml:space="preserve"> = </w:t>
            </w:r>
            <w:proofErr w:type="spellStart"/>
            <w:r w:rsidR="00054451" w:rsidRPr="00C57D1C">
              <w:rPr>
                <w:color w:val="FF0000"/>
              </w:rPr>
              <w:t>true</w:t>
            </w:r>
            <w:proofErr w:type="spellEnd"/>
            <w:r w:rsidR="00054451" w:rsidRPr="00C57D1C">
              <w:rPr>
                <w:color w:val="FF0000"/>
              </w:rPr>
              <w:t xml:space="preserve">, </w:t>
            </w:r>
            <w:proofErr w:type="spellStart"/>
            <w:r w:rsidR="00054451" w:rsidRPr="00C57D1C">
              <w:rPr>
                <w:color w:val="FF0000"/>
              </w:rPr>
              <w:t>AccountOrder</w:t>
            </w:r>
            <w:proofErr w:type="spellEnd"/>
            <w:r w:rsidR="00054451" w:rsidRPr="00C57D1C">
              <w:rPr>
                <w:color w:val="FF0000"/>
              </w:rPr>
              <w:t xml:space="preserve"> = 1</w:t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0F39" w:rsidRPr="00555B7D" w:rsidRDefault="00555B7D" w:rsidP="00A90F39">
            <w:pPr>
              <w:jc w:val="left"/>
              <w:rPr>
                <w:b/>
              </w:rPr>
            </w:pPr>
            <w:r w:rsidRPr="00555B7D">
              <w:rPr>
                <w:b/>
                <w:noProof/>
                <w:highlight w:val="cyan"/>
              </w:rPr>
              <w:t>«</w:t>
            </w:r>
            <w:proofErr w:type="spellStart"/>
            <w:r w:rsidRPr="00555B7D">
              <w:rPr>
                <w:b/>
                <w:highlight w:val="cyan"/>
                <w:lang w:val="en-US"/>
              </w:rPr>
              <w:t>UdbSubSubjectFace.SubjectFace.Subject</w:t>
            </w:r>
            <w:proofErr w:type="spellEnd"/>
            <w:r w:rsidRPr="00555B7D">
              <w:rPr>
                <w:b/>
                <w:noProof/>
                <w:highlight w:val="cyan"/>
              </w:rPr>
              <w:t>.RegisteredAddress.Country»</w:t>
            </w:r>
          </w:p>
        </w:tc>
      </w:tr>
      <w:tr w:rsidR="00A90F39">
        <w:trPr>
          <w:cantSplit/>
          <w:trHeight w:val="271"/>
        </w:trPr>
        <w:tc>
          <w:tcPr>
            <w:tcW w:w="1077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Default="00A90F39" w:rsidP="00A90F39">
            <w:pPr>
              <w:jc w:val="left"/>
              <w:rPr>
                <w:noProof/>
              </w:rPr>
            </w:pPr>
          </w:p>
        </w:tc>
      </w:tr>
      <w:tr w:rsidR="00A90F39">
        <w:tc>
          <w:tcPr>
            <w:tcW w:w="5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A90F39" w:rsidRDefault="00A90F39" w:rsidP="00A90F39">
            <w:pPr>
              <w:jc w:val="left"/>
              <w:rPr>
                <w:noProof/>
              </w:rPr>
            </w:pPr>
            <w:r>
              <w:t xml:space="preserve">Datum </w:t>
            </w:r>
            <w:proofErr w:type="spellStart"/>
            <w:r>
              <w:t>zdan</w:t>
            </w:r>
            <w:proofErr w:type="spellEnd"/>
            <w:r>
              <w:t xml:space="preserve">. plnění:   </w:t>
            </w:r>
            <w:r w:rsidRPr="00A90F39">
              <w:rPr>
                <w:highlight w:val="green"/>
              </w:rPr>
              <w:fldChar w:fldCharType="begin"/>
            </w:r>
            <w:r w:rsidRPr="00A90F39">
              <w:rPr>
                <w:highlight w:val="green"/>
              </w:rPr>
              <w:instrText xml:space="preserve"> MERGEFIELD DATZDANPLNLABEL </w:instrText>
            </w:r>
            <w:r w:rsidRPr="00A90F39">
              <w:rPr>
                <w:highlight w:val="green"/>
              </w:rPr>
              <w:fldChar w:fldCharType="separate"/>
            </w:r>
            <w:r w:rsidRPr="00A90F39">
              <w:rPr>
                <w:noProof/>
                <w:highlight w:val="green"/>
              </w:rPr>
              <w:t>«DtsDate»</w:t>
            </w:r>
            <w:r w:rsidRPr="00A90F39">
              <w:rPr>
                <w:noProof/>
                <w:highlight w:val="green"/>
              </w:rPr>
              <w:fldChar w:fldCharType="end"/>
            </w:r>
            <w:r>
              <w:t xml:space="preserve"> 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A90F39" w:rsidRDefault="00A90F39" w:rsidP="00A90F39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Datum vystavení :    </w:t>
            </w:r>
            <w:r w:rsidRPr="00A90F39">
              <w:rPr>
                <w:noProof/>
                <w:highlight w:val="green"/>
              </w:rPr>
              <w:fldChar w:fldCharType="begin"/>
            </w:r>
            <w:r w:rsidRPr="00A90F39">
              <w:rPr>
                <w:noProof/>
                <w:highlight w:val="green"/>
              </w:rPr>
              <w:instrText xml:space="preserve"> MERGEFIELD DATVYST </w:instrText>
            </w:r>
            <w:r w:rsidRPr="00A90F39">
              <w:rPr>
                <w:noProof/>
                <w:highlight w:val="green"/>
              </w:rPr>
              <w:fldChar w:fldCharType="separate"/>
            </w:r>
            <w:r w:rsidRPr="00A90F39">
              <w:rPr>
                <w:noProof/>
                <w:highlight w:val="green"/>
              </w:rPr>
              <w:t>«DateOfIssue»</w:t>
            </w:r>
            <w:r w:rsidRPr="00A90F39">
              <w:rPr>
                <w:noProof/>
                <w:highlight w:val="green"/>
              </w:rPr>
              <w:fldChar w:fldCharType="end"/>
            </w:r>
          </w:p>
        </w:tc>
      </w:tr>
      <w:tr w:rsidR="00A90F39">
        <w:tc>
          <w:tcPr>
            <w:tcW w:w="567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90F39" w:rsidRDefault="00A90F39" w:rsidP="00A90F39">
            <w:pPr>
              <w:jc w:val="left"/>
              <w:rPr>
                <w:noProof/>
              </w:rPr>
            </w:pPr>
          </w:p>
        </w:tc>
        <w:tc>
          <w:tcPr>
            <w:tcW w:w="51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90F39" w:rsidRDefault="00A90F39" w:rsidP="00A90F39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Datum splatnosti :    </w:t>
            </w:r>
            <w:r w:rsidRPr="00A90F39">
              <w:rPr>
                <w:noProof/>
                <w:highlight w:val="green"/>
              </w:rPr>
              <w:fldChar w:fldCharType="begin"/>
            </w:r>
            <w:r w:rsidRPr="00A90F39">
              <w:rPr>
                <w:noProof/>
                <w:highlight w:val="green"/>
              </w:rPr>
              <w:instrText xml:space="preserve"> MERGEFIELD DATSPL </w:instrText>
            </w:r>
            <w:r w:rsidRPr="00A90F39">
              <w:rPr>
                <w:noProof/>
                <w:highlight w:val="green"/>
              </w:rPr>
              <w:fldChar w:fldCharType="separate"/>
            </w:r>
            <w:r w:rsidRPr="00A90F39">
              <w:rPr>
                <w:noProof/>
                <w:highlight w:val="green"/>
              </w:rPr>
              <w:t>«DueDate»</w:t>
            </w:r>
            <w:r w:rsidRPr="00A90F39">
              <w:rPr>
                <w:noProof/>
                <w:highlight w:val="green"/>
              </w:rPr>
              <w:fldChar w:fldCharType="end"/>
            </w:r>
          </w:p>
        </w:tc>
      </w:tr>
      <w:tr w:rsidR="00A90F39">
        <w:trPr>
          <w:trHeight w:val="723"/>
        </w:trPr>
        <w:tc>
          <w:tcPr>
            <w:tcW w:w="10777" w:type="dxa"/>
            <w:gridSpan w:val="11"/>
          </w:tcPr>
          <w:p w:rsidR="00A90F39" w:rsidRPr="001C1865" w:rsidRDefault="001C1865" w:rsidP="00A90F39">
            <w:pPr>
              <w:jc w:val="left"/>
            </w:pPr>
            <w:r w:rsidRPr="001C1865">
              <w:fldChar w:fldCharType="begin"/>
            </w:r>
            <w:r w:rsidRPr="001C1865">
              <w:instrText xml:space="preserve"> MERGEFIELD DODDIC </w:instrText>
            </w:r>
            <w:r w:rsidRPr="001C1865">
              <w:fldChar w:fldCharType="separate"/>
            </w:r>
            <w:r w:rsidRPr="001C1865">
              <w:rPr>
                <w:noProof/>
              </w:rPr>
              <w:t>«</w:t>
            </w:r>
            <w:proofErr w:type="spellStart"/>
            <w:r w:rsidRPr="001C1865">
              <w:rPr>
                <w:lang w:val="en-US"/>
              </w:rPr>
              <w:t>Comments.Coment</w:t>
            </w:r>
            <w:proofErr w:type="spellEnd"/>
            <w:r w:rsidRPr="001C1865">
              <w:rPr>
                <w:noProof/>
              </w:rPr>
              <w:t>»</w:t>
            </w:r>
            <w:r w:rsidRPr="001C1865">
              <w:fldChar w:fldCharType="end"/>
            </w:r>
            <w:r>
              <w:t xml:space="preserve"> kde </w:t>
            </w:r>
            <w:proofErr w:type="spellStart"/>
            <w:r w:rsidRPr="001C1865">
              <w:rPr>
                <w:lang w:val="en-US"/>
              </w:rPr>
              <w:t>Coment</w:t>
            </w:r>
            <w:r>
              <w:rPr>
                <w:lang w:val="en-US"/>
              </w:rPr>
              <w:t>Type</w:t>
            </w:r>
            <w:proofErr w:type="spellEnd"/>
            <w:r>
              <w:rPr>
                <w:lang w:val="en-US"/>
              </w:rPr>
              <w:t xml:space="preserve"> = </w:t>
            </w:r>
            <w:proofErr w:type="spellStart"/>
            <w:r w:rsidRPr="001C1865">
              <w:rPr>
                <w:lang w:val="en-US"/>
              </w:rPr>
              <w:t>PaiEnCommentType.Start</w:t>
            </w:r>
            <w:proofErr w:type="spellEnd"/>
          </w:p>
        </w:tc>
      </w:tr>
      <w:tr w:rsidR="00A90F39">
        <w:tblPrEx>
          <w:tblCellMar>
            <w:left w:w="71" w:type="dxa"/>
            <w:right w:w="71" w:type="dxa"/>
          </w:tblCellMar>
        </w:tblPrEx>
        <w:trPr>
          <w:trHeight w:val="111"/>
        </w:trPr>
        <w:tc>
          <w:tcPr>
            <w:tcW w:w="4680" w:type="dxa"/>
            <w:gridSpan w:val="4"/>
            <w:tcBorders>
              <w:bottom w:val="nil"/>
            </w:tcBorders>
          </w:tcPr>
          <w:p w:rsidR="00A90F39" w:rsidRDefault="00A90F39" w:rsidP="00A90F39">
            <w:pPr>
              <w:jc w:val="left"/>
            </w:pPr>
            <w:r>
              <w:t>Zdanitelné plnění [Měrná jednotka]</w:t>
            </w:r>
          </w:p>
        </w:tc>
        <w:tc>
          <w:tcPr>
            <w:tcW w:w="1275" w:type="dxa"/>
            <w:gridSpan w:val="3"/>
            <w:tcBorders>
              <w:bottom w:val="nil"/>
            </w:tcBorders>
          </w:tcPr>
          <w:p w:rsidR="00A90F39" w:rsidRDefault="00A90F39" w:rsidP="00A90F39">
            <w:r>
              <w:t>Množství</w:t>
            </w:r>
          </w:p>
        </w:tc>
        <w:tc>
          <w:tcPr>
            <w:tcW w:w="1985" w:type="dxa"/>
            <w:tcBorders>
              <w:bottom w:val="nil"/>
            </w:tcBorders>
          </w:tcPr>
          <w:p w:rsidR="00A90F39" w:rsidRDefault="00A90F39" w:rsidP="00A90F39">
            <w:r>
              <w:t>Cena za jednotku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A90F39" w:rsidRDefault="00A90F39" w:rsidP="00A90F39">
            <w:r>
              <w:t>Cena bez daně</w:t>
            </w:r>
          </w:p>
        </w:tc>
        <w:tc>
          <w:tcPr>
            <w:tcW w:w="852" w:type="dxa"/>
            <w:tcBorders>
              <w:bottom w:val="nil"/>
            </w:tcBorders>
          </w:tcPr>
          <w:p w:rsidR="00A90F39" w:rsidRDefault="00A90F39" w:rsidP="00A90F39">
            <w:r>
              <w:t>%daně</w:t>
            </w:r>
          </w:p>
        </w:tc>
      </w:tr>
      <w:tr w:rsidR="00A90F39" w:rsidRPr="009F7867">
        <w:tblPrEx>
          <w:tblCellMar>
            <w:left w:w="71" w:type="dxa"/>
            <w:right w:w="71" w:type="dxa"/>
          </w:tblCellMar>
        </w:tblPrEx>
        <w:trPr>
          <w:trHeight w:val="4366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0F39" w:rsidRPr="00D9211D" w:rsidRDefault="00A90F39" w:rsidP="00D9211D">
            <w:pPr>
              <w:jc w:val="left"/>
              <w:rPr>
                <w:rFonts w:ascii="Courier New" w:hAnsi="Courier New"/>
                <w:lang w:val="en-US"/>
              </w:rPr>
            </w:pPr>
            <w:r w:rsidRPr="00A90F39">
              <w:rPr>
                <w:rFonts w:ascii="Courier New" w:hAnsi="Courier New"/>
                <w:highlight w:val="magenta"/>
              </w:rPr>
              <w:fldChar w:fldCharType="begin"/>
            </w:r>
            <w:r w:rsidRPr="00A90F39">
              <w:rPr>
                <w:rFonts w:ascii="Courier New" w:hAnsi="Courier New"/>
                <w:highlight w:val="magenta"/>
              </w:rPr>
              <w:instrText xml:space="preserve"> MERGEFIELD ZDPL </w:instrText>
            </w:r>
            <w:r w:rsidRPr="00A90F39">
              <w:rPr>
                <w:rFonts w:ascii="Courier New" w:hAnsi="Courier New"/>
                <w:highlight w:val="magenta"/>
              </w:rPr>
              <w:fldChar w:fldCharType="separate"/>
            </w:r>
            <w:r w:rsidRPr="00A90F39">
              <w:rPr>
                <w:rFonts w:ascii="Courier New" w:hAnsi="Courier New"/>
                <w:noProof/>
                <w:highlight w:val="magenta"/>
              </w:rPr>
              <w:t>«</w:t>
            </w:r>
            <w:r w:rsidR="00D9211D" w:rsidRPr="00D9211D">
              <w:rPr>
                <w:rFonts w:ascii="Courier New" w:hAnsi="Courier New"/>
                <w:noProof/>
                <w:highlight w:val="magenta"/>
              </w:rPr>
              <w:t>TextSourceDocument</w:t>
            </w:r>
            <w:r w:rsidRPr="00D9211D">
              <w:rPr>
                <w:rFonts w:ascii="Courier New" w:hAnsi="Courier New"/>
                <w:noProof/>
                <w:highlight w:val="magenta"/>
              </w:rPr>
              <w:t>»</w:t>
            </w:r>
            <w:r w:rsidRPr="00A90F39">
              <w:rPr>
                <w:rFonts w:ascii="Courier New" w:hAnsi="Courier New"/>
                <w:highlight w:val="magenta"/>
              </w:rPr>
              <w:fldChar w:fldCharType="end"/>
            </w:r>
            <w:r w:rsidR="00D9211D">
              <w:rPr>
                <w:rFonts w:ascii="Courier New" w:hAnsi="Courier New"/>
              </w:rPr>
              <w:t xml:space="preserve"> </w:t>
            </w:r>
            <w:r w:rsidR="00D9211D" w:rsidRPr="00D9211D">
              <w:rPr>
                <w:rFonts w:ascii="Courier New" w:hAnsi="Courier New"/>
                <w:highlight w:val="blue"/>
              </w:rPr>
              <w:t>[</w:t>
            </w:r>
            <w:r w:rsidR="00D9211D" w:rsidRPr="00D9211D">
              <w:rPr>
                <w:rFonts w:ascii="Courier New" w:hAnsi="Courier New"/>
                <w:highlight w:val="blue"/>
                <w:lang w:val="en-US"/>
              </w:rPr>
              <w:t>Name]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0F39" w:rsidRPr="00D9211D" w:rsidRDefault="00A90F39" w:rsidP="00A90F39">
            <w:pPr>
              <w:jc w:val="right"/>
              <w:rPr>
                <w:rFonts w:ascii="Courier New" w:hAnsi="Courier New"/>
                <w:highlight w:val="magenta"/>
              </w:rPr>
            </w:pPr>
            <w:r w:rsidRPr="00D9211D">
              <w:rPr>
                <w:rFonts w:ascii="Courier New" w:hAnsi="Courier New"/>
                <w:highlight w:val="magenta"/>
              </w:rPr>
              <w:fldChar w:fldCharType="begin"/>
            </w:r>
            <w:r w:rsidRPr="00D9211D">
              <w:rPr>
                <w:rFonts w:ascii="Courier New" w:hAnsi="Courier New"/>
                <w:highlight w:val="magenta"/>
              </w:rPr>
              <w:instrText xml:space="preserve"> MERGEFIELD ZPMN </w:instrText>
            </w:r>
            <w:r w:rsidRPr="00D9211D">
              <w:rPr>
                <w:rFonts w:ascii="Courier New" w:hAnsi="Courier New"/>
                <w:highlight w:val="magenta"/>
              </w:rPr>
              <w:fldChar w:fldCharType="separate"/>
            </w:r>
            <w:r w:rsidRPr="00D9211D">
              <w:rPr>
                <w:rFonts w:ascii="Courier New" w:hAnsi="Courier New"/>
                <w:noProof/>
                <w:highlight w:val="magenta"/>
              </w:rPr>
              <w:t>«</w:t>
            </w:r>
            <w:r w:rsidR="009F7867" w:rsidRPr="00D9211D">
              <w:rPr>
                <w:rFonts w:ascii="Courier New" w:hAnsi="Courier New"/>
                <w:noProof/>
                <w:highlight w:val="magenta"/>
              </w:rPr>
              <w:t>Amount</w:t>
            </w:r>
            <w:r w:rsidRPr="00D9211D">
              <w:rPr>
                <w:rFonts w:ascii="Courier New" w:hAnsi="Courier New"/>
                <w:noProof/>
                <w:highlight w:val="magenta"/>
              </w:rPr>
              <w:t>»</w:t>
            </w:r>
            <w:r w:rsidRPr="00D9211D">
              <w:rPr>
                <w:rFonts w:ascii="Courier New" w:hAnsi="Courier New"/>
                <w:highlight w:val="magenta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0F39" w:rsidRPr="00D9211D" w:rsidRDefault="00A90F39" w:rsidP="00A90F39">
            <w:pPr>
              <w:jc w:val="right"/>
              <w:rPr>
                <w:rFonts w:ascii="Courier New" w:hAnsi="Courier New"/>
                <w:highlight w:val="magenta"/>
              </w:rPr>
            </w:pPr>
            <w:r w:rsidRPr="00D9211D">
              <w:rPr>
                <w:rFonts w:ascii="Courier New" w:hAnsi="Courier New"/>
                <w:highlight w:val="magenta"/>
              </w:rPr>
              <w:fldChar w:fldCharType="begin"/>
            </w:r>
            <w:r w:rsidRPr="00D9211D">
              <w:rPr>
                <w:rFonts w:ascii="Courier New" w:hAnsi="Courier New"/>
                <w:highlight w:val="magenta"/>
              </w:rPr>
              <w:instrText xml:space="preserve"> MERGEFIELD ZPCENJED </w:instrText>
            </w:r>
            <w:r w:rsidRPr="00D9211D">
              <w:rPr>
                <w:rFonts w:ascii="Courier New" w:hAnsi="Courier New"/>
                <w:highlight w:val="magenta"/>
              </w:rPr>
              <w:fldChar w:fldCharType="separate"/>
            </w:r>
            <w:r w:rsidR="009F7867" w:rsidRPr="00D9211D">
              <w:rPr>
                <w:rFonts w:ascii="Courier New" w:hAnsi="Courier New"/>
                <w:noProof/>
                <w:highlight w:val="magenta"/>
              </w:rPr>
              <w:t>«UnitValue</w:t>
            </w:r>
            <w:r w:rsidRPr="00D9211D">
              <w:rPr>
                <w:rFonts w:ascii="Courier New" w:hAnsi="Courier New"/>
                <w:noProof/>
                <w:highlight w:val="magenta"/>
              </w:rPr>
              <w:t>»</w:t>
            </w:r>
            <w:r w:rsidRPr="00D9211D">
              <w:rPr>
                <w:rFonts w:ascii="Courier New" w:hAnsi="Courier New"/>
                <w:highlight w:val="magenta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0F39" w:rsidRPr="00D9211D" w:rsidRDefault="00A90F39" w:rsidP="00A90F39">
            <w:pPr>
              <w:jc w:val="right"/>
              <w:rPr>
                <w:rFonts w:ascii="Courier New" w:hAnsi="Courier New"/>
                <w:highlight w:val="darkGreen"/>
              </w:rPr>
            </w:pPr>
            <w:r w:rsidRPr="00D9211D">
              <w:rPr>
                <w:rFonts w:ascii="Courier New" w:hAnsi="Courier New"/>
                <w:highlight w:val="darkGreen"/>
              </w:rPr>
              <w:fldChar w:fldCharType="begin"/>
            </w:r>
            <w:r w:rsidRPr="00D9211D">
              <w:rPr>
                <w:rFonts w:ascii="Courier New" w:hAnsi="Courier New"/>
                <w:highlight w:val="darkGreen"/>
              </w:rPr>
              <w:instrText xml:space="preserve"> MERGEFIELD ZPBEZD </w:instrText>
            </w:r>
            <w:r w:rsidRPr="00D9211D">
              <w:rPr>
                <w:rFonts w:ascii="Courier New" w:hAnsi="Courier New"/>
                <w:highlight w:val="darkGreen"/>
              </w:rPr>
              <w:fldChar w:fldCharType="separate"/>
            </w:r>
            <w:r w:rsidRPr="00D9211D">
              <w:rPr>
                <w:rFonts w:ascii="Courier New" w:hAnsi="Courier New"/>
                <w:noProof/>
                <w:highlight w:val="darkGreen"/>
              </w:rPr>
              <w:t>«</w:t>
            </w:r>
            <w:r w:rsidR="009F7867" w:rsidRPr="00D9211D">
              <w:rPr>
                <w:rFonts w:ascii="Courier New" w:hAnsi="Courier New"/>
                <w:noProof/>
                <w:highlight w:val="darkGreen"/>
              </w:rPr>
              <w:t>TaxBase</w:t>
            </w:r>
            <w:r w:rsidRPr="00D9211D">
              <w:rPr>
                <w:rFonts w:ascii="Courier New" w:hAnsi="Courier New"/>
                <w:noProof/>
                <w:highlight w:val="darkGreen"/>
              </w:rPr>
              <w:t>»</w:t>
            </w:r>
            <w:r w:rsidRPr="00D9211D">
              <w:rPr>
                <w:rFonts w:ascii="Courier New" w:hAnsi="Courier New"/>
                <w:highlight w:val="darkGreen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0F39" w:rsidRPr="00D9211D" w:rsidRDefault="00A90F39" w:rsidP="00A90F39">
            <w:pPr>
              <w:jc w:val="right"/>
              <w:rPr>
                <w:rFonts w:ascii="Courier New" w:hAnsi="Courier New"/>
                <w:highlight w:val="darkGreen"/>
              </w:rPr>
            </w:pPr>
            <w:r w:rsidRPr="00D9211D">
              <w:rPr>
                <w:rFonts w:ascii="Courier New" w:hAnsi="Courier New"/>
                <w:highlight w:val="darkGreen"/>
              </w:rPr>
              <w:fldChar w:fldCharType="begin"/>
            </w:r>
            <w:r w:rsidRPr="00D9211D">
              <w:rPr>
                <w:rFonts w:ascii="Courier New" w:hAnsi="Courier New"/>
                <w:highlight w:val="darkGreen"/>
              </w:rPr>
              <w:instrText xml:space="preserve"> MERGEFIELD ZPPD </w:instrText>
            </w:r>
            <w:r w:rsidRPr="00D9211D">
              <w:rPr>
                <w:rFonts w:ascii="Courier New" w:hAnsi="Courier New"/>
                <w:highlight w:val="darkGreen"/>
              </w:rPr>
              <w:fldChar w:fldCharType="separate"/>
            </w:r>
            <w:r w:rsidRPr="00D9211D">
              <w:rPr>
                <w:rFonts w:ascii="Courier New" w:hAnsi="Courier New"/>
                <w:noProof/>
                <w:highlight w:val="darkGreen"/>
              </w:rPr>
              <w:t>«</w:t>
            </w:r>
            <w:r w:rsidR="009F7867" w:rsidRPr="00D9211D">
              <w:rPr>
                <w:rFonts w:ascii="Courier New" w:hAnsi="Courier New"/>
                <w:noProof/>
                <w:highlight w:val="darkGreen"/>
              </w:rPr>
              <w:t>TaxRate</w:t>
            </w:r>
            <w:r w:rsidRPr="00D9211D">
              <w:rPr>
                <w:rFonts w:ascii="Courier New" w:hAnsi="Courier New"/>
                <w:noProof/>
                <w:highlight w:val="darkGreen"/>
              </w:rPr>
              <w:t>»</w:t>
            </w:r>
            <w:r w:rsidRPr="00D9211D">
              <w:rPr>
                <w:rFonts w:ascii="Courier New" w:hAnsi="Courier New"/>
                <w:highlight w:val="darkGreen"/>
              </w:rPr>
              <w:fldChar w:fldCharType="end"/>
            </w:r>
          </w:p>
        </w:tc>
      </w:tr>
      <w:tr w:rsidR="00A90F39" w:rsidTr="0012327F">
        <w:tc>
          <w:tcPr>
            <w:tcW w:w="2728" w:type="dxa"/>
            <w:gridSpan w:val="3"/>
            <w:tcBorders>
              <w:bottom w:val="nil"/>
            </w:tcBorders>
          </w:tcPr>
          <w:p w:rsidR="00A90F39" w:rsidRDefault="00A90F39" w:rsidP="00A90F39">
            <w:r>
              <w:t>Sazba [ % ]</w:t>
            </w:r>
          </w:p>
        </w:tc>
        <w:tc>
          <w:tcPr>
            <w:tcW w:w="2799" w:type="dxa"/>
            <w:gridSpan w:val="2"/>
            <w:tcBorders>
              <w:bottom w:val="nil"/>
            </w:tcBorders>
          </w:tcPr>
          <w:p w:rsidR="00A90F39" w:rsidRDefault="00A90F39" w:rsidP="00A90F39">
            <w:r>
              <w:t>Cena bez daně</w:t>
            </w:r>
          </w:p>
        </w:tc>
        <w:tc>
          <w:tcPr>
            <w:tcW w:w="2696" w:type="dxa"/>
            <w:gridSpan w:val="4"/>
            <w:tcBorders>
              <w:bottom w:val="nil"/>
            </w:tcBorders>
          </w:tcPr>
          <w:p w:rsidR="00A90F39" w:rsidRDefault="00A90F39" w:rsidP="00A90F39">
            <w:r>
              <w:t>Daň</w:t>
            </w:r>
          </w:p>
        </w:tc>
        <w:tc>
          <w:tcPr>
            <w:tcW w:w="2554" w:type="dxa"/>
            <w:gridSpan w:val="2"/>
            <w:tcBorders>
              <w:bottom w:val="nil"/>
            </w:tcBorders>
          </w:tcPr>
          <w:p w:rsidR="00A90F39" w:rsidRDefault="00A90F39" w:rsidP="00A90F39">
            <w:r>
              <w:t>Cena včetně daně</w:t>
            </w:r>
          </w:p>
        </w:tc>
      </w:tr>
      <w:tr w:rsidR="00A90F39" w:rsidTr="0012327F">
        <w:trPr>
          <w:trHeight w:val="169"/>
        </w:trPr>
        <w:tc>
          <w:tcPr>
            <w:tcW w:w="2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F39" w:rsidRDefault="00A90F39" w:rsidP="00A90F39">
            <w:r w:rsidRPr="00D9211D">
              <w:rPr>
                <w:highlight w:val="red"/>
              </w:rPr>
              <w:fldChar w:fldCharType="begin"/>
            </w:r>
            <w:r w:rsidRPr="00D9211D">
              <w:rPr>
                <w:highlight w:val="red"/>
              </w:rPr>
              <w:instrText xml:space="preserve"> MERGEFIELD VYSSAZBA </w:instrText>
            </w:r>
            <w:r w:rsidRPr="00D9211D">
              <w:rPr>
                <w:highlight w:val="red"/>
              </w:rPr>
              <w:fldChar w:fldCharType="separate"/>
            </w:r>
            <w:r w:rsidRPr="00D9211D">
              <w:rPr>
                <w:noProof/>
                <w:highlight w:val="red"/>
              </w:rPr>
              <w:t>«TaxRate»</w:t>
            </w:r>
            <w:r w:rsidRPr="00D9211D">
              <w:rPr>
                <w:noProof/>
                <w:highlight w:val="red"/>
              </w:rPr>
              <w:fldChar w:fldCharType="end"/>
            </w:r>
          </w:p>
        </w:tc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F39" w:rsidRPr="00D9211D" w:rsidRDefault="00A90F39" w:rsidP="00A90F39">
            <w:pPr>
              <w:jc w:val="right"/>
              <w:rPr>
                <w:highlight w:val="red"/>
              </w:rPr>
            </w:pPr>
            <w:r w:rsidRPr="00D9211D">
              <w:rPr>
                <w:highlight w:val="red"/>
              </w:rPr>
              <w:fldChar w:fldCharType="begin"/>
            </w:r>
            <w:r w:rsidRPr="00D9211D">
              <w:rPr>
                <w:highlight w:val="red"/>
              </w:rPr>
              <w:instrText xml:space="preserve"> MERGEFIELD VYSCENABD </w:instrText>
            </w:r>
            <w:r w:rsidRPr="00D9211D">
              <w:rPr>
                <w:highlight w:val="red"/>
              </w:rPr>
              <w:fldChar w:fldCharType="separate"/>
            </w:r>
            <w:r w:rsidRPr="00D9211D">
              <w:rPr>
                <w:noProof/>
                <w:highlight w:val="red"/>
              </w:rPr>
              <w:t>«TaxBase»</w:t>
            </w:r>
            <w:r w:rsidRPr="00D9211D">
              <w:rPr>
                <w:noProof/>
                <w:highlight w:val="red"/>
              </w:rPr>
              <w:fldChar w:fldCharType="end"/>
            </w:r>
          </w:p>
        </w:tc>
        <w:tc>
          <w:tcPr>
            <w:tcW w:w="2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F39" w:rsidRDefault="00A90F39" w:rsidP="00A90F39">
            <w:pPr>
              <w:jc w:val="right"/>
            </w:pPr>
            <w:r w:rsidRPr="00D9211D">
              <w:rPr>
                <w:highlight w:val="red"/>
              </w:rPr>
              <w:fldChar w:fldCharType="begin"/>
            </w:r>
            <w:r w:rsidRPr="00D9211D">
              <w:rPr>
                <w:highlight w:val="red"/>
              </w:rPr>
              <w:instrText xml:space="preserve"> MERGEFIELD VYSDAN </w:instrText>
            </w:r>
            <w:r w:rsidRPr="00D9211D">
              <w:rPr>
                <w:highlight w:val="red"/>
              </w:rPr>
              <w:fldChar w:fldCharType="separate"/>
            </w:r>
            <w:r w:rsidRPr="00D9211D">
              <w:rPr>
                <w:noProof/>
                <w:highlight w:val="red"/>
              </w:rPr>
              <w:t>«TaxValue»</w:t>
            </w:r>
            <w:r w:rsidRPr="00D9211D">
              <w:rPr>
                <w:noProof/>
                <w:highlight w:val="red"/>
              </w:rPr>
              <w:fldChar w:fldCharType="end"/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F39" w:rsidRPr="0012327F" w:rsidRDefault="00A90F39" w:rsidP="00A90F39">
            <w:pPr>
              <w:jc w:val="right"/>
              <w:rPr>
                <w:highlight w:val="lightGray"/>
              </w:rPr>
            </w:pPr>
            <w:r w:rsidRPr="00D9211D">
              <w:rPr>
                <w:highlight w:val="red"/>
              </w:rPr>
              <w:fldChar w:fldCharType="begin"/>
            </w:r>
            <w:r w:rsidRPr="00D9211D">
              <w:rPr>
                <w:highlight w:val="red"/>
              </w:rPr>
              <w:instrText xml:space="preserve"> MERGEFIELD VYSCENAVCD </w:instrText>
            </w:r>
            <w:r w:rsidRPr="00D9211D">
              <w:rPr>
                <w:highlight w:val="red"/>
              </w:rPr>
              <w:fldChar w:fldCharType="separate"/>
            </w:r>
            <w:r w:rsidRPr="00D9211D">
              <w:rPr>
                <w:noProof/>
                <w:highlight w:val="red"/>
              </w:rPr>
              <w:t>«TotalValue»</w:t>
            </w:r>
            <w:r w:rsidRPr="00D9211D">
              <w:rPr>
                <w:noProof/>
                <w:highlight w:val="red"/>
              </w:rPr>
              <w:fldChar w:fldCharType="end"/>
            </w:r>
          </w:p>
        </w:tc>
      </w:tr>
      <w:tr w:rsidR="00A90F39" w:rsidTr="0012327F">
        <w:tc>
          <w:tcPr>
            <w:tcW w:w="2728" w:type="dxa"/>
            <w:gridSpan w:val="3"/>
            <w:tcBorders>
              <w:top w:val="nil"/>
            </w:tcBorders>
          </w:tcPr>
          <w:p w:rsidR="00A90F39" w:rsidRDefault="00A90F39" w:rsidP="00A90F39">
            <w:pPr>
              <w:jc w:val="left"/>
            </w:pPr>
            <w:r>
              <w:t>„</w:t>
            </w:r>
            <w:r>
              <w:sym w:font="Symbol" w:char="F0E5"/>
            </w:r>
            <w:r>
              <w:t>„ Celkem</w:t>
            </w:r>
          </w:p>
        </w:tc>
        <w:tc>
          <w:tcPr>
            <w:tcW w:w="2799" w:type="dxa"/>
            <w:gridSpan w:val="2"/>
            <w:tcBorders>
              <w:top w:val="nil"/>
            </w:tcBorders>
          </w:tcPr>
          <w:p w:rsidR="00A90F39" w:rsidRDefault="00A90F39" w:rsidP="00A90F39">
            <w:pPr>
              <w:jc w:val="right"/>
            </w:pPr>
            <w:r w:rsidRPr="0012327F">
              <w:rPr>
                <w:highlight w:val="green"/>
              </w:rPr>
              <w:fldChar w:fldCharType="begin"/>
            </w:r>
            <w:r w:rsidRPr="0012327F">
              <w:rPr>
                <w:highlight w:val="green"/>
              </w:rPr>
              <w:instrText xml:space="preserve"> MERGEFIELD VYSCELBD </w:instrText>
            </w:r>
            <w:r w:rsidRPr="0012327F">
              <w:rPr>
                <w:highlight w:val="green"/>
              </w:rPr>
              <w:fldChar w:fldCharType="separate"/>
            </w:r>
            <w:r w:rsidRPr="0012327F">
              <w:rPr>
                <w:noProof/>
                <w:highlight w:val="green"/>
              </w:rPr>
              <w:t>«/PrescribedValueTaxFree »</w:t>
            </w:r>
            <w:r w:rsidRPr="0012327F">
              <w:rPr>
                <w:noProof/>
                <w:highlight w:val="green"/>
              </w:rPr>
              <w:fldChar w:fldCharType="end"/>
            </w:r>
          </w:p>
        </w:tc>
        <w:tc>
          <w:tcPr>
            <w:tcW w:w="2696" w:type="dxa"/>
            <w:gridSpan w:val="4"/>
            <w:tcBorders>
              <w:top w:val="nil"/>
            </w:tcBorders>
          </w:tcPr>
          <w:p w:rsidR="00A90F39" w:rsidRDefault="00A90F39" w:rsidP="00A90F39">
            <w:pPr>
              <w:jc w:val="right"/>
            </w:pPr>
            <w:r w:rsidRPr="0012327F">
              <w:rPr>
                <w:highlight w:val="green"/>
              </w:rPr>
              <w:fldChar w:fldCharType="begin"/>
            </w:r>
            <w:r w:rsidRPr="0012327F">
              <w:rPr>
                <w:highlight w:val="green"/>
              </w:rPr>
              <w:instrText xml:space="preserve"> MERGEFIELD VYSCELD </w:instrText>
            </w:r>
            <w:r w:rsidRPr="0012327F">
              <w:rPr>
                <w:highlight w:val="green"/>
              </w:rPr>
              <w:fldChar w:fldCharType="separate"/>
            </w:r>
            <w:r w:rsidRPr="0012327F">
              <w:rPr>
                <w:noProof/>
                <w:highlight w:val="green"/>
              </w:rPr>
              <w:t>«/TaxPrescribedValue»</w:t>
            </w:r>
            <w:r w:rsidRPr="0012327F">
              <w:rPr>
                <w:noProof/>
                <w:highlight w:val="green"/>
              </w:rPr>
              <w:fldChar w:fldCharType="end"/>
            </w:r>
          </w:p>
        </w:tc>
        <w:tc>
          <w:tcPr>
            <w:tcW w:w="2554" w:type="dxa"/>
            <w:gridSpan w:val="2"/>
            <w:tcBorders>
              <w:top w:val="nil"/>
            </w:tcBorders>
          </w:tcPr>
          <w:p w:rsidR="00A90F39" w:rsidRDefault="00A90F39" w:rsidP="00A90F39">
            <w:pPr>
              <w:jc w:val="right"/>
            </w:pPr>
            <w:r w:rsidRPr="00A90F39">
              <w:rPr>
                <w:b/>
                <w:highlight w:val="green"/>
              </w:rPr>
              <w:fldChar w:fldCharType="begin"/>
            </w:r>
            <w:r w:rsidRPr="00A90F39">
              <w:rPr>
                <w:b/>
                <w:highlight w:val="green"/>
              </w:rPr>
              <w:instrText xml:space="preserve"> MERGEFIELD VYSCELZAOK </w:instrText>
            </w:r>
            <w:r w:rsidRPr="00A90F39">
              <w:rPr>
                <w:b/>
                <w:highlight w:val="green"/>
              </w:rPr>
              <w:fldChar w:fldCharType="separate"/>
            </w:r>
            <w:r w:rsidRPr="00A90F39">
              <w:rPr>
                <w:b/>
                <w:noProof/>
                <w:highlight w:val="green"/>
              </w:rPr>
              <w:t>«PrescribedValue»</w:t>
            </w:r>
            <w:r w:rsidRPr="00A90F39">
              <w:rPr>
                <w:b/>
                <w:highlight w:val="green"/>
              </w:rPr>
              <w:fldChar w:fldCharType="end"/>
            </w:r>
          </w:p>
        </w:tc>
      </w:tr>
      <w:tr w:rsidR="00A90F39" w:rsidTr="0012327F">
        <w:tc>
          <w:tcPr>
            <w:tcW w:w="822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90F39" w:rsidRDefault="00A90F39" w:rsidP="00A90F39">
            <w:pPr>
              <w:jc w:val="left"/>
            </w:pPr>
            <w:r>
              <w:rPr>
                <w:b/>
              </w:rPr>
              <w:t xml:space="preserve">Celková fakturovaná částka </w:t>
            </w:r>
          </w:p>
        </w:tc>
        <w:tc>
          <w:tcPr>
            <w:tcW w:w="2554" w:type="dxa"/>
            <w:gridSpan w:val="2"/>
            <w:tcBorders>
              <w:left w:val="nil"/>
              <w:bottom w:val="nil"/>
            </w:tcBorders>
          </w:tcPr>
          <w:p w:rsidR="00A90F39" w:rsidRPr="009F7867" w:rsidRDefault="00A90F39" w:rsidP="0012327F">
            <w:pPr>
              <w:jc w:val="right"/>
              <w:rPr>
                <w:b/>
                <w:highlight w:val="darkYellow"/>
              </w:rPr>
            </w:pPr>
            <w:r w:rsidRPr="009F7867">
              <w:rPr>
                <w:b/>
                <w:highlight w:val="darkYellow"/>
              </w:rPr>
              <w:fldChar w:fldCharType="begin"/>
            </w:r>
            <w:r w:rsidRPr="009F7867">
              <w:rPr>
                <w:b/>
                <w:highlight w:val="darkYellow"/>
              </w:rPr>
              <w:instrText xml:space="preserve"> MERGEFIELD VYSCELZAOK </w:instrText>
            </w:r>
            <w:r w:rsidRPr="009F7867">
              <w:rPr>
                <w:b/>
                <w:highlight w:val="darkYellow"/>
              </w:rPr>
              <w:fldChar w:fldCharType="separate"/>
            </w:r>
            <w:r w:rsidRPr="009F7867">
              <w:rPr>
                <w:b/>
                <w:noProof/>
                <w:highlight w:val="darkYellow"/>
              </w:rPr>
              <w:t>«PrescribedValue»</w:t>
            </w:r>
            <w:r w:rsidRPr="009F7867">
              <w:rPr>
                <w:b/>
                <w:highlight w:val="darkYellow"/>
              </w:rPr>
              <w:fldChar w:fldCharType="end"/>
            </w:r>
            <w:r w:rsidRPr="009F7867">
              <w:rPr>
                <w:b/>
                <w:highlight w:val="darkYellow"/>
              </w:rPr>
              <w:t xml:space="preserve"> </w:t>
            </w:r>
            <w:r w:rsidRPr="009F7867">
              <w:rPr>
                <w:b/>
                <w:highlight w:val="darkYellow"/>
              </w:rPr>
              <w:fldChar w:fldCharType="begin"/>
            </w:r>
            <w:r w:rsidRPr="009F7867">
              <w:rPr>
                <w:b/>
                <w:highlight w:val="darkYellow"/>
              </w:rPr>
              <w:instrText xml:space="preserve"> MERGEFIELD KODMENACIZ </w:instrText>
            </w:r>
            <w:r w:rsidRPr="009F7867">
              <w:rPr>
                <w:b/>
                <w:highlight w:val="darkYellow"/>
              </w:rPr>
              <w:fldChar w:fldCharType="separate"/>
            </w:r>
            <w:r w:rsidR="0012327F" w:rsidRPr="009F7867">
              <w:rPr>
                <w:b/>
                <w:noProof/>
                <w:color w:val="000000" w:themeColor="text1"/>
                <w:highlight w:val="darkYellow"/>
              </w:rPr>
              <w:t xml:space="preserve"> </w:t>
            </w:r>
            <w:r w:rsidR="0012327F" w:rsidRPr="009F7867">
              <w:rPr>
                <w:b/>
                <w:noProof/>
                <w:color w:val="000000" w:themeColor="text1"/>
                <w:highlight w:val="darkYellow"/>
                <w:lang w:val="en-US"/>
              </w:rPr>
              <w:t>&lt;&lt;</w:t>
            </w:r>
            <w:r w:rsidR="0012327F" w:rsidRPr="009F7867">
              <w:rPr>
                <w:b/>
                <w:noProof/>
                <w:color w:val="000000"/>
                <w:highlight w:val="darkYellow"/>
              </w:rPr>
              <w:t>Currency</w:t>
            </w:r>
            <w:r w:rsidR="009F7867" w:rsidRPr="009F7867">
              <w:rPr>
                <w:b/>
                <w:noProof/>
                <w:color w:val="000000"/>
                <w:highlight w:val="darkYellow"/>
                <w:lang w:val="en-US"/>
              </w:rPr>
              <w:t>.</w:t>
            </w:r>
            <w:r w:rsidR="009F7867" w:rsidRPr="009F7867">
              <w:rPr>
                <w:highlight w:val="darkYellow"/>
              </w:rPr>
              <w:t xml:space="preserve"> </w:t>
            </w:r>
            <w:r w:rsidR="009F7867" w:rsidRPr="009F7867">
              <w:rPr>
                <w:b/>
                <w:noProof/>
                <w:color w:val="000000"/>
                <w:highlight w:val="darkYellow"/>
              </w:rPr>
              <w:t>CurrencyCode</w:t>
            </w:r>
            <w:r w:rsidRPr="009F7867">
              <w:rPr>
                <w:b/>
                <w:noProof/>
                <w:highlight w:val="darkYellow"/>
              </w:rPr>
              <w:t>»</w:t>
            </w:r>
            <w:r w:rsidRPr="009F7867">
              <w:rPr>
                <w:b/>
                <w:highlight w:val="darkYellow"/>
              </w:rPr>
              <w:fldChar w:fldCharType="end"/>
            </w:r>
          </w:p>
        </w:tc>
      </w:tr>
      <w:tr w:rsidR="00A90F39" w:rsidTr="0012327F">
        <w:tc>
          <w:tcPr>
            <w:tcW w:w="82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0F39" w:rsidRDefault="00A90F39" w:rsidP="00A90F39">
            <w:pPr>
              <w:jc w:val="left"/>
              <w:rPr>
                <w:b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F39" w:rsidRPr="006D7D88" w:rsidRDefault="00A90F39" w:rsidP="00A90F39">
            <w:pPr>
              <w:jc w:val="right"/>
              <w:rPr>
                <w:b/>
                <w:highlight w:val="yellow"/>
              </w:rPr>
            </w:pPr>
          </w:p>
        </w:tc>
      </w:tr>
      <w:tr w:rsidR="00A90F39">
        <w:tc>
          <w:tcPr>
            <w:tcW w:w="10777" w:type="dxa"/>
            <w:gridSpan w:val="11"/>
            <w:tcBorders>
              <w:top w:val="single" w:sz="4" w:space="0" w:color="auto"/>
            </w:tcBorders>
          </w:tcPr>
          <w:p w:rsidR="00A90F39" w:rsidRDefault="001C1865" w:rsidP="001C1865">
            <w:pPr>
              <w:jc w:val="left"/>
            </w:pPr>
            <w:r w:rsidRPr="001C1865">
              <w:fldChar w:fldCharType="begin"/>
            </w:r>
            <w:r w:rsidRPr="001C1865">
              <w:instrText xml:space="preserve"> MERGEFIELD DODDIC </w:instrText>
            </w:r>
            <w:r w:rsidRPr="001C1865">
              <w:fldChar w:fldCharType="separate"/>
            </w:r>
            <w:r w:rsidRPr="001C1865">
              <w:rPr>
                <w:noProof/>
              </w:rPr>
              <w:t>«</w:t>
            </w:r>
            <w:proofErr w:type="spellStart"/>
            <w:r w:rsidRPr="001C1865">
              <w:rPr>
                <w:lang w:val="en-US"/>
              </w:rPr>
              <w:t>Comments.Coment</w:t>
            </w:r>
            <w:proofErr w:type="spellEnd"/>
            <w:r w:rsidRPr="001C1865">
              <w:rPr>
                <w:noProof/>
              </w:rPr>
              <w:t>»</w:t>
            </w:r>
            <w:r w:rsidRPr="001C1865">
              <w:fldChar w:fldCharType="end"/>
            </w:r>
            <w:r>
              <w:t xml:space="preserve"> kde </w:t>
            </w:r>
            <w:proofErr w:type="spellStart"/>
            <w:r w:rsidRPr="001C1865">
              <w:rPr>
                <w:lang w:val="en-US"/>
              </w:rPr>
              <w:t>Coment</w:t>
            </w:r>
            <w:r>
              <w:rPr>
                <w:lang w:val="en-US"/>
              </w:rPr>
              <w:t>Type</w:t>
            </w:r>
            <w:proofErr w:type="spellEnd"/>
            <w:r>
              <w:rPr>
                <w:lang w:val="en-US"/>
              </w:rPr>
              <w:t xml:space="preserve"> = </w:t>
            </w:r>
            <w:proofErr w:type="spellStart"/>
            <w:r w:rsidRPr="001C1865">
              <w:rPr>
                <w:lang w:val="en-US"/>
              </w:rPr>
              <w:t>PaiEnCommentType.</w:t>
            </w:r>
            <w:r>
              <w:rPr>
                <w:lang w:val="en-US"/>
              </w:rPr>
              <w:t>End</w:t>
            </w:r>
            <w:proofErr w:type="spellEnd"/>
          </w:p>
        </w:tc>
      </w:tr>
      <w:tr w:rsidR="00A90F39">
        <w:trPr>
          <w:trHeight w:val="1626"/>
        </w:trPr>
        <w:tc>
          <w:tcPr>
            <w:tcW w:w="5527" w:type="dxa"/>
            <w:gridSpan w:val="5"/>
          </w:tcPr>
          <w:p w:rsidR="00A90F39" w:rsidRDefault="00A90F39" w:rsidP="00A90F39">
            <w:pPr>
              <w:jc w:val="left"/>
            </w:pPr>
            <w:proofErr w:type="gramStart"/>
            <w:r>
              <w:t xml:space="preserve">Poznámka : </w:t>
            </w:r>
            <w:r w:rsidRPr="00A90F39">
              <w:rPr>
                <w:highlight w:val="green"/>
              </w:rPr>
              <w:fldChar w:fldCharType="begin"/>
            </w:r>
            <w:r w:rsidRPr="00A90F39">
              <w:rPr>
                <w:highlight w:val="green"/>
              </w:rPr>
              <w:instrText xml:space="preserve"> MERGEFIELD POZNAMKA </w:instrText>
            </w:r>
            <w:r w:rsidRPr="00A90F39">
              <w:rPr>
                <w:highlight w:val="green"/>
              </w:rPr>
              <w:fldChar w:fldCharType="separate"/>
            </w:r>
            <w:r w:rsidRPr="00A90F39">
              <w:rPr>
                <w:noProof/>
                <w:highlight w:val="green"/>
              </w:rPr>
              <w:t>«Note»</w:t>
            </w:r>
            <w:proofErr w:type="gramEnd"/>
            <w:r w:rsidRPr="00A90F39">
              <w:rPr>
                <w:noProof/>
                <w:highlight w:val="green"/>
              </w:rPr>
              <w:fldChar w:fldCharType="end"/>
            </w:r>
          </w:p>
        </w:tc>
        <w:tc>
          <w:tcPr>
            <w:tcW w:w="5250" w:type="dxa"/>
            <w:gridSpan w:val="6"/>
          </w:tcPr>
          <w:p w:rsidR="00A90F39" w:rsidRDefault="00A90F39" w:rsidP="00A90F39">
            <w:pPr>
              <w:jc w:val="left"/>
            </w:pPr>
            <w:r>
              <w:t xml:space="preserve">Razítko a </w:t>
            </w:r>
            <w:proofErr w:type="gramStart"/>
            <w:r>
              <w:t>podpis :</w:t>
            </w:r>
            <w:proofErr w:type="gramEnd"/>
          </w:p>
          <w:p w:rsidR="00A90F39" w:rsidRDefault="00A90F39" w:rsidP="00A90F39">
            <w:pPr>
              <w:jc w:val="left"/>
            </w:pPr>
          </w:p>
          <w:p w:rsidR="00A90F39" w:rsidRDefault="00A90F39" w:rsidP="00A90F39">
            <w:pPr>
              <w:jc w:val="left"/>
            </w:pPr>
          </w:p>
        </w:tc>
      </w:tr>
    </w:tbl>
    <w:p w:rsidR="00C254F2" w:rsidRDefault="00C254F2">
      <w:pPr>
        <w:ind w:left="-567"/>
        <w:jc w:val="left"/>
      </w:pPr>
    </w:p>
    <w:p w:rsidR="0012327F" w:rsidRDefault="0012327F">
      <w:pPr>
        <w:ind w:left="-567"/>
        <w:jc w:val="left"/>
      </w:pPr>
    </w:p>
    <w:p w:rsidR="0012327F" w:rsidRDefault="0012327F" w:rsidP="0012327F">
      <w:pPr>
        <w:jc w:val="left"/>
        <w:rPr>
          <w:b/>
          <w:i/>
          <w:sz w:val="24"/>
          <w:highlight w:val="lightGray"/>
          <w:u w:val="single"/>
        </w:rPr>
      </w:pPr>
    </w:p>
    <w:p w:rsidR="0012327F" w:rsidRPr="00CB4F19" w:rsidRDefault="0012327F" w:rsidP="0012327F">
      <w:pPr>
        <w:jc w:val="left"/>
        <w:rPr>
          <w:b/>
          <w:i/>
          <w:sz w:val="24"/>
          <w:highlight w:val="lightGray"/>
          <w:u w:val="single"/>
        </w:rPr>
      </w:pPr>
      <w:r w:rsidRPr="00CB4F19">
        <w:rPr>
          <w:b/>
          <w:i/>
          <w:sz w:val="24"/>
          <w:highlight w:val="lightGray"/>
          <w:u w:val="single"/>
        </w:rPr>
        <w:t>Legenda</w:t>
      </w:r>
    </w:p>
    <w:p w:rsidR="0012327F" w:rsidRPr="00CB4F19" w:rsidRDefault="0012327F" w:rsidP="0012327F">
      <w:pPr>
        <w:jc w:val="left"/>
        <w:rPr>
          <w:b/>
          <w:i/>
          <w:sz w:val="24"/>
          <w:highlight w:val="lightGray"/>
          <w:u w:val="single"/>
        </w:rPr>
      </w:pPr>
    </w:p>
    <w:p w:rsidR="0012327F" w:rsidRPr="00663FB4" w:rsidRDefault="0012327F" w:rsidP="0012327F">
      <w:pPr>
        <w:jc w:val="left"/>
        <w:rPr>
          <w:sz w:val="24"/>
          <w:highlight w:val="green"/>
          <w:lang w:val="en-US"/>
        </w:rPr>
      </w:pPr>
      <w:r w:rsidRPr="00663FB4">
        <w:rPr>
          <w:sz w:val="24"/>
          <w:highlight w:val="green"/>
        </w:rPr>
        <w:t xml:space="preserve">Třída </w:t>
      </w:r>
      <w:proofErr w:type="spellStart"/>
      <w:r w:rsidRPr="00663FB4">
        <w:rPr>
          <w:sz w:val="24"/>
        </w:rPr>
        <w:t>PaiPaymentInstruction</w:t>
      </w:r>
      <w:proofErr w:type="spellEnd"/>
      <w:r w:rsidRPr="00663FB4">
        <w:rPr>
          <w:sz w:val="24"/>
          <w:lang w:val="en-US"/>
        </w:rPr>
        <w:t>(</w:t>
      </w:r>
      <w:proofErr w:type="spellStart"/>
      <w:r w:rsidRPr="00663FB4">
        <w:rPr>
          <w:sz w:val="24"/>
          <w:lang w:val="en-US"/>
        </w:rPr>
        <w:t>platebn</w:t>
      </w:r>
      <w:proofErr w:type="spellEnd"/>
      <w:r w:rsidRPr="00663FB4">
        <w:rPr>
          <w:sz w:val="24"/>
        </w:rPr>
        <w:t>í předpis</w:t>
      </w:r>
      <w:r w:rsidRPr="00663FB4">
        <w:rPr>
          <w:sz w:val="24"/>
          <w:lang w:val="en-US"/>
        </w:rPr>
        <w:t>)</w:t>
      </w:r>
    </w:p>
    <w:p w:rsidR="00246DDF" w:rsidRPr="00246DDF" w:rsidRDefault="0012327F" w:rsidP="0012327F">
      <w:pPr>
        <w:jc w:val="left"/>
        <w:rPr>
          <w:sz w:val="24"/>
        </w:rPr>
      </w:pPr>
      <w:r w:rsidRPr="00246DDF">
        <w:rPr>
          <w:sz w:val="24"/>
          <w:highlight w:val="cyan"/>
        </w:rPr>
        <w:t xml:space="preserve">Třída </w:t>
      </w:r>
      <w:proofErr w:type="spellStart"/>
      <w:r w:rsidR="00246DDF" w:rsidRPr="00246DDF">
        <w:rPr>
          <w:sz w:val="24"/>
        </w:rPr>
        <w:t>CfgMandantConfiguration</w:t>
      </w:r>
      <w:proofErr w:type="spellEnd"/>
      <w:r w:rsidR="00246DDF" w:rsidRPr="00246DDF">
        <w:rPr>
          <w:sz w:val="24"/>
        </w:rPr>
        <w:t xml:space="preserve"> </w:t>
      </w:r>
      <w:r w:rsidR="00246DDF" w:rsidRPr="00246DDF">
        <w:rPr>
          <w:sz w:val="24"/>
          <w:lang w:val="en-US"/>
        </w:rPr>
        <w:t xml:space="preserve">) - </w:t>
      </w:r>
      <w:proofErr w:type="spellStart"/>
      <w:r w:rsidR="00246DDF" w:rsidRPr="00246DDF">
        <w:rPr>
          <w:sz w:val="24"/>
          <w:lang w:val="en-US"/>
        </w:rPr>
        <w:t>UdbSubSubjectFace</w:t>
      </w:r>
      <w:proofErr w:type="spellEnd"/>
    </w:p>
    <w:p w:rsidR="0012327F" w:rsidRPr="00663FB4" w:rsidRDefault="0012327F" w:rsidP="0012327F">
      <w:pPr>
        <w:jc w:val="left"/>
        <w:rPr>
          <w:sz w:val="24"/>
          <w:lang w:val="en-US"/>
        </w:rPr>
      </w:pPr>
      <w:r w:rsidRPr="00663FB4">
        <w:rPr>
          <w:sz w:val="24"/>
          <w:highlight w:val="yellow"/>
        </w:rPr>
        <w:t xml:space="preserve">Třída </w:t>
      </w:r>
      <w:proofErr w:type="spellStart"/>
      <w:r w:rsidRPr="00663FB4">
        <w:rPr>
          <w:sz w:val="24"/>
        </w:rPr>
        <w:t>PaiPartner</w:t>
      </w:r>
      <w:proofErr w:type="spellEnd"/>
      <w:r w:rsidRPr="00663FB4">
        <w:rPr>
          <w:sz w:val="24"/>
          <w:lang w:val="en-US"/>
        </w:rPr>
        <w:t>(</w:t>
      </w:r>
      <w:proofErr w:type="spellStart"/>
      <w:r w:rsidRPr="00663FB4">
        <w:rPr>
          <w:sz w:val="24"/>
          <w:lang w:val="en-US"/>
        </w:rPr>
        <w:t>odb</w:t>
      </w:r>
      <w:r w:rsidRPr="00663FB4">
        <w:rPr>
          <w:sz w:val="24"/>
        </w:rPr>
        <w:t>ěratel</w:t>
      </w:r>
      <w:proofErr w:type="spellEnd"/>
      <w:r w:rsidR="00804998" w:rsidRPr="00663FB4">
        <w:rPr>
          <w:sz w:val="24"/>
        </w:rPr>
        <w:t>-osoba</w:t>
      </w:r>
      <w:r w:rsidRPr="00663FB4">
        <w:rPr>
          <w:sz w:val="24"/>
          <w:lang w:val="en-US"/>
        </w:rPr>
        <w:t>)</w:t>
      </w:r>
      <w:r w:rsidR="00804998" w:rsidRPr="00663FB4">
        <w:rPr>
          <w:sz w:val="24"/>
          <w:lang w:val="en-US"/>
        </w:rPr>
        <w:t xml:space="preserve">- </w:t>
      </w:r>
      <w:proofErr w:type="spellStart"/>
      <w:r w:rsidR="00804998" w:rsidRPr="00663FB4">
        <w:rPr>
          <w:sz w:val="24"/>
          <w:lang w:val="en-US"/>
        </w:rPr>
        <w:t>UdbSubSubjectFace</w:t>
      </w:r>
      <w:proofErr w:type="spellEnd"/>
      <w:r w:rsidR="00804998" w:rsidRPr="00663FB4">
        <w:rPr>
          <w:sz w:val="24"/>
          <w:lang w:val="en-US"/>
        </w:rPr>
        <w:t>-</w:t>
      </w:r>
      <w:r w:rsidR="00804998" w:rsidRPr="00663FB4">
        <w:t xml:space="preserve"> </w:t>
      </w:r>
      <w:proofErr w:type="spellStart"/>
      <w:r w:rsidR="00804998" w:rsidRPr="00663FB4">
        <w:rPr>
          <w:sz w:val="24"/>
          <w:lang w:val="en-US"/>
        </w:rPr>
        <w:t>UdbPerPersonFace</w:t>
      </w:r>
      <w:proofErr w:type="spellEnd"/>
    </w:p>
    <w:p w:rsidR="004E57F1" w:rsidRPr="00663FB4" w:rsidRDefault="0012327F" w:rsidP="0012327F">
      <w:pPr>
        <w:jc w:val="left"/>
        <w:rPr>
          <w:sz w:val="24"/>
          <w:highlight w:val="magenta"/>
          <w:lang w:val="en-US"/>
        </w:rPr>
      </w:pPr>
      <w:proofErr w:type="spellStart"/>
      <w:r w:rsidRPr="00663FB4">
        <w:rPr>
          <w:sz w:val="24"/>
          <w:highlight w:val="magenta"/>
          <w:lang w:val="en-US"/>
        </w:rPr>
        <w:t>Třída</w:t>
      </w:r>
      <w:proofErr w:type="spellEnd"/>
      <w:r w:rsidRPr="00663FB4">
        <w:rPr>
          <w:sz w:val="24"/>
          <w:highlight w:val="magenta"/>
          <w:lang w:val="en-US"/>
        </w:rPr>
        <w:t xml:space="preserve"> </w:t>
      </w:r>
      <w:proofErr w:type="spellStart"/>
      <w:r w:rsidRPr="00663FB4">
        <w:rPr>
          <w:sz w:val="24"/>
          <w:lang w:val="en-US"/>
        </w:rPr>
        <w:t>PaiPaymentInstructionBreakdown</w:t>
      </w:r>
      <w:proofErr w:type="spellEnd"/>
      <w:r w:rsidR="00353E98" w:rsidRPr="00663FB4">
        <w:rPr>
          <w:sz w:val="24"/>
          <w:lang w:val="en-US"/>
        </w:rPr>
        <w:t xml:space="preserve">, </w:t>
      </w:r>
    </w:p>
    <w:p w:rsidR="0012327F" w:rsidRPr="00663FB4" w:rsidRDefault="004E57F1" w:rsidP="0012327F">
      <w:pPr>
        <w:jc w:val="left"/>
        <w:rPr>
          <w:sz w:val="24"/>
          <w:highlight w:val="darkGreen"/>
          <w:lang w:val="en-US"/>
        </w:rPr>
      </w:pPr>
      <w:proofErr w:type="spellStart"/>
      <w:r w:rsidRPr="00663FB4">
        <w:rPr>
          <w:sz w:val="24"/>
          <w:highlight w:val="darkGreen"/>
          <w:lang w:val="en-US"/>
        </w:rPr>
        <w:t>Třída</w:t>
      </w:r>
      <w:proofErr w:type="spellEnd"/>
      <w:r w:rsidRPr="00663FB4">
        <w:rPr>
          <w:sz w:val="24"/>
          <w:highlight w:val="darkGreen"/>
          <w:lang w:val="en-US"/>
        </w:rPr>
        <w:t xml:space="preserve"> </w:t>
      </w:r>
      <w:proofErr w:type="spellStart"/>
      <w:r w:rsidR="00353E98" w:rsidRPr="00663FB4">
        <w:rPr>
          <w:sz w:val="24"/>
          <w:lang w:val="en-US"/>
        </w:rPr>
        <w:t>PaiVatBreakDown</w:t>
      </w:r>
      <w:proofErr w:type="spellEnd"/>
      <w:r w:rsidR="0012327F" w:rsidRPr="00663FB4">
        <w:rPr>
          <w:sz w:val="24"/>
          <w:lang w:val="en-US"/>
        </w:rPr>
        <w:t xml:space="preserve"> (</w:t>
      </w:r>
      <w:proofErr w:type="spellStart"/>
      <w:r w:rsidR="0012327F" w:rsidRPr="00663FB4">
        <w:rPr>
          <w:sz w:val="24"/>
          <w:lang w:val="en-US"/>
        </w:rPr>
        <w:t>řádky</w:t>
      </w:r>
      <w:proofErr w:type="spellEnd"/>
      <w:r w:rsidR="0012327F" w:rsidRPr="00663FB4">
        <w:rPr>
          <w:sz w:val="24"/>
          <w:lang w:val="en-US"/>
        </w:rPr>
        <w:t xml:space="preserve"> </w:t>
      </w:r>
      <w:proofErr w:type="spellStart"/>
      <w:r w:rsidR="0012327F" w:rsidRPr="00663FB4">
        <w:rPr>
          <w:sz w:val="24"/>
          <w:lang w:val="en-US"/>
        </w:rPr>
        <w:t>předpisu</w:t>
      </w:r>
      <w:proofErr w:type="spellEnd"/>
      <w:r w:rsidR="00353E98" w:rsidRPr="00663FB4">
        <w:rPr>
          <w:sz w:val="24"/>
          <w:lang w:val="en-US"/>
        </w:rPr>
        <w:t>+ DPH</w:t>
      </w:r>
      <w:r w:rsidR="0012327F" w:rsidRPr="00663FB4">
        <w:rPr>
          <w:sz w:val="24"/>
          <w:lang w:val="en-US"/>
        </w:rPr>
        <w:t>)</w:t>
      </w:r>
    </w:p>
    <w:p w:rsidR="0012327F" w:rsidRPr="00663FB4" w:rsidRDefault="0012327F" w:rsidP="0012327F">
      <w:pPr>
        <w:jc w:val="left"/>
        <w:rPr>
          <w:sz w:val="24"/>
        </w:rPr>
      </w:pPr>
      <w:proofErr w:type="spellStart"/>
      <w:r w:rsidRPr="00663FB4">
        <w:rPr>
          <w:sz w:val="24"/>
          <w:highlight w:val="darkCyan"/>
          <w:lang w:val="en-US"/>
        </w:rPr>
        <w:t>Třída</w:t>
      </w:r>
      <w:proofErr w:type="spellEnd"/>
      <w:r w:rsidRPr="00663FB4">
        <w:rPr>
          <w:sz w:val="24"/>
          <w:highlight w:val="darkCyan"/>
          <w:lang w:val="en-US"/>
        </w:rPr>
        <w:t xml:space="preserve"> </w:t>
      </w:r>
      <w:proofErr w:type="spellStart"/>
      <w:r w:rsidRPr="00663FB4">
        <w:rPr>
          <w:sz w:val="24"/>
          <w:lang w:val="en-US"/>
        </w:rPr>
        <w:t>PaiPaymentInstructionType</w:t>
      </w:r>
      <w:proofErr w:type="spellEnd"/>
      <w:r w:rsidRPr="00663FB4">
        <w:rPr>
          <w:sz w:val="24"/>
          <w:lang w:val="en-US"/>
        </w:rPr>
        <w:t xml:space="preserve"> (</w:t>
      </w:r>
      <w:proofErr w:type="spellStart"/>
      <w:r w:rsidRPr="00663FB4">
        <w:rPr>
          <w:sz w:val="24"/>
          <w:lang w:val="en-US"/>
        </w:rPr>
        <w:t>typ</w:t>
      </w:r>
      <w:proofErr w:type="spellEnd"/>
      <w:r w:rsidRPr="00663FB4">
        <w:rPr>
          <w:sz w:val="24"/>
          <w:lang w:val="en-US"/>
        </w:rPr>
        <w:t xml:space="preserve"> </w:t>
      </w:r>
      <w:proofErr w:type="spellStart"/>
      <w:r w:rsidRPr="00663FB4">
        <w:rPr>
          <w:sz w:val="24"/>
          <w:lang w:val="en-US"/>
        </w:rPr>
        <w:t>platebn</w:t>
      </w:r>
      <w:r w:rsidRPr="00663FB4">
        <w:rPr>
          <w:sz w:val="24"/>
        </w:rPr>
        <w:t>ího</w:t>
      </w:r>
      <w:proofErr w:type="spellEnd"/>
      <w:r w:rsidRPr="00663FB4">
        <w:rPr>
          <w:sz w:val="24"/>
        </w:rPr>
        <w:t xml:space="preserve"> předpisu)</w:t>
      </w:r>
    </w:p>
    <w:p w:rsidR="0012327F" w:rsidRPr="00663FB4" w:rsidRDefault="0012327F" w:rsidP="0012327F">
      <w:pPr>
        <w:jc w:val="left"/>
        <w:rPr>
          <w:sz w:val="24"/>
          <w:lang w:val="en-US"/>
        </w:rPr>
      </w:pPr>
      <w:r w:rsidRPr="00663FB4">
        <w:rPr>
          <w:sz w:val="24"/>
          <w:highlight w:val="red"/>
        </w:rPr>
        <w:t xml:space="preserve">Třída </w:t>
      </w:r>
      <w:proofErr w:type="spellStart"/>
      <w:r w:rsidRPr="00663FB4">
        <w:rPr>
          <w:sz w:val="24"/>
        </w:rPr>
        <w:t>PaiVat</w:t>
      </w:r>
      <w:proofErr w:type="spellEnd"/>
      <w:r w:rsidRPr="00663FB4">
        <w:rPr>
          <w:sz w:val="24"/>
          <w:lang w:val="en-US"/>
        </w:rPr>
        <w:t>(</w:t>
      </w:r>
      <w:proofErr w:type="spellStart"/>
      <w:r w:rsidRPr="00663FB4">
        <w:rPr>
          <w:sz w:val="24"/>
          <w:lang w:val="en-US"/>
        </w:rPr>
        <w:t>vysou</w:t>
      </w:r>
      <w:r w:rsidRPr="00663FB4">
        <w:rPr>
          <w:sz w:val="24"/>
        </w:rPr>
        <w:t>čtování</w:t>
      </w:r>
      <w:proofErr w:type="spellEnd"/>
      <w:r w:rsidRPr="00663FB4">
        <w:rPr>
          <w:sz w:val="24"/>
        </w:rPr>
        <w:t xml:space="preserve"> DPH</w:t>
      </w:r>
      <w:r w:rsidRPr="00663FB4">
        <w:rPr>
          <w:sz w:val="24"/>
          <w:lang w:val="en-US"/>
        </w:rPr>
        <w:t>)</w:t>
      </w:r>
    </w:p>
    <w:p w:rsidR="00496CD8" w:rsidRPr="00663FB4" w:rsidRDefault="00496CD8" w:rsidP="0012327F">
      <w:pPr>
        <w:jc w:val="left"/>
        <w:rPr>
          <w:sz w:val="24"/>
          <w:lang w:val="en-US"/>
        </w:rPr>
      </w:pPr>
      <w:proofErr w:type="spellStart"/>
      <w:r w:rsidRPr="00663FB4">
        <w:rPr>
          <w:sz w:val="24"/>
          <w:highlight w:val="darkYellow"/>
          <w:lang w:val="en-US"/>
        </w:rPr>
        <w:t>Třída</w:t>
      </w:r>
      <w:proofErr w:type="spellEnd"/>
      <w:r w:rsidRPr="00663FB4">
        <w:rPr>
          <w:sz w:val="24"/>
          <w:highlight w:val="darkYellow"/>
          <w:lang w:val="en-US"/>
        </w:rPr>
        <w:t xml:space="preserve"> </w:t>
      </w:r>
      <w:proofErr w:type="spellStart"/>
      <w:r w:rsidRPr="00663FB4">
        <w:rPr>
          <w:sz w:val="24"/>
          <w:lang w:val="en-US"/>
        </w:rPr>
        <w:t>CmnCurrency</w:t>
      </w:r>
      <w:proofErr w:type="spellEnd"/>
      <w:r w:rsidRPr="00663FB4">
        <w:rPr>
          <w:sz w:val="24"/>
          <w:lang w:val="en-US"/>
        </w:rPr>
        <w:t>(</w:t>
      </w:r>
      <w:r w:rsidRPr="00663FB4">
        <w:rPr>
          <w:sz w:val="24"/>
        </w:rPr>
        <w:t>Měna</w:t>
      </w:r>
      <w:r w:rsidRPr="00663FB4">
        <w:rPr>
          <w:sz w:val="24"/>
          <w:lang w:val="en-US"/>
        </w:rPr>
        <w:t>)</w:t>
      </w:r>
    </w:p>
    <w:p w:rsidR="009F7867" w:rsidRPr="00663FB4" w:rsidRDefault="00D9211D" w:rsidP="0012327F">
      <w:pPr>
        <w:jc w:val="left"/>
        <w:rPr>
          <w:sz w:val="24"/>
          <w:lang w:val="en-US"/>
        </w:rPr>
      </w:pPr>
      <w:r w:rsidRPr="00663FB4">
        <w:rPr>
          <w:sz w:val="24"/>
          <w:highlight w:val="darkBlue"/>
          <w:lang w:val="en-US"/>
        </w:rPr>
        <w:t>T</w:t>
      </w:r>
      <w:proofErr w:type="spellStart"/>
      <w:r w:rsidRPr="00663FB4">
        <w:rPr>
          <w:sz w:val="24"/>
          <w:highlight w:val="darkBlue"/>
        </w:rPr>
        <w:t>řída</w:t>
      </w:r>
      <w:proofErr w:type="spellEnd"/>
      <w:r w:rsidRPr="00663FB4">
        <w:rPr>
          <w:sz w:val="24"/>
          <w:highlight w:val="darkBlue"/>
        </w:rPr>
        <w:t xml:space="preserve"> </w:t>
      </w:r>
      <w:proofErr w:type="spellStart"/>
      <w:r w:rsidR="009F7867" w:rsidRPr="00663FB4">
        <w:rPr>
          <w:sz w:val="24"/>
          <w:lang w:val="en-US"/>
        </w:rPr>
        <w:t>CmnUnitOfMeasure</w:t>
      </w:r>
      <w:proofErr w:type="spellEnd"/>
    </w:p>
    <w:p w:rsidR="00D9211D" w:rsidRPr="00663FB4" w:rsidRDefault="00D9211D" w:rsidP="0012327F">
      <w:pPr>
        <w:jc w:val="left"/>
        <w:rPr>
          <w:sz w:val="24"/>
          <w:lang w:val="en-US"/>
        </w:rPr>
      </w:pPr>
      <w:proofErr w:type="spellStart"/>
      <w:r w:rsidRPr="00663FB4">
        <w:rPr>
          <w:sz w:val="24"/>
          <w:highlight w:val="darkGray"/>
          <w:lang w:val="en-US"/>
        </w:rPr>
        <w:t>Třída</w:t>
      </w:r>
      <w:proofErr w:type="spellEnd"/>
      <w:r w:rsidRPr="00663FB4">
        <w:rPr>
          <w:sz w:val="24"/>
          <w:highlight w:val="darkGray"/>
          <w:lang w:val="en-US"/>
        </w:rPr>
        <w:t xml:space="preserve"> </w:t>
      </w:r>
      <w:proofErr w:type="spellStart"/>
      <w:r w:rsidRPr="00663FB4">
        <w:rPr>
          <w:sz w:val="24"/>
          <w:lang w:val="en-US"/>
        </w:rPr>
        <w:t>CmnBankAccount</w:t>
      </w:r>
      <w:proofErr w:type="spellEnd"/>
    </w:p>
    <w:p w:rsidR="002009D3" w:rsidRDefault="002009D3" w:rsidP="0012327F">
      <w:pPr>
        <w:jc w:val="left"/>
        <w:rPr>
          <w:sz w:val="24"/>
          <w:lang w:val="en-US"/>
        </w:rPr>
      </w:pPr>
      <w:proofErr w:type="spellStart"/>
      <w:r w:rsidRPr="00663FB4">
        <w:rPr>
          <w:sz w:val="24"/>
          <w:highlight w:val="lightGray"/>
          <w:lang w:val="en-US"/>
        </w:rPr>
        <w:t>Trída</w:t>
      </w:r>
      <w:proofErr w:type="spellEnd"/>
      <w:r w:rsidRPr="00663FB4">
        <w:rPr>
          <w:sz w:val="24"/>
          <w:highlight w:val="lightGray"/>
          <w:lang w:val="en-US"/>
        </w:rPr>
        <w:t xml:space="preserve"> </w:t>
      </w:r>
      <w:proofErr w:type="spellStart"/>
      <w:r w:rsidRPr="00663FB4">
        <w:rPr>
          <w:sz w:val="24"/>
          <w:lang w:val="en-US"/>
        </w:rPr>
        <w:t>CmnBank</w:t>
      </w:r>
      <w:bookmarkStart w:id="0" w:name="_GoBack"/>
      <w:bookmarkEnd w:id="0"/>
      <w:proofErr w:type="spellEnd"/>
    </w:p>
    <w:p w:rsidR="002B161A" w:rsidRDefault="002B161A" w:rsidP="002B161A">
      <w:pPr>
        <w:jc w:val="left"/>
        <w:rPr>
          <w:sz w:val="24"/>
          <w:lang w:val="en-US"/>
        </w:rPr>
      </w:pPr>
      <w:proofErr w:type="spellStart"/>
      <w:r w:rsidRPr="002B161A">
        <w:rPr>
          <w:sz w:val="24"/>
          <w:lang w:val="en-US"/>
        </w:rPr>
        <w:t>Trída</w:t>
      </w:r>
      <w:proofErr w:type="spellEnd"/>
      <w:r w:rsidRPr="002B161A">
        <w:rPr>
          <w:sz w:val="24"/>
          <w:lang w:val="en-US"/>
        </w:rPr>
        <w:t xml:space="preserve"> </w:t>
      </w:r>
      <w:proofErr w:type="spellStart"/>
      <w:r w:rsidRPr="002B161A">
        <w:rPr>
          <w:sz w:val="24"/>
          <w:lang w:val="en-US"/>
        </w:rPr>
        <w:t>PaiComment</w:t>
      </w:r>
      <w:proofErr w:type="spellEnd"/>
    </w:p>
    <w:p w:rsidR="002B161A" w:rsidRPr="00663FB4" w:rsidRDefault="002B161A" w:rsidP="0012327F">
      <w:pPr>
        <w:jc w:val="left"/>
        <w:rPr>
          <w:sz w:val="24"/>
          <w:lang w:val="en-US"/>
        </w:rPr>
      </w:pPr>
    </w:p>
    <w:p w:rsidR="0012327F" w:rsidRDefault="0012327F" w:rsidP="0012327F">
      <w:pPr>
        <w:ind w:left="-567"/>
        <w:jc w:val="left"/>
      </w:pPr>
    </w:p>
    <w:p w:rsidR="00333C17" w:rsidRDefault="00333C17" w:rsidP="0012327F">
      <w:pPr>
        <w:ind w:left="-567"/>
        <w:jc w:val="left"/>
      </w:pPr>
      <w:r>
        <w:tab/>
      </w:r>
    </w:p>
    <w:sectPr w:rsidR="00333C17" w:rsidSect="00920745">
      <w:footerReference w:type="even" r:id="rId6"/>
      <w:footerReference w:type="default" r:id="rId7"/>
      <w:pgSz w:w="11906" w:h="16838"/>
      <w:pgMar w:top="652" w:right="1418" w:bottom="851" w:left="1418" w:header="709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75" w:rsidRDefault="00475B75">
      <w:r>
        <w:separator/>
      </w:r>
    </w:p>
  </w:endnote>
  <w:endnote w:type="continuationSeparator" w:id="0">
    <w:p w:rsidR="00475B75" w:rsidRDefault="0047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4F2" w:rsidRDefault="00C254F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C254F2" w:rsidRDefault="00C254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4F2" w:rsidRDefault="00C254F2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B161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75" w:rsidRDefault="00475B75">
      <w:r>
        <w:separator/>
      </w:r>
    </w:p>
  </w:footnote>
  <w:footnote w:type="continuationSeparator" w:id="0">
    <w:p w:rsidR="00475B75" w:rsidRDefault="00475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73"/>
    <w:rsid w:val="00014CD3"/>
    <w:rsid w:val="00054451"/>
    <w:rsid w:val="000E55AD"/>
    <w:rsid w:val="000F3067"/>
    <w:rsid w:val="0012327F"/>
    <w:rsid w:val="00132401"/>
    <w:rsid w:val="00135EE4"/>
    <w:rsid w:val="0018005F"/>
    <w:rsid w:val="001C1273"/>
    <w:rsid w:val="001C1865"/>
    <w:rsid w:val="001E7300"/>
    <w:rsid w:val="001F0218"/>
    <w:rsid w:val="002009D3"/>
    <w:rsid w:val="00246DDF"/>
    <w:rsid w:val="00273D60"/>
    <w:rsid w:val="002B161A"/>
    <w:rsid w:val="0031442E"/>
    <w:rsid w:val="00333C17"/>
    <w:rsid w:val="00340C25"/>
    <w:rsid w:val="00353E98"/>
    <w:rsid w:val="003C7725"/>
    <w:rsid w:val="003F1B84"/>
    <w:rsid w:val="00412FB4"/>
    <w:rsid w:val="00444136"/>
    <w:rsid w:val="00475B75"/>
    <w:rsid w:val="00496CD8"/>
    <w:rsid w:val="004B6EC8"/>
    <w:rsid w:val="004E57F1"/>
    <w:rsid w:val="00555B7D"/>
    <w:rsid w:val="006476B1"/>
    <w:rsid w:val="00663D5D"/>
    <w:rsid w:val="00663FB4"/>
    <w:rsid w:val="0067302E"/>
    <w:rsid w:val="006D7D88"/>
    <w:rsid w:val="00704703"/>
    <w:rsid w:val="007A35A0"/>
    <w:rsid w:val="007F066E"/>
    <w:rsid w:val="007F5327"/>
    <w:rsid w:val="007F6012"/>
    <w:rsid w:val="00804998"/>
    <w:rsid w:val="00824606"/>
    <w:rsid w:val="008369DB"/>
    <w:rsid w:val="008A119F"/>
    <w:rsid w:val="008B6D83"/>
    <w:rsid w:val="00901A98"/>
    <w:rsid w:val="00920745"/>
    <w:rsid w:val="00961260"/>
    <w:rsid w:val="009B48D1"/>
    <w:rsid w:val="009D58F6"/>
    <w:rsid w:val="009F7867"/>
    <w:rsid w:val="00A1335D"/>
    <w:rsid w:val="00A56471"/>
    <w:rsid w:val="00A90F39"/>
    <w:rsid w:val="00AD5525"/>
    <w:rsid w:val="00B27993"/>
    <w:rsid w:val="00B36BE8"/>
    <w:rsid w:val="00B7543C"/>
    <w:rsid w:val="00C21149"/>
    <w:rsid w:val="00C254F2"/>
    <w:rsid w:val="00C57D1C"/>
    <w:rsid w:val="00C737F6"/>
    <w:rsid w:val="00C83758"/>
    <w:rsid w:val="00C86B24"/>
    <w:rsid w:val="00C93D9E"/>
    <w:rsid w:val="00D5039F"/>
    <w:rsid w:val="00D80928"/>
    <w:rsid w:val="00D842DB"/>
    <w:rsid w:val="00D9211D"/>
    <w:rsid w:val="00DA222D"/>
    <w:rsid w:val="00DB271F"/>
    <w:rsid w:val="00DF2DB5"/>
    <w:rsid w:val="00E827F4"/>
    <w:rsid w:val="00EB14BC"/>
    <w:rsid w:val="00EF2D41"/>
    <w:rsid w:val="00EF58C0"/>
    <w:rsid w:val="00F2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9D1CD"/>
  <w15:chartTrackingRefBased/>
  <w15:docId w15:val="{F94B545B-7C09-4914-BDEF-2E9B89A1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</w:rPr>
  </w:style>
  <w:style w:type="paragraph" w:styleId="Nadpis1">
    <w:name w:val="heading 1"/>
    <w:next w:val="Normln"/>
    <w:qFormat/>
    <w:pPr>
      <w:keepNext/>
      <w:tabs>
        <w:tab w:val="left" w:pos="1134"/>
      </w:tabs>
      <w:overflowPunct w:val="0"/>
      <w:autoSpaceDE w:val="0"/>
      <w:autoSpaceDN w:val="0"/>
      <w:adjustRightInd w:val="0"/>
      <w:spacing w:before="120" w:after="240"/>
      <w:textAlignment w:val="baseline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overflowPunct w:val="0"/>
      <w:autoSpaceDE w:val="0"/>
      <w:autoSpaceDN w:val="0"/>
      <w:adjustRightInd w:val="0"/>
      <w:spacing w:before="240" w:after="120" w:line="360" w:lineRule="auto"/>
      <w:textAlignment w:val="baseline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overflowPunct w:val="0"/>
      <w:autoSpaceDE w:val="0"/>
      <w:autoSpaceDN w:val="0"/>
      <w:adjustRightInd w:val="0"/>
      <w:spacing w:before="240" w:after="120" w:line="240" w:lineRule="atLeast"/>
      <w:ind w:left="284"/>
      <w:textAlignment w:val="baseline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overflowPunct w:val="0"/>
      <w:autoSpaceDE w:val="0"/>
      <w:autoSpaceDN w:val="0"/>
      <w:adjustRightInd w:val="0"/>
      <w:spacing w:before="180" w:after="60"/>
      <w:ind w:left="284"/>
      <w:textAlignment w:val="baseline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overflowPunct w:val="0"/>
      <w:autoSpaceDE w:val="0"/>
      <w:autoSpaceDN w:val="0"/>
      <w:adjustRightInd w:val="0"/>
      <w:spacing w:after="120" w:line="240" w:lineRule="exact"/>
      <w:ind w:left="283" w:hanging="283"/>
      <w:textAlignment w:val="baseline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34"/>
    <w:qFormat/>
    <w:rsid w:val="004E5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.svatonova\Documents\Apollo%20Fenix\Doklady\Kdd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Kddp.dot</Template>
  <TotalTime>11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ý d aj  o v ý</vt:lpstr>
    </vt:vector>
  </TitlesOfParts>
  <Company>PVT, a.s.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ý d aj  o v ý</dc:title>
  <dc:subject/>
  <dc:creator>Svatoňová Dana - Asseco Solutions, a.s.</dc:creator>
  <cp:keywords/>
  <cp:lastModifiedBy>Polák Libor</cp:lastModifiedBy>
  <cp:revision>4</cp:revision>
  <cp:lastPrinted>1997-03-10T09:55:00Z</cp:lastPrinted>
  <dcterms:created xsi:type="dcterms:W3CDTF">2017-02-28T09:25:00Z</dcterms:created>
  <dcterms:modified xsi:type="dcterms:W3CDTF">2017-03-02T10:32:00Z</dcterms:modified>
</cp:coreProperties>
</file>