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1C20F" w14:textId="1BCC39F4" w:rsidR="004A1D5D" w:rsidRDefault="004A1D5D">
      <w:r>
        <w:t xml:space="preserve">Test  </w:t>
      </w:r>
    </w:p>
    <w:sectPr w:rsidR="004A1D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D5D"/>
    <w:rsid w:val="004A1D5D"/>
    <w:rsid w:val="00EB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A8DF"/>
  <w15:chartTrackingRefBased/>
  <w15:docId w15:val="{71E40F58-EE30-4CF4-A00F-247958AD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Nýdrle</dc:creator>
  <cp:keywords/>
  <dc:description/>
  <cp:lastModifiedBy>Jan Nýdrle</cp:lastModifiedBy>
  <cp:revision>1</cp:revision>
  <dcterms:created xsi:type="dcterms:W3CDTF">2024-06-03T13:39:00Z</dcterms:created>
  <dcterms:modified xsi:type="dcterms:W3CDTF">2024-06-03T13:40:00Z</dcterms:modified>
</cp:coreProperties>
</file>