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11C2" w14:textId="25CB3515" w:rsidR="0057736F" w:rsidRDefault="009131F1" w:rsidP="0018096C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 wp14:anchorId="47AB89FE" wp14:editId="0BC87F60">
            <wp:extent cx="2279650" cy="596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06CE" w14:textId="77777777" w:rsidR="00472F3A" w:rsidRPr="003604FE" w:rsidRDefault="00472F3A" w:rsidP="005B7C3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Calibri"/>
          <w:sz w:val="40"/>
          <w:szCs w:val="40"/>
          <w:lang w:eastAsia="cs-CZ"/>
        </w:rPr>
      </w:pPr>
      <w:r w:rsidRPr="003604FE">
        <w:rPr>
          <w:rFonts w:eastAsia="Times New Roman" w:cs="Calibri"/>
          <w:sz w:val="40"/>
          <w:szCs w:val="40"/>
          <w:lang w:eastAsia="cs-CZ"/>
        </w:rPr>
        <w:t>Vážené kolegyně, vážení kolegové, vážení zákazníci,</w:t>
      </w:r>
    </w:p>
    <w:p w14:paraId="0C100A0B" w14:textId="77777777" w:rsidR="00472F3A" w:rsidRPr="00472F3A" w:rsidRDefault="00472F3A" w:rsidP="005B7C32">
      <w:pPr>
        <w:jc w:val="center"/>
        <w:rPr>
          <w:sz w:val="52"/>
          <w:szCs w:val="52"/>
        </w:rPr>
      </w:pPr>
    </w:p>
    <w:p w14:paraId="5E5E0F8D" w14:textId="77777777" w:rsidR="00A10159" w:rsidRPr="00840C72" w:rsidRDefault="0057736F" w:rsidP="0057736F">
      <w:pPr>
        <w:jc w:val="center"/>
        <w:rPr>
          <w:b/>
          <w:sz w:val="72"/>
          <w:szCs w:val="72"/>
        </w:rPr>
      </w:pPr>
      <w:proofErr w:type="gramStart"/>
      <w:r w:rsidRPr="00840C72">
        <w:rPr>
          <w:b/>
          <w:sz w:val="72"/>
          <w:szCs w:val="72"/>
        </w:rPr>
        <w:t xml:space="preserve">CENÍK </w:t>
      </w:r>
      <w:r w:rsidR="00AF1C1B" w:rsidRPr="00840C72">
        <w:rPr>
          <w:b/>
          <w:sz w:val="72"/>
          <w:szCs w:val="72"/>
        </w:rPr>
        <w:t xml:space="preserve"> </w:t>
      </w:r>
      <w:r w:rsidR="00472F3A" w:rsidRPr="00840C72">
        <w:rPr>
          <w:b/>
          <w:sz w:val="72"/>
          <w:szCs w:val="72"/>
        </w:rPr>
        <w:t>MENU</w:t>
      </w:r>
      <w:proofErr w:type="gramEnd"/>
      <w:r w:rsidR="003604FE" w:rsidRPr="00840C72">
        <w:rPr>
          <w:b/>
          <w:sz w:val="72"/>
          <w:szCs w:val="72"/>
        </w:rPr>
        <w:t xml:space="preserve"> OD 1.1.2024</w:t>
      </w:r>
    </w:p>
    <w:p w14:paraId="59877FF8" w14:textId="77777777" w:rsidR="006117A1" w:rsidRDefault="00D170E3" w:rsidP="006117A1">
      <w:pPr>
        <w:ind w:left="5664" w:firstLine="6"/>
        <w:rPr>
          <w:sz w:val="40"/>
          <w:szCs w:val="40"/>
        </w:rPr>
      </w:pPr>
      <w:r>
        <w:rPr>
          <w:sz w:val="40"/>
          <w:szCs w:val="40"/>
        </w:rPr>
        <w:t>zaměstnanci            ostatní</w:t>
      </w:r>
      <w:r w:rsidR="006117A1">
        <w:rPr>
          <w:sz w:val="40"/>
          <w:szCs w:val="40"/>
        </w:rPr>
        <w:t xml:space="preserve">         koncernu PP</w:t>
      </w:r>
      <w:r w:rsidR="006117A1">
        <w:rPr>
          <w:sz w:val="40"/>
          <w:szCs w:val="40"/>
        </w:rPr>
        <w:tab/>
      </w:r>
      <w:r w:rsidR="006117A1">
        <w:rPr>
          <w:sz w:val="40"/>
          <w:szCs w:val="40"/>
        </w:rPr>
        <w:tab/>
      </w:r>
      <w:r>
        <w:rPr>
          <w:sz w:val="40"/>
          <w:szCs w:val="40"/>
        </w:rPr>
        <w:t xml:space="preserve">   zákazníci</w:t>
      </w:r>
    </w:p>
    <w:p w14:paraId="3E452E93" w14:textId="77777777" w:rsidR="00C06E20" w:rsidRPr="00A10159" w:rsidRDefault="00C06E20" w:rsidP="005858B1">
      <w:pPr>
        <w:jc w:val="both"/>
        <w:rPr>
          <w:sz w:val="16"/>
          <w:szCs w:val="16"/>
        </w:rPr>
      </w:pPr>
    </w:p>
    <w:p w14:paraId="7F18A34D" w14:textId="77777777" w:rsidR="003604FE" w:rsidRDefault="00575627" w:rsidP="005858B1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POLÉVKA</w:t>
      </w:r>
      <w:r w:rsidR="003604FE">
        <w:rPr>
          <w:sz w:val="40"/>
          <w:szCs w:val="40"/>
        </w:rPr>
        <w:t xml:space="preserve">  </w:t>
      </w:r>
      <w:r w:rsidR="003604FE">
        <w:rPr>
          <w:sz w:val="40"/>
          <w:szCs w:val="40"/>
        </w:rPr>
        <w:tab/>
      </w:r>
      <w:proofErr w:type="gramEnd"/>
      <w:r w:rsidR="003604FE">
        <w:rPr>
          <w:sz w:val="40"/>
          <w:szCs w:val="40"/>
        </w:rPr>
        <w:tab/>
      </w:r>
      <w:r w:rsidR="003604FE">
        <w:rPr>
          <w:sz w:val="40"/>
          <w:szCs w:val="40"/>
        </w:rPr>
        <w:tab/>
      </w:r>
      <w:r w:rsidR="003604FE">
        <w:rPr>
          <w:sz w:val="40"/>
          <w:szCs w:val="40"/>
        </w:rPr>
        <w:tab/>
      </w:r>
      <w:r w:rsidR="003604FE">
        <w:rPr>
          <w:sz w:val="40"/>
          <w:szCs w:val="40"/>
        </w:rPr>
        <w:tab/>
      </w:r>
      <w:r w:rsidR="003604FE">
        <w:rPr>
          <w:sz w:val="40"/>
          <w:szCs w:val="40"/>
        </w:rPr>
        <w:tab/>
        <w:t xml:space="preserve"> </w:t>
      </w:r>
      <w:r w:rsidR="00B40F54">
        <w:rPr>
          <w:sz w:val="40"/>
          <w:szCs w:val="40"/>
        </w:rPr>
        <w:t xml:space="preserve">  </w:t>
      </w:r>
      <w:r w:rsidR="003604FE">
        <w:rPr>
          <w:sz w:val="40"/>
          <w:szCs w:val="40"/>
        </w:rPr>
        <w:t xml:space="preserve"> 20,-Kč</w:t>
      </w:r>
      <w:r w:rsidR="003604FE">
        <w:rPr>
          <w:sz w:val="40"/>
          <w:szCs w:val="40"/>
        </w:rPr>
        <w:tab/>
      </w:r>
      <w:r w:rsidR="003604FE">
        <w:rPr>
          <w:sz w:val="40"/>
          <w:szCs w:val="40"/>
        </w:rPr>
        <w:tab/>
      </w:r>
      <w:r w:rsidR="003604FE">
        <w:rPr>
          <w:sz w:val="40"/>
          <w:szCs w:val="40"/>
        </w:rPr>
        <w:tab/>
        <w:t xml:space="preserve">   45,- Kč</w:t>
      </w:r>
    </w:p>
    <w:p w14:paraId="6F3DC25F" w14:textId="77777777" w:rsidR="005858B1" w:rsidRDefault="003604FE" w:rsidP="005858B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POLÉVKA K MENU                 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D3BEB"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>3</w:t>
      </w:r>
      <w:r w:rsidR="00B9696B">
        <w:rPr>
          <w:sz w:val="40"/>
          <w:szCs w:val="40"/>
        </w:rPr>
        <w:t>5</w:t>
      </w:r>
      <w:r w:rsidR="00CD3BEB">
        <w:rPr>
          <w:sz w:val="40"/>
          <w:szCs w:val="40"/>
        </w:rPr>
        <w:t>,- Kč</w:t>
      </w:r>
    </w:p>
    <w:p w14:paraId="2F56AB07" w14:textId="77777777" w:rsidR="002B50F8" w:rsidRDefault="00D170E3" w:rsidP="005858B1">
      <w:pPr>
        <w:jc w:val="both"/>
        <w:rPr>
          <w:sz w:val="40"/>
          <w:szCs w:val="40"/>
        </w:rPr>
      </w:pPr>
      <w:r>
        <w:rPr>
          <w:sz w:val="40"/>
          <w:szCs w:val="40"/>
        </w:rPr>
        <w:t>HLAVNÍ JÍDLO</w:t>
      </w:r>
      <w:r w:rsidR="00FD2024">
        <w:rPr>
          <w:sz w:val="40"/>
          <w:szCs w:val="40"/>
        </w:rPr>
        <w:tab/>
      </w:r>
      <w:r w:rsidR="00FD2024">
        <w:rPr>
          <w:sz w:val="40"/>
          <w:szCs w:val="40"/>
        </w:rPr>
        <w:tab/>
      </w:r>
      <w:r w:rsidR="00FD2024">
        <w:rPr>
          <w:sz w:val="40"/>
          <w:szCs w:val="40"/>
        </w:rPr>
        <w:tab/>
      </w:r>
      <w:r w:rsidR="00FD2024">
        <w:rPr>
          <w:sz w:val="40"/>
          <w:szCs w:val="40"/>
        </w:rPr>
        <w:tab/>
      </w:r>
      <w:r w:rsidR="00103DDF">
        <w:rPr>
          <w:sz w:val="40"/>
          <w:szCs w:val="40"/>
        </w:rPr>
        <w:tab/>
      </w:r>
      <w:r w:rsidR="007D4860">
        <w:rPr>
          <w:sz w:val="40"/>
          <w:szCs w:val="40"/>
        </w:rPr>
        <w:t xml:space="preserve">    </w:t>
      </w:r>
      <w:r w:rsidR="003604FE">
        <w:rPr>
          <w:sz w:val="40"/>
          <w:szCs w:val="40"/>
        </w:rPr>
        <w:t>55</w:t>
      </w:r>
      <w:r w:rsidR="00FD2024">
        <w:rPr>
          <w:sz w:val="40"/>
          <w:szCs w:val="40"/>
        </w:rPr>
        <w:t>,- Kč</w:t>
      </w:r>
      <w:r w:rsidR="00B954E9">
        <w:rPr>
          <w:sz w:val="40"/>
          <w:szCs w:val="40"/>
        </w:rPr>
        <w:tab/>
      </w:r>
      <w:r w:rsidR="007D4860">
        <w:rPr>
          <w:sz w:val="40"/>
          <w:szCs w:val="40"/>
        </w:rPr>
        <w:t xml:space="preserve">         </w:t>
      </w:r>
      <w:r w:rsidR="00BF3F0B">
        <w:rPr>
          <w:sz w:val="40"/>
          <w:szCs w:val="40"/>
        </w:rPr>
        <w:t xml:space="preserve"> </w:t>
      </w:r>
      <w:r w:rsidR="003716F8">
        <w:rPr>
          <w:sz w:val="40"/>
          <w:szCs w:val="40"/>
        </w:rPr>
        <w:t>1</w:t>
      </w:r>
      <w:r w:rsidR="00D524F3">
        <w:rPr>
          <w:sz w:val="40"/>
          <w:szCs w:val="40"/>
        </w:rPr>
        <w:t>5</w:t>
      </w:r>
      <w:r w:rsidR="00B9696B">
        <w:rPr>
          <w:sz w:val="40"/>
          <w:szCs w:val="40"/>
        </w:rPr>
        <w:t>5</w:t>
      </w:r>
      <w:r w:rsidR="00103DDF">
        <w:rPr>
          <w:sz w:val="40"/>
          <w:szCs w:val="40"/>
        </w:rPr>
        <w:t>,- Kč</w:t>
      </w:r>
      <w:r w:rsidR="00103DDF">
        <w:rPr>
          <w:sz w:val="40"/>
          <w:szCs w:val="40"/>
        </w:rPr>
        <w:tab/>
      </w:r>
    </w:p>
    <w:p w14:paraId="2AEBF067" w14:textId="77777777" w:rsidR="004C3D0C" w:rsidRDefault="003604FE" w:rsidP="005858B1">
      <w:pPr>
        <w:jc w:val="both"/>
        <w:rPr>
          <w:sz w:val="40"/>
          <w:szCs w:val="40"/>
        </w:rPr>
      </w:pPr>
      <w:r>
        <w:rPr>
          <w:sz w:val="40"/>
          <w:szCs w:val="40"/>
        </w:rPr>
        <w:t>NEDOTOVANÉ</w:t>
      </w:r>
      <w:r w:rsidR="00402ACA">
        <w:rPr>
          <w:sz w:val="40"/>
          <w:szCs w:val="40"/>
        </w:rPr>
        <w:t xml:space="preserve"> MENU</w:t>
      </w:r>
      <w:r w:rsidR="00402ACA">
        <w:rPr>
          <w:sz w:val="40"/>
          <w:szCs w:val="40"/>
        </w:rPr>
        <w:tab/>
      </w:r>
      <w:r w:rsidR="004C3D0C">
        <w:rPr>
          <w:sz w:val="40"/>
          <w:szCs w:val="40"/>
        </w:rPr>
        <w:tab/>
      </w:r>
      <w:r w:rsidR="004C3D0C">
        <w:rPr>
          <w:sz w:val="40"/>
          <w:szCs w:val="40"/>
        </w:rPr>
        <w:tab/>
      </w:r>
      <w:r w:rsidR="004C3D0C">
        <w:rPr>
          <w:sz w:val="40"/>
          <w:szCs w:val="40"/>
        </w:rPr>
        <w:tab/>
      </w:r>
      <w:r>
        <w:rPr>
          <w:sz w:val="40"/>
          <w:szCs w:val="40"/>
        </w:rPr>
        <w:t xml:space="preserve">   116</w:t>
      </w:r>
      <w:r w:rsidR="001D163A">
        <w:rPr>
          <w:sz w:val="40"/>
          <w:szCs w:val="40"/>
        </w:rPr>
        <w:t>,- Kč</w:t>
      </w:r>
      <w:r w:rsidR="001D163A">
        <w:rPr>
          <w:sz w:val="40"/>
          <w:szCs w:val="40"/>
        </w:rPr>
        <w:tab/>
        <w:t xml:space="preserve">          </w:t>
      </w:r>
      <w:r w:rsidR="00BF3F0B">
        <w:rPr>
          <w:sz w:val="40"/>
          <w:szCs w:val="40"/>
        </w:rPr>
        <w:t>1</w:t>
      </w:r>
      <w:r w:rsidR="00D524F3">
        <w:rPr>
          <w:sz w:val="40"/>
          <w:szCs w:val="40"/>
        </w:rPr>
        <w:t>5</w:t>
      </w:r>
      <w:r w:rsidR="00B9696B">
        <w:rPr>
          <w:sz w:val="40"/>
          <w:szCs w:val="40"/>
        </w:rPr>
        <w:t>5</w:t>
      </w:r>
      <w:r w:rsidR="007B3082">
        <w:rPr>
          <w:sz w:val="40"/>
          <w:szCs w:val="40"/>
        </w:rPr>
        <w:t>,-Kč</w:t>
      </w:r>
    </w:p>
    <w:p w14:paraId="3872767C" w14:textId="77777777" w:rsidR="00A00F0F" w:rsidRPr="00A00F0F" w:rsidRDefault="00A00F0F" w:rsidP="00B23001">
      <w:pPr>
        <w:spacing w:after="0"/>
        <w:jc w:val="both"/>
        <w:rPr>
          <w:sz w:val="10"/>
          <w:szCs w:val="10"/>
        </w:rPr>
      </w:pPr>
    </w:p>
    <w:p w14:paraId="1A384F70" w14:textId="77777777" w:rsidR="00A058C3" w:rsidRDefault="00C06E20" w:rsidP="00B23001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SALÁT</w:t>
      </w:r>
      <w:r w:rsidR="004B6DAB">
        <w:rPr>
          <w:sz w:val="40"/>
          <w:szCs w:val="40"/>
        </w:rPr>
        <w:t xml:space="preserve">OVÁ </w:t>
      </w:r>
      <w:r w:rsidR="00D170E3">
        <w:rPr>
          <w:sz w:val="40"/>
          <w:szCs w:val="40"/>
        </w:rPr>
        <w:t>MISKA</w:t>
      </w:r>
      <w:r w:rsidR="003F0A5E">
        <w:rPr>
          <w:sz w:val="40"/>
          <w:szCs w:val="40"/>
        </w:rPr>
        <w:t xml:space="preserve"> </w:t>
      </w:r>
      <w:proofErr w:type="gramStart"/>
      <w:r w:rsidR="003F0A5E">
        <w:rPr>
          <w:sz w:val="40"/>
          <w:szCs w:val="40"/>
        </w:rPr>
        <w:t>170g</w:t>
      </w:r>
      <w:proofErr w:type="gramEnd"/>
      <w:r w:rsidR="00D170E3">
        <w:rPr>
          <w:sz w:val="40"/>
          <w:szCs w:val="40"/>
        </w:rPr>
        <w:t xml:space="preserve"> </w:t>
      </w:r>
      <w:r w:rsidR="00D170E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058C3">
        <w:rPr>
          <w:sz w:val="40"/>
          <w:szCs w:val="40"/>
        </w:rPr>
        <w:t xml:space="preserve">    </w:t>
      </w:r>
      <w:r w:rsidR="00D02454">
        <w:rPr>
          <w:sz w:val="40"/>
          <w:szCs w:val="40"/>
        </w:rPr>
        <w:t xml:space="preserve"> </w:t>
      </w:r>
      <w:r w:rsidR="00660738">
        <w:rPr>
          <w:sz w:val="40"/>
          <w:szCs w:val="40"/>
        </w:rPr>
        <w:t xml:space="preserve">       </w:t>
      </w:r>
      <w:r w:rsidR="003604FE">
        <w:rPr>
          <w:sz w:val="40"/>
          <w:szCs w:val="40"/>
        </w:rPr>
        <w:t>25</w:t>
      </w:r>
      <w:r w:rsidR="00660738">
        <w:rPr>
          <w:sz w:val="40"/>
          <w:szCs w:val="40"/>
        </w:rPr>
        <w:t>,- Kč</w:t>
      </w:r>
      <w:r w:rsidR="00660738">
        <w:rPr>
          <w:sz w:val="40"/>
          <w:szCs w:val="40"/>
        </w:rPr>
        <w:tab/>
        <w:t xml:space="preserve">            </w:t>
      </w:r>
      <w:r w:rsidR="00BF3F0B">
        <w:rPr>
          <w:sz w:val="40"/>
          <w:szCs w:val="40"/>
        </w:rPr>
        <w:t xml:space="preserve"> </w:t>
      </w:r>
      <w:r w:rsidR="0073310A">
        <w:rPr>
          <w:sz w:val="40"/>
          <w:szCs w:val="40"/>
        </w:rPr>
        <w:t>40</w:t>
      </w:r>
      <w:r>
        <w:rPr>
          <w:sz w:val="40"/>
          <w:szCs w:val="40"/>
        </w:rPr>
        <w:t>,- Kč</w:t>
      </w:r>
    </w:p>
    <w:p w14:paraId="7D4C2DBC" w14:textId="77777777" w:rsidR="003F0A5E" w:rsidRDefault="003F0A5E" w:rsidP="00B23001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nad limit </w:t>
      </w:r>
      <w:proofErr w:type="gramStart"/>
      <w:r>
        <w:rPr>
          <w:sz w:val="40"/>
          <w:szCs w:val="40"/>
        </w:rPr>
        <w:t>170g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="0071498A">
        <w:rPr>
          <w:sz w:val="40"/>
          <w:szCs w:val="40"/>
        </w:rPr>
        <w:t xml:space="preserve"> 1</w:t>
      </w:r>
      <w:r w:rsidR="00C35B70">
        <w:rPr>
          <w:sz w:val="40"/>
          <w:szCs w:val="40"/>
        </w:rPr>
        <w:t>7</w:t>
      </w:r>
      <w:r w:rsidR="0071498A">
        <w:rPr>
          <w:sz w:val="40"/>
          <w:szCs w:val="40"/>
        </w:rPr>
        <w:t>,- Kč / 100g</w:t>
      </w:r>
      <w:r w:rsidR="0071498A">
        <w:rPr>
          <w:sz w:val="40"/>
          <w:szCs w:val="40"/>
        </w:rPr>
        <w:tab/>
      </w:r>
      <w:r w:rsidR="0071498A">
        <w:rPr>
          <w:sz w:val="40"/>
          <w:szCs w:val="40"/>
        </w:rPr>
        <w:tab/>
      </w:r>
      <w:r w:rsidR="0073310A">
        <w:rPr>
          <w:sz w:val="40"/>
          <w:szCs w:val="40"/>
        </w:rPr>
        <w:t>24</w:t>
      </w:r>
      <w:r w:rsidR="0071498A">
        <w:rPr>
          <w:sz w:val="40"/>
          <w:szCs w:val="40"/>
        </w:rPr>
        <w:t>,- Kč / 100g</w:t>
      </w:r>
    </w:p>
    <w:p w14:paraId="6E839262" w14:textId="77777777" w:rsidR="00B23001" w:rsidRPr="00B23001" w:rsidRDefault="00B23001" w:rsidP="005858B1">
      <w:pPr>
        <w:jc w:val="both"/>
        <w:rPr>
          <w:sz w:val="6"/>
          <w:szCs w:val="6"/>
        </w:rPr>
      </w:pPr>
    </w:p>
    <w:p w14:paraId="4893BB01" w14:textId="77777777" w:rsidR="00F458C8" w:rsidRDefault="00F458C8" w:rsidP="005858B1">
      <w:pPr>
        <w:jc w:val="both"/>
        <w:rPr>
          <w:sz w:val="40"/>
          <w:szCs w:val="40"/>
        </w:rPr>
      </w:pPr>
      <w:r>
        <w:rPr>
          <w:sz w:val="40"/>
          <w:szCs w:val="40"/>
        </w:rPr>
        <w:t>PŘÍLOHA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1</w:t>
      </w:r>
      <w:r w:rsidR="00707A51">
        <w:rPr>
          <w:sz w:val="40"/>
          <w:szCs w:val="40"/>
        </w:rPr>
        <w:t>5</w:t>
      </w:r>
      <w:r>
        <w:rPr>
          <w:sz w:val="40"/>
          <w:szCs w:val="40"/>
        </w:rPr>
        <w:t>,- Kč</w:t>
      </w:r>
      <w:r w:rsidR="00CB28E4">
        <w:rPr>
          <w:sz w:val="40"/>
          <w:szCs w:val="40"/>
        </w:rPr>
        <w:tab/>
      </w:r>
      <w:r w:rsidR="00CB28E4">
        <w:rPr>
          <w:sz w:val="40"/>
          <w:szCs w:val="40"/>
        </w:rPr>
        <w:tab/>
        <w:t xml:space="preserve">     </w:t>
      </w:r>
      <w:r w:rsidR="00D524F3">
        <w:rPr>
          <w:sz w:val="40"/>
          <w:szCs w:val="40"/>
        </w:rPr>
        <w:t>4</w:t>
      </w:r>
      <w:r w:rsidR="00C35B70">
        <w:rPr>
          <w:sz w:val="40"/>
          <w:szCs w:val="40"/>
        </w:rPr>
        <w:t>0</w:t>
      </w:r>
      <w:r>
        <w:rPr>
          <w:sz w:val="40"/>
          <w:szCs w:val="40"/>
        </w:rPr>
        <w:t>,- Kč</w:t>
      </w:r>
    </w:p>
    <w:p w14:paraId="6679E383" w14:textId="77777777" w:rsidR="00660738" w:rsidRDefault="00D170E3" w:rsidP="005858B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DEZERT </w:t>
      </w:r>
      <w:r>
        <w:rPr>
          <w:sz w:val="40"/>
          <w:szCs w:val="40"/>
        </w:rPr>
        <w:tab/>
      </w:r>
      <w:r w:rsidR="00A03FA5">
        <w:rPr>
          <w:sz w:val="40"/>
          <w:szCs w:val="40"/>
        </w:rPr>
        <w:tab/>
      </w:r>
      <w:r w:rsidR="00A03FA5">
        <w:rPr>
          <w:sz w:val="40"/>
          <w:szCs w:val="40"/>
        </w:rPr>
        <w:tab/>
      </w:r>
      <w:r w:rsidR="00A03FA5">
        <w:rPr>
          <w:sz w:val="40"/>
          <w:szCs w:val="40"/>
        </w:rPr>
        <w:tab/>
      </w:r>
      <w:r w:rsidR="00A03FA5">
        <w:rPr>
          <w:sz w:val="40"/>
          <w:szCs w:val="40"/>
        </w:rPr>
        <w:tab/>
      </w:r>
      <w:r w:rsidR="00A03FA5">
        <w:rPr>
          <w:sz w:val="40"/>
          <w:szCs w:val="40"/>
        </w:rPr>
        <w:tab/>
      </w:r>
      <w:r w:rsidR="00A03FA5">
        <w:rPr>
          <w:sz w:val="40"/>
          <w:szCs w:val="40"/>
        </w:rPr>
        <w:tab/>
      </w:r>
      <w:r>
        <w:rPr>
          <w:sz w:val="40"/>
          <w:szCs w:val="40"/>
        </w:rPr>
        <w:t xml:space="preserve">   </w:t>
      </w:r>
      <w:r w:rsidR="00A03FA5">
        <w:rPr>
          <w:sz w:val="40"/>
          <w:szCs w:val="40"/>
        </w:rPr>
        <w:t xml:space="preserve"> </w:t>
      </w:r>
      <w:r w:rsidR="003604FE">
        <w:rPr>
          <w:sz w:val="40"/>
          <w:szCs w:val="40"/>
        </w:rPr>
        <w:t>30</w:t>
      </w:r>
      <w:r>
        <w:rPr>
          <w:sz w:val="40"/>
          <w:szCs w:val="40"/>
        </w:rPr>
        <w:t>,-</w:t>
      </w:r>
      <w:r w:rsidR="00660738">
        <w:rPr>
          <w:sz w:val="40"/>
          <w:szCs w:val="40"/>
        </w:rPr>
        <w:t xml:space="preserve"> Kč</w:t>
      </w:r>
      <w:r w:rsidR="00660738">
        <w:rPr>
          <w:sz w:val="40"/>
          <w:szCs w:val="40"/>
        </w:rPr>
        <w:tab/>
      </w:r>
      <w:r>
        <w:rPr>
          <w:sz w:val="40"/>
          <w:szCs w:val="40"/>
        </w:rPr>
        <w:t xml:space="preserve">   </w:t>
      </w:r>
      <w:r w:rsidR="0071498A">
        <w:rPr>
          <w:sz w:val="40"/>
          <w:szCs w:val="40"/>
        </w:rPr>
        <w:tab/>
      </w:r>
      <w:r>
        <w:rPr>
          <w:sz w:val="40"/>
          <w:szCs w:val="40"/>
        </w:rPr>
        <w:t>DLE NABÍDKY</w:t>
      </w:r>
    </w:p>
    <w:p w14:paraId="6D1A03BC" w14:textId="77777777" w:rsidR="00F25774" w:rsidRDefault="00F25774" w:rsidP="005858B1">
      <w:pPr>
        <w:jc w:val="both"/>
        <w:rPr>
          <w:sz w:val="40"/>
          <w:szCs w:val="40"/>
        </w:rPr>
      </w:pPr>
      <w:r>
        <w:rPr>
          <w:sz w:val="40"/>
          <w:szCs w:val="40"/>
        </w:rPr>
        <w:t>Sleva pro cizí zákazníky při nákupu polévky, hlavního jídla</w:t>
      </w:r>
    </w:p>
    <w:p w14:paraId="1A0E39C3" w14:textId="77777777" w:rsidR="00F25774" w:rsidRDefault="00F25774" w:rsidP="005858B1">
      <w:pPr>
        <w:jc w:val="both"/>
        <w:rPr>
          <w:sz w:val="40"/>
          <w:szCs w:val="40"/>
        </w:rPr>
      </w:pPr>
      <w:r>
        <w:rPr>
          <w:sz w:val="40"/>
          <w:szCs w:val="40"/>
        </w:rPr>
        <w:t>a dezertu nebo salátu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-15,-Kč</w:t>
      </w:r>
    </w:p>
    <w:p w14:paraId="2ECAA80F" w14:textId="77777777" w:rsidR="005858B1" w:rsidRDefault="005858B1" w:rsidP="002F0616">
      <w:pPr>
        <w:ind w:left="5664" w:firstLine="6"/>
        <w:rPr>
          <w:sz w:val="40"/>
          <w:szCs w:val="40"/>
        </w:rPr>
      </w:pPr>
    </w:p>
    <w:sectPr w:rsidR="005858B1" w:rsidSect="00155FB6">
      <w:head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06EF" w14:textId="77777777" w:rsidR="003303AB" w:rsidRDefault="003303AB" w:rsidP="005B7C32">
      <w:pPr>
        <w:spacing w:after="0" w:line="240" w:lineRule="auto"/>
      </w:pPr>
      <w:r>
        <w:separator/>
      </w:r>
    </w:p>
  </w:endnote>
  <w:endnote w:type="continuationSeparator" w:id="0">
    <w:p w14:paraId="4BB4AA60" w14:textId="77777777" w:rsidR="003303AB" w:rsidRDefault="003303AB" w:rsidP="005B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3CA1" w14:textId="77777777" w:rsidR="003303AB" w:rsidRDefault="003303AB" w:rsidP="005B7C32">
      <w:pPr>
        <w:spacing w:after="0" w:line="240" w:lineRule="auto"/>
      </w:pPr>
      <w:r>
        <w:separator/>
      </w:r>
    </w:p>
  </w:footnote>
  <w:footnote w:type="continuationSeparator" w:id="0">
    <w:p w14:paraId="19D5500A" w14:textId="77777777" w:rsidR="003303AB" w:rsidRDefault="003303AB" w:rsidP="005B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21B5" w14:textId="52E89138" w:rsidR="005B7C32" w:rsidRDefault="009131F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762125" wp14:editId="56CEB4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2139859873" name="MSIPCM186649f1861c0b00b98a7554" descr="{&quot;HashCode&quot;:55174455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24463" w14:textId="77777777" w:rsidR="005B7C32" w:rsidRPr="005B7C32" w:rsidRDefault="005B7C32" w:rsidP="005B7C32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5B7C32">
                            <w:rPr>
                              <w:rFonts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62125" id="_x0000_t202" coordsize="21600,21600" o:spt="202" path="m,l,21600r21600,l21600,xe">
              <v:stroke joinstyle="miter"/>
              <v:path gradientshapeok="t" o:connecttype="rect"/>
            </v:shapetype>
            <v:shape id="MSIPCM186649f1861c0b00b98a7554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27E24463" w14:textId="77777777" w:rsidR="005B7C32" w:rsidRPr="005B7C32" w:rsidRDefault="005B7C32" w:rsidP="005B7C32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  <w:r w:rsidRPr="005B7C32">
                      <w:rPr>
                        <w:rFonts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6F"/>
    <w:rsid w:val="00022314"/>
    <w:rsid w:val="00025E03"/>
    <w:rsid w:val="0004104D"/>
    <w:rsid w:val="00074545"/>
    <w:rsid w:val="000C2F74"/>
    <w:rsid w:val="000D304A"/>
    <w:rsid w:val="00103DDF"/>
    <w:rsid w:val="00155FB6"/>
    <w:rsid w:val="0018096C"/>
    <w:rsid w:val="001D163A"/>
    <w:rsid w:val="001D3058"/>
    <w:rsid w:val="002A05B3"/>
    <w:rsid w:val="002B50F8"/>
    <w:rsid w:val="002D53B9"/>
    <w:rsid w:val="002F0616"/>
    <w:rsid w:val="003303AB"/>
    <w:rsid w:val="003422EE"/>
    <w:rsid w:val="003604FE"/>
    <w:rsid w:val="003716F8"/>
    <w:rsid w:val="00376409"/>
    <w:rsid w:val="003C0460"/>
    <w:rsid w:val="003F0A5E"/>
    <w:rsid w:val="00402ACA"/>
    <w:rsid w:val="00410ACC"/>
    <w:rsid w:val="00432B12"/>
    <w:rsid w:val="00445056"/>
    <w:rsid w:val="00472F3A"/>
    <w:rsid w:val="004A45CA"/>
    <w:rsid w:val="004B6DAB"/>
    <w:rsid w:val="004C3D0C"/>
    <w:rsid w:val="00502A48"/>
    <w:rsid w:val="005046B7"/>
    <w:rsid w:val="0053644D"/>
    <w:rsid w:val="00551CC7"/>
    <w:rsid w:val="00575627"/>
    <w:rsid w:val="0057736F"/>
    <w:rsid w:val="005858B1"/>
    <w:rsid w:val="005B7C32"/>
    <w:rsid w:val="006117A1"/>
    <w:rsid w:val="00660738"/>
    <w:rsid w:val="006728EF"/>
    <w:rsid w:val="006C7505"/>
    <w:rsid w:val="006F6EF6"/>
    <w:rsid w:val="00707A51"/>
    <w:rsid w:val="0071498A"/>
    <w:rsid w:val="007319AC"/>
    <w:rsid w:val="0073310A"/>
    <w:rsid w:val="00766F03"/>
    <w:rsid w:val="007B3082"/>
    <w:rsid w:val="007C5F4C"/>
    <w:rsid w:val="007D4860"/>
    <w:rsid w:val="0082573C"/>
    <w:rsid w:val="00840C72"/>
    <w:rsid w:val="008759CD"/>
    <w:rsid w:val="008A4EA0"/>
    <w:rsid w:val="00911759"/>
    <w:rsid w:val="009131F1"/>
    <w:rsid w:val="00920211"/>
    <w:rsid w:val="00944EB8"/>
    <w:rsid w:val="00A00F0F"/>
    <w:rsid w:val="00A03FA5"/>
    <w:rsid w:val="00A058C3"/>
    <w:rsid w:val="00A10159"/>
    <w:rsid w:val="00A26015"/>
    <w:rsid w:val="00A26C28"/>
    <w:rsid w:val="00A37836"/>
    <w:rsid w:val="00A642A3"/>
    <w:rsid w:val="00AF1C1B"/>
    <w:rsid w:val="00B23001"/>
    <w:rsid w:val="00B40F54"/>
    <w:rsid w:val="00B954E9"/>
    <w:rsid w:val="00B9696B"/>
    <w:rsid w:val="00BF3F0B"/>
    <w:rsid w:val="00C06E20"/>
    <w:rsid w:val="00C15207"/>
    <w:rsid w:val="00C3451E"/>
    <w:rsid w:val="00C35B70"/>
    <w:rsid w:val="00C90E44"/>
    <w:rsid w:val="00CB28E4"/>
    <w:rsid w:val="00CD3BEB"/>
    <w:rsid w:val="00D02454"/>
    <w:rsid w:val="00D170E3"/>
    <w:rsid w:val="00D524F3"/>
    <w:rsid w:val="00D72230"/>
    <w:rsid w:val="00D7743D"/>
    <w:rsid w:val="00D94CAB"/>
    <w:rsid w:val="00DC20C9"/>
    <w:rsid w:val="00DE679B"/>
    <w:rsid w:val="00DF3DEA"/>
    <w:rsid w:val="00E15C6B"/>
    <w:rsid w:val="00E21DF3"/>
    <w:rsid w:val="00E94169"/>
    <w:rsid w:val="00EA27B1"/>
    <w:rsid w:val="00EC08F7"/>
    <w:rsid w:val="00EF59A3"/>
    <w:rsid w:val="00F25774"/>
    <w:rsid w:val="00F41EC8"/>
    <w:rsid w:val="00F458C8"/>
    <w:rsid w:val="00FB1C78"/>
    <w:rsid w:val="00FC0CD1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E01D741"/>
  <w15:chartTrackingRefBased/>
  <w15:docId w15:val="{B4593C64-8009-479B-ABE8-5BBAB2CE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5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59C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7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7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B7C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7C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catering-ppsm</dc:creator>
  <cp:keywords/>
  <cp:lastModifiedBy>Čechová Jiřina</cp:lastModifiedBy>
  <cp:revision>2</cp:revision>
  <cp:lastPrinted>2024-01-02T08:22:00Z</cp:lastPrinted>
  <dcterms:created xsi:type="dcterms:W3CDTF">2024-07-10T08:20:00Z</dcterms:created>
  <dcterms:modified xsi:type="dcterms:W3CDTF">2024-07-10T08:20:00Z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2022-10-25T10:24:25Z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c46d80b6-0bde-41f7-90c0-13e7cf8d3d30</vt:lpwstr>
  </property>
  <property fmtid="{D5CDD505-2E9C-101B-9397-08002B2CF9AE}" pid="8" name="MSIP_Label_92558d49-7e86-46d4-87a9-ebd6250b5c20_ContentBits">
    <vt:lpwstr>1</vt:lpwstr>
  </property>
</Properties>
</file>