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F694" w14:textId="77777777" w:rsidR="002375AB" w:rsidRDefault="002375AB">
      <w:r>
        <w:t>Hrady CZ: Lukov, Brumov</w:t>
      </w:r>
    </w:p>
    <w:p w14:paraId="5B076D19" w14:textId="129BA7A4" w:rsidR="00DA7AEC" w:rsidRDefault="002375AB">
      <w:r>
        <w:t xml:space="preserve">Hrady SK: </w:t>
      </w:r>
      <w:proofErr w:type="spellStart"/>
      <w:r>
        <w:t>Beckov</w:t>
      </w:r>
      <w:proofErr w:type="spellEnd"/>
      <w:r>
        <w:t xml:space="preserve">, </w:t>
      </w:r>
      <w:proofErr w:type="spellStart"/>
      <w:r>
        <w:t>Tematín</w:t>
      </w:r>
      <w:proofErr w:type="spellEnd"/>
      <w:r>
        <w:t xml:space="preserve">, </w:t>
      </w:r>
      <w:proofErr w:type="spellStart"/>
      <w:r>
        <w:t>Topolčianský</w:t>
      </w:r>
      <w:proofErr w:type="spellEnd"/>
      <w:r>
        <w:t xml:space="preserve">, Trenčianský, </w:t>
      </w:r>
      <w:proofErr w:type="spellStart"/>
      <w:r>
        <w:t>Vršatec</w:t>
      </w:r>
      <w:proofErr w:type="spellEnd"/>
    </w:p>
    <w:sectPr w:rsidR="00DA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AB"/>
    <w:rsid w:val="002375AB"/>
    <w:rsid w:val="00330F32"/>
    <w:rsid w:val="00675913"/>
    <w:rsid w:val="00A7705E"/>
    <w:rsid w:val="00DA7AEC"/>
    <w:rsid w:val="00D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1FA4"/>
  <w15:chartTrackingRefBased/>
  <w15:docId w15:val="{D5EF170C-5E31-4DAB-B2DD-286503B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Sova</dc:creator>
  <cp:keywords/>
  <dc:description/>
  <cp:lastModifiedBy>Sova Matěj</cp:lastModifiedBy>
  <cp:revision>2</cp:revision>
  <dcterms:created xsi:type="dcterms:W3CDTF">2022-02-22T14:51:00Z</dcterms:created>
  <dcterms:modified xsi:type="dcterms:W3CDTF">2022-02-22T14:51:00Z</dcterms:modified>
</cp:coreProperties>
</file>