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7F" w:rsidRDefault="00294F7F" w:rsidP="00294F7F">
      <w:pPr>
        <w:pStyle w:val="Nadpis1"/>
      </w:pPr>
      <w:r w:rsidRPr="00294F7F">
        <w:t>Automatické založení portálu pro organizaci</w:t>
      </w:r>
    </w:p>
    <w:p w:rsidR="00294F7F" w:rsidRDefault="00294F7F" w:rsidP="00294F7F">
      <w:pPr>
        <w:pStyle w:val="Odstavecseseznamem"/>
        <w:numPr>
          <w:ilvl w:val="0"/>
          <w:numId w:val="3"/>
        </w:numPr>
      </w:pPr>
      <w:r>
        <w:t xml:space="preserve">Zřizovatel </w:t>
      </w:r>
    </w:p>
    <w:p w:rsidR="00294F7F" w:rsidRDefault="00294F7F" w:rsidP="00294F7F">
      <w:pPr>
        <w:pStyle w:val="Odstavecseseznamem"/>
        <w:numPr>
          <w:ilvl w:val="0"/>
          <w:numId w:val="3"/>
        </w:numPr>
      </w:pPr>
      <w:r>
        <w:t xml:space="preserve">Vygeneruje se seznam jeho PO (název, IČO, adresa) </w:t>
      </w:r>
      <w:r>
        <w:t>– vybereme z</w:t>
      </w:r>
      <w:r w:rsidR="00DB50F2">
        <w:t> </w:t>
      </w:r>
      <w:r>
        <w:t>CAO</w:t>
      </w:r>
    </w:p>
    <w:p w:rsidR="00DB50F2" w:rsidRDefault="00DB50F2" w:rsidP="00294F7F">
      <w:pPr>
        <w:pStyle w:val="Odstavecseseznamem"/>
        <w:numPr>
          <w:ilvl w:val="0"/>
          <w:numId w:val="3"/>
        </w:numPr>
      </w:pPr>
      <w:r>
        <w:t>Vytvoření organizací</w:t>
      </w:r>
    </w:p>
    <w:p w:rsidR="00DB50F2" w:rsidRDefault="00DB50F2" w:rsidP="00DB50F2">
      <w:pPr>
        <w:pStyle w:val="Odstavecseseznamem"/>
        <w:numPr>
          <w:ilvl w:val="1"/>
          <w:numId w:val="3"/>
        </w:numPr>
      </w:pPr>
      <w:r>
        <w:t>Vytvoření zřizovatelských odborů – lze brát podle typů organizací</w:t>
      </w:r>
    </w:p>
    <w:p w:rsidR="00DB50F2" w:rsidRDefault="00DB50F2" w:rsidP="00DB50F2">
      <w:pPr>
        <w:pStyle w:val="Odstavecseseznamem"/>
        <w:numPr>
          <w:ilvl w:val="1"/>
          <w:numId w:val="3"/>
        </w:numPr>
      </w:pPr>
      <w:r>
        <w:t xml:space="preserve">Vytvoření typů </w:t>
      </w:r>
      <w:bookmarkStart w:id="0" w:name="_GoBack"/>
      <w:bookmarkEnd w:id="0"/>
      <w:r>
        <w:t xml:space="preserve">organizace – </w:t>
      </w:r>
      <w:r>
        <w:t>lze brát podle typů organizací</w:t>
      </w:r>
    </w:p>
    <w:p w:rsidR="00DB50F2" w:rsidRDefault="00DB50F2" w:rsidP="00DB50F2">
      <w:pPr>
        <w:pStyle w:val="Odstavecseseznamem"/>
        <w:numPr>
          <w:ilvl w:val="1"/>
          <w:numId w:val="3"/>
        </w:numPr>
      </w:pPr>
      <w:r>
        <w:t>Naplnění seznamu organizace</w:t>
      </w:r>
    </w:p>
    <w:p w:rsidR="00294F7F" w:rsidRDefault="00DB50F2" w:rsidP="00294F7F">
      <w:pPr>
        <w:pStyle w:val="Odstavecseseznamem"/>
        <w:numPr>
          <w:ilvl w:val="0"/>
          <w:numId w:val="3"/>
        </w:numPr>
      </w:pPr>
      <w:r>
        <w:t>Vytvoří se uživatelský účet, osoby – CIM, portál</w:t>
      </w:r>
    </w:p>
    <w:p w:rsidR="00294F7F" w:rsidRDefault="00294F7F" w:rsidP="00294F7F">
      <w:pPr>
        <w:pStyle w:val="Odstavecseseznamem"/>
        <w:numPr>
          <w:ilvl w:val="2"/>
          <w:numId w:val="3"/>
        </w:numPr>
      </w:pPr>
      <w:proofErr w:type="spellStart"/>
      <w:r>
        <w:t>rpo_ičo</w:t>
      </w:r>
      <w:proofErr w:type="spellEnd"/>
      <w:r>
        <w:t xml:space="preserve"> (ředitel příspěvkové organizace)</w:t>
      </w:r>
    </w:p>
    <w:p w:rsidR="00294F7F" w:rsidRDefault="00294F7F" w:rsidP="00294F7F">
      <w:pPr>
        <w:pStyle w:val="Odstavecseseznamem"/>
        <w:numPr>
          <w:ilvl w:val="2"/>
          <w:numId w:val="3"/>
        </w:numPr>
      </w:pPr>
      <w:proofErr w:type="spellStart"/>
      <w:r>
        <w:t>epo_ičo</w:t>
      </w:r>
      <w:proofErr w:type="spellEnd"/>
      <w:r>
        <w:t xml:space="preserve"> (ekonomka příspěvkové organizace)</w:t>
      </w:r>
    </w:p>
    <w:p w:rsidR="00294F7F" w:rsidRDefault="00294F7F" w:rsidP="00294F7F">
      <w:pPr>
        <w:pStyle w:val="Odstavecseseznamem"/>
        <w:numPr>
          <w:ilvl w:val="0"/>
          <w:numId w:val="3"/>
        </w:numPr>
      </w:pPr>
      <w:r>
        <w:t xml:space="preserve">Do CIMU se naplní role </w:t>
      </w:r>
    </w:p>
    <w:p w:rsidR="00DB50F2" w:rsidRDefault="00DB50F2" w:rsidP="00DB50F2">
      <w:pPr>
        <w:pStyle w:val="Odstavecseseznamem"/>
        <w:numPr>
          <w:ilvl w:val="1"/>
          <w:numId w:val="3"/>
        </w:numPr>
      </w:pPr>
      <w:r>
        <w:t xml:space="preserve">Vytvoření rolí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980"/>
        <w:gridCol w:w="2680"/>
        <w:gridCol w:w="1580"/>
      </w:tblGrid>
      <w:tr w:rsidR="00DB50F2" w:rsidRPr="00DB50F2" w:rsidTr="00DB50F2">
        <w:trPr>
          <w:trHeight w:val="300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Správa organizací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supervizor</w:t>
            </w:r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Informace o organizaci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Informace o organizaci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organizací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</w:t>
            </w:r>
          </w:p>
        </w:tc>
      </w:tr>
      <w:tr w:rsidR="00DB50F2" w:rsidRPr="00DB50F2" w:rsidTr="00DB50F2">
        <w:trPr>
          <w:trHeight w:val="1065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organizací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supervizor</w:t>
            </w:r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metod_pomoc_ku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supervizor</w:t>
            </w:r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DB50F2" w:rsidRPr="00DB50F2" w:rsidTr="00DB50F2">
        <w:trPr>
          <w:trHeight w:val="1065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supervizor</w:t>
            </w:r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 PO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 PO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viewer</w:t>
            </w:r>
            <w:proofErr w:type="spellEnd"/>
          </w:p>
        </w:tc>
      </w:tr>
      <w:tr w:rsidR="00DB50F2" w:rsidRPr="00DB50F2" w:rsidTr="00DB50F2">
        <w:trPr>
          <w:trHeight w:val="1065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</w:t>
            </w:r>
          </w:p>
        </w:tc>
      </w:tr>
      <w:tr w:rsidR="00DB50F2" w:rsidRPr="00DB50F2" w:rsidTr="00DB50F2">
        <w:trPr>
          <w:trHeight w:val="1065"/>
        </w:trPr>
        <w:tc>
          <w:tcPr>
            <w:tcW w:w="214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</w:t>
            </w:r>
          </w:p>
        </w:tc>
        <w:tc>
          <w:tcPr>
            <w:tcW w:w="29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000000" w:fill="EEEEE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supervizor</w:t>
            </w:r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1065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Metodick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Metodicka_podpora_ku</w:t>
            </w:r>
            <w:proofErr w:type="spellEnd"/>
          </w:p>
        </w:tc>
        <w:tc>
          <w:tcPr>
            <w:tcW w:w="2680" w:type="dxa"/>
            <w:shd w:val="clear" w:color="000000" w:fill="FFC7CE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0006"/>
                <w:sz w:val="20"/>
                <w:szCs w:val="20"/>
                <w:lang w:eastAsia="cs-CZ"/>
              </w:rPr>
              <w:t>Zřizovatelská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external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DB50F2" w:rsidRPr="00DB50F2" w:rsidTr="00DB50F2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DB50F2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DB50F2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DB50F2" w:rsidRPr="00DB50F2" w:rsidRDefault="00DB50F2" w:rsidP="00DB50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B50F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</w:tbl>
    <w:p w:rsidR="00DB50F2" w:rsidRDefault="00DB50F2" w:rsidP="00DB50F2">
      <w:pPr>
        <w:pStyle w:val="Odstavecseseznamem"/>
        <w:numPr>
          <w:ilvl w:val="0"/>
          <w:numId w:val="3"/>
        </w:numPr>
      </w:pPr>
      <w:r>
        <w:t>Naplnění uživatelských účtů rolemi</w:t>
      </w:r>
    </w:p>
    <w:p w:rsidR="00294F7F" w:rsidRDefault="00294F7F" w:rsidP="00294F7F">
      <w:pPr>
        <w:ind w:left="708" w:firstLine="708"/>
      </w:pPr>
      <w:proofErr w:type="spellStart"/>
      <w:r>
        <w:t>rpo_ičo</w:t>
      </w:r>
      <w:proofErr w:type="spellEnd"/>
      <w:r>
        <w:t xml:space="preserve"> - zřizované organizace </w:t>
      </w:r>
      <w:proofErr w:type="spellStart"/>
      <w:r>
        <w:t>edit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980"/>
        <w:gridCol w:w="2680"/>
        <w:gridCol w:w="1580"/>
      </w:tblGrid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Modul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URL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Přístup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</w:t>
            </w:r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Informace o organizaci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 PO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vize_po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</w:t>
            </w:r>
            <w:proofErr w:type="spellEnd"/>
          </w:p>
        </w:tc>
      </w:tr>
    </w:tbl>
    <w:p w:rsidR="00294F7F" w:rsidRDefault="00294F7F" w:rsidP="00294F7F">
      <w:pPr>
        <w:ind w:left="708" w:firstLine="708"/>
      </w:pPr>
    </w:p>
    <w:p w:rsidR="00294F7F" w:rsidRDefault="00294F7F" w:rsidP="00294F7F">
      <w:pPr>
        <w:ind w:left="708" w:firstLine="708"/>
      </w:pPr>
      <w:proofErr w:type="spellStart"/>
      <w:r>
        <w:t>epo_ičo</w:t>
      </w:r>
      <w:proofErr w:type="spellEnd"/>
      <w:r>
        <w:t xml:space="preserve"> -</w:t>
      </w:r>
      <w:r>
        <w:t xml:space="preserve"> </w:t>
      </w:r>
      <w:r>
        <w:t xml:space="preserve">zřizované organizace </w:t>
      </w:r>
      <w:proofErr w:type="spellStart"/>
      <w:r>
        <w:t>view</w:t>
      </w:r>
      <w:proofErr w:type="spellEnd"/>
      <w:r>
        <w:t xml:space="preserve"> 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980"/>
        <w:gridCol w:w="2680"/>
        <w:gridCol w:w="1580"/>
      </w:tblGrid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Modul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URL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Přístup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</w:t>
            </w:r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Informace o organizaci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 organizace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Úkoly PO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ukoly_po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  <w:tr w:rsidR="00294F7F" w:rsidRPr="00294F7F" w:rsidTr="00294F7F">
        <w:trPr>
          <w:trHeight w:val="300"/>
        </w:trPr>
        <w:tc>
          <w:tcPr>
            <w:tcW w:w="214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>á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podpora 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metodicka_podpora_po</w:t>
            </w:r>
            <w:proofErr w:type="spellEnd"/>
          </w:p>
        </w:tc>
        <w:tc>
          <w:tcPr>
            <w:tcW w:w="2680" w:type="dxa"/>
            <w:shd w:val="clear" w:color="000000" w:fill="FFEB9C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</w:pPr>
            <w:r w:rsidRPr="00294F7F">
              <w:rPr>
                <w:rFonts w:ascii="Arial" w:eastAsia="Times New Roman" w:hAnsi="Arial" w:cs="Arial"/>
                <w:color w:val="9C6500"/>
                <w:sz w:val="20"/>
                <w:szCs w:val="20"/>
                <w:lang w:eastAsia="cs-CZ"/>
              </w:rPr>
              <w:t>Zřizované</w:t>
            </w:r>
            <w:r w:rsidRPr="00294F7F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94F7F" w:rsidRPr="00294F7F" w:rsidRDefault="00294F7F" w:rsidP="00294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94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view</w:t>
            </w:r>
            <w:proofErr w:type="spellEnd"/>
          </w:p>
        </w:tc>
      </w:tr>
    </w:tbl>
    <w:p w:rsidR="00294F7F" w:rsidRDefault="00294F7F" w:rsidP="00294F7F">
      <w:pPr>
        <w:ind w:left="708" w:firstLine="708"/>
      </w:pPr>
    </w:p>
    <w:p w:rsidR="00294F7F" w:rsidRDefault="00DB50F2" w:rsidP="00294F7F">
      <w:pPr>
        <w:pStyle w:val="Odstavecseseznamem"/>
        <w:numPr>
          <w:ilvl w:val="0"/>
          <w:numId w:val="3"/>
        </w:numPr>
      </w:pPr>
      <w:r>
        <w:t>V</w:t>
      </w:r>
      <w:r w:rsidR="00294F7F">
        <w:t xml:space="preserve"> portálu </w:t>
      </w:r>
      <w:r>
        <w:t>zapneme moduly</w:t>
      </w:r>
      <w:r w:rsidR="00294F7F">
        <w:t xml:space="preserve"> </w:t>
      </w:r>
    </w:p>
    <w:p w:rsidR="00294F7F" w:rsidRDefault="00294F7F" w:rsidP="00294F7F">
      <w:pPr>
        <w:pStyle w:val="Odstavecseseznamem"/>
        <w:ind w:left="1416"/>
      </w:pPr>
      <w:proofErr w:type="spellStart"/>
      <w:r>
        <w:t>rpo_ičo</w:t>
      </w:r>
      <w:proofErr w:type="spellEnd"/>
      <w:r>
        <w:rPr>
          <w:noProof/>
          <w:lang w:eastAsia="cs-CZ"/>
        </w:rPr>
        <w:drawing>
          <wp:inline distT="0" distB="0" distL="0" distR="0" wp14:anchorId="04511EDB" wp14:editId="37196065">
            <wp:extent cx="4714875" cy="2755548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22" cy="275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471" w:rsidRDefault="00753471">
      <w:r>
        <w:br w:type="page"/>
      </w:r>
    </w:p>
    <w:p w:rsidR="00DB50F2" w:rsidRDefault="00DB50F2" w:rsidP="00294F7F">
      <w:pPr>
        <w:ind w:left="708" w:firstLine="708"/>
      </w:pPr>
      <w:proofErr w:type="spellStart"/>
      <w:r>
        <w:lastRenderedPageBreak/>
        <w:t>epo-ičo</w:t>
      </w:r>
      <w:proofErr w:type="spellEnd"/>
      <w:r>
        <w:t xml:space="preserve"> </w:t>
      </w:r>
    </w:p>
    <w:p w:rsidR="00294F7F" w:rsidRDefault="00DB50F2" w:rsidP="00294F7F">
      <w:pPr>
        <w:ind w:left="708" w:firstLine="708"/>
      </w:pPr>
      <w:r>
        <w:rPr>
          <w:noProof/>
          <w:lang w:eastAsia="cs-CZ"/>
        </w:rPr>
        <w:drawing>
          <wp:inline distT="0" distB="0" distL="0" distR="0">
            <wp:extent cx="5299825" cy="2895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322" cy="289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F2" w:rsidRDefault="00DB50F2" w:rsidP="00294F7F">
      <w:pPr>
        <w:ind w:left="708" w:firstLine="708"/>
      </w:pPr>
    </w:p>
    <w:p w:rsidR="00294F7F" w:rsidRDefault="00294F7F" w:rsidP="00DB50F2">
      <w:pPr>
        <w:pStyle w:val="Odstavecseseznamem"/>
        <w:numPr>
          <w:ilvl w:val="0"/>
          <w:numId w:val="3"/>
        </w:numPr>
      </w:pPr>
      <w:r>
        <w:t>Vytvoření "velitelské" části</w:t>
      </w:r>
    </w:p>
    <w:p w:rsidR="00DB50F2" w:rsidRDefault="00DB50F2" w:rsidP="00DB50F2">
      <w:pPr>
        <w:pStyle w:val="Odstavecseseznamem"/>
        <w:numPr>
          <w:ilvl w:val="1"/>
          <w:numId w:val="3"/>
        </w:numPr>
      </w:pPr>
      <w:r>
        <w:t>Vytvoří se uživatelský účet, osoby – CIM, portál</w:t>
      </w:r>
    </w:p>
    <w:p w:rsidR="00DB50F2" w:rsidRDefault="00DB50F2" w:rsidP="00DB50F2">
      <w:pPr>
        <w:pStyle w:val="Odstavecseseznamem"/>
        <w:numPr>
          <w:ilvl w:val="2"/>
          <w:numId w:val="3"/>
        </w:numPr>
      </w:pPr>
      <w:proofErr w:type="spellStart"/>
      <w:r>
        <w:t>odbor</w:t>
      </w:r>
      <w:r>
        <w:t>_</w:t>
      </w:r>
      <w:r w:rsidR="00740C06" w:rsidRPr="00740C06">
        <w:rPr>
          <w:i/>
        </w:rPr>
        <w:t>zřizovatelskýodbor</w:t>
      </w:r>
      <w:proofErr w:type="spellEnd"/>
      <w:r>
        <w:t xml:space="preserve"> (</w:t>
      </w:r>
      <w:r w:rsidR="00740C06">
        <w:t>vedoucí odboru</w:t>
      </w:r>
      <w:r>
        <w:t>)</w:t>
      </w:r>
    </w:p>
    <w:p w:rsidR="00740C06" w:rsidRDefault="00740C06" w:rsidP="00DB50F2">
      <w:pPr>
        <w:pStyle w:val="Odstavecseseznamem"/>
        <w:numPr>
          <w:ilvl w:val="2"/>
          <w:numId w:val="3"/>
        </w:numPr>
      </w:pPr>
      <w:proofErr w:type="spellStart"/>
      <w:r>
        <w:t>vedoucí_</w:t>
      </w:r>
      <w:r w:rsidRPr="00740C06">
        <w:rPr>
          <w:i/>
        </w:rPr>
        <w:t>kraje</w:t>
      </w:r>
      <w:proofErr w:type="spellEnd"/>
    </w:p>
    <w:p w:rsidR="00294F7F" w:rsidRDefault="00294F7F" w:rsidP="00294F7F"/>
    <w:sectPr w:rsidR="0029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2E7"/>
    <w:multiLevelType w:val="hybridMultilevel"/>
    <w:tmpl w:val="A1D2720E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FE5AEB"/>
    <w:multiLevelType w:val="hybridMultilevel"/>
    <w:tmpl w:val="6ADA8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6D32"/>
    <w:multiLevelType w:val="hybridMultilevel"/>
    <w:tmpl w:val="9B3CDB4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E4E35"/>
    <w:multiLevelType w:val="hybridMultilevel"/>
    <w:tmpl w:val="26D29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F2626"/>
    <w:multiLevelType w:val="hybridMultilevel"/>
    <w:tmpl w:val="8CC4AAA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8D5144"/>
    <w:multiLevelType w:val="hybridMultilevel"/>
    <w:tmpl w:val="C8342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0E36"/>
    <w:multiLevelType w:val="hybridMultilevel"/>
    <w:tmpl w:val="9B3CDB4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0CE"/>
    <w:multiLevelType w:val="hybridMultilevel"/>
    <w:tmpl w:val="EA742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EF"/>
    <w:multiLevelType w:val="hybridMultilevel"/>
    <w:tmpl w:val="C5226478"/>
    <w:lvl w:ilvl="0" w:tplc="040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59FD16D0"/>
    <w:multiLevelType w:val="hybridMultilevel"/>
    <w:tmpl w:val="C990548C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7EE0191F"/>
    <w:multiLevelType w:val="hybridMultilevel"/>
    <w:tmpl w:val="D590B67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7F"/>
    <w:rsid w:val="00294F7F"/>
    <w:rsid w:val="006E04CD"/>
    <w:rsid w:val="00740C06"/>
    <w:rsid w:val="00753471"/>
    <w:rsid w:val="00C169A2"/>
    <w:rsid w:val="00D7532A"/>
    <w:rsid w:val="00D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5347-C5C7-47E0-8832-58E69554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4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4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9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227">
      <w:bodyDiv w:val="1"/>
      <w:marLeft w:val="0"/>
      <w:marRight w:val="0"/>
      <w:marTop w:val="0"/>
      <w:marBottom w:val="0"/>
      <w:div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divBdr>
      <w:divsChild>
        <w:div w:id="721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Dynatech s.r.o.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Hloušková</dc:creator>
  <cp:keywords/>
  <dc:description/>
  <cp:lastModifiedBy>Markéta Hloušková</cp:lastModifiedBy>
  <cp:revision>3</cp:revision>
  <dcterms:created xsi:type="dcterms:W3CDTF">2016-01-28T07:51:00Z</dcterms:created>
  <dcterms:modified xsi:type="dcterms:W3CDTF">2016-01-28T08:30:00Z</dcterms:modified>
</cp:coreProperties>
</file>