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Úkol: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legenda: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Nový údaj, třída, formulář je tučně a žlutě (pouze první výskyt)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magenta"/>
        </w:rPr>
      </w:pPr>
      <w:r>
        <w:rPr>
          <w:rFonts w:ascii="Tahoma" w:hAnsi="Tahoma" w:cs="Tahoma"/>
          <w:color w:val="000000"/>
          <w:sz w:val="16"/>
          <w:szCs w:val="16"/>
          <w:highlight w:val="magenta"/>
        </w:rPr>
        <w:t>Růžové jsou části nerozhodnuté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red"/>
        </w:rPr>
      </w:pPr>
      <w:r>
        <w:rPr>
          <w:rFonts w:ascii="Tahoma" w:hAnsi="Tahoma" w:cs="Tahoma"/>
          <w:color w:val="000000"/>
          <w:sz w:val="16"/>
          <w:szCs w:val="16"/>
          <w:highlight w:val="red"/>
        </w:rPr>
        <w:t>Červené = nejasné, problém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1. Úvod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1.1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Platnost od 1.7.2016: Předpis č. 340/2015 Sb. Zákon o zvláštních podmínkách účinnosti některých smluv, uveřejňování těchto smluv a o registru smluv (zákon o registru smluv)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Prostřednictvím registru smluv se povinně uveřejňují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soukromoprávní smlouvy </w:t>
      </w:r>
      <w:r>
        <w:rPr>
          <w:rFonts w:ascii="Tahoma" w:hAnsi="Tahoma" w:cs="Tahoma"/>
          <w:color w:val="000000"/>
          <w:sz w:val="16"/>
          <w:szCs w:val="16"/>
        </w:rPr>
        <w:t xml:space="preserve">a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smlouvy o poskytnutí dotace nebo návratné finanční výpomoci</w:t>
      </w:r>
      <w:r>
        <w:rPr>
          <w:rFonts w:ascii="Tahoma" w:hAnsi="Tahoma" w:cs="Tahoma"/>
          <w:color w:val="000000"/>
          <w:sz w:val="16"/>
          <w:szCs w:val="16"/>
        </w:rPr>
        <w:t xml:space="preserve">, v případě, že alespoň jednou ze stran smlouvy je v zákoně o registru smluv vymezený povinný subjekt (§ 2 odst. 1) a na uveřejnění smlouvy jako takové, povinný subjekt anebo druhou smluví stranu, nedopadá některá z výjimek stanovená zákonem o registru smluv nebo jiným právním předpisem.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Vybrané sankčí paragrafy od 1.7.2017.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smlouva, na kterou se vztahuje povinnost zveřejnění nabývá účinnosti až dnem zveřejnění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není-li taková smlouva zveřejněna ani do 3 měsíců ode dne uzavření je zrušena od počátku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Smlouva, která musí být uveřejněna v RS musí být uzavřena písemně.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1.2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Mezi povinné subjekty patří např. státní příspěvkové organizace, zdravotní pojišťovny, atd.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Pozn. PeM: Z principu věci může kterýkoliv klient QI uzavřít smlouvu z povinným subjektem ...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1.3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Metodika popisuje výjimky z povinnosti zveřejňování: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neuveřejňují se smlouvy uzavřené před 1.7.2016 (výjimkou je případ dodatku smlouvy, v takovém případě se musí uveřejnit i původní smlouva)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smlouva, kde výše hodnoty jejího předmětu je &lt;= 50000 Kč bez DPH.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smlouva s fyzickou osobou, která jedná mimo rámec své podnikatelské činnosti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pokud jde o technickou předlouhu, návod, výkres,...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smlouva, která se týká činnosti zpravodajských služeb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smlouva jejíž plnění probíhá převážně mimo území ČR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- a další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Posouzení a rozhodnutí, kterou smlouvu nutno zveřejnit bude ponecháno výhradně na uživateli.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1.4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Smlouva, která neobsahuje povinné údaje a nebo není v čitelném formátu není považována za zveřejněnou (s dopadem na její účinnost) i přesto, že fyzicky k jejímu zveřejnění došlo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1.5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Maximální velikost datové zprávy 20 MB (obecné) a přípustné textové formáty datové zprávy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2. Princip komunikace s registrem smluv (RS)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2.1 Komunikace probíhá prostřednictvím datových schránek (číslo schránky RS whbt3kp)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2.2 Jedna datová zpráva obsahuje právě jeden pokyn k provedení operace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Přípustné operace: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zveřejnění záznamu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modifikace záznamu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přidání přílohy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znepřístupnění záznamu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zmocnění k publikaci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zrušení zmocnění k publikaci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2.3  Všechny pokyny je nutné zasílat v předepsaném formátu jako XML přílohu datové zprávy do datové schránky Registru smluv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v příloze datové zprávy bude právě jedna příloha předepsaného typu XML a vložena s typem dmFileMetaType = main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další přílohy budou vloženy s typem dmFileMetaType = enclosure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XML main bude vždy v názvu obsahovat některou z definovaných operací, jinak bude celá zpráva odmítnuta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2.4. RS odpoví na každou přijatou zprávu datovou zprávou příslušného typu. V případě chyby odpoví datovou zprávou typu chyba s uvedením kódu a textu chyby. (viz. číselník chyb)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na odesílající datovou schránku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na datové schránky uvedených smluvních stran (jsou-li v pokynu uvedeny)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na email uvedený v pokynu (nepovinné)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2.5 Zpracování na RS je asynchronní. Bude nutné doplnit automat na zpracování přijatých zpráv.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2.6 Obsah zprávy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2.6.1 metadata (XML)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- identifikace smluvních stran (název smluvních stran, může být uvedeno více smluvních stran, název může být anonimizován)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- předmět smlouvy (měl by obsahovat typ a alespoň přibližný předmět smlouvy např.  "Kupní smlouva na kancelářské zboží" 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- cena popř. hodnota předmětu (viz dále podrobněji)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- datum uzavření (podpisu) smlouvy - (jde o datum usk. zd. plnění - ??? 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2.6.2 Elektronický obraz textového obsahu smlouvy v otevřeném a strojově čitelném formátu (s případným zneviditelněním (vynecháním) údajů, které nemohou být zveřejněny z důvodu utajení atd)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- povolené formáty: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- pdf (s textovou vrstvou)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- doc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- docx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- rtf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- odt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- txt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2.6.3 případné další přílohy (ze zákona se nemusí uveřejňovat nákresy, návody apod - bude záležet na uživateli)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3. Návrh řešení v QI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Existuje více typů dokladů, které podléhají zveřejňování. (smlouvy, objednávky, proformafaktury, ...). Z toho důvodu je na zvážení zda nástroje pro zveřejňování řešit na úrovni jednotlivých agend nebo centrálně.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varianta A: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zveřejňování by se provádělo nad jednotlivými agendami (nad seznamem smluv, seznamem faktur, objednávek,...)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varianta B: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ke zveřejňování bude sloužit jeden nový formulář "Doklady pro registr smluv", do kterého se budou padat (nebo se tlačítkem vybírat) doklady z jednotlivých agend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Dále řeším jen variantu B.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Nový formulář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"Doklady pro registr smluv"</w:t>
      </w:r>
      <w:r>
        <w:rPr>
          <w:rFonts w:ascii="Tahoma" w:hAnsi="Tahoma" w:cs="Tahoma"/>
          <w:color w:val="000000"/>
          <w:sz w:val="16"/>
          <w:szCs w:val="16"/>
        </w:rPr>
        <w:t xml:space="preserve">. Formulář bude zobrazovat všechny doklady, u kterých je nastaven atribut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"Zveřejnit v registru smluv"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= "Ano".  </w:t>
      </w:r>
      <w:r>
        <w:rPr>
          <w:rFonts w:ascii="Tahoma" w:hAnsi="Tahoma" w:cs="Tahoma"/>
          <w:color w:val="000000"/>
          <w:sz w:val="16"/>
          <w:szCs w:val="16"/>
        </w:rPr>
        <w:t xml:space="preserve">(Nový atr na DT "Doklady", Bitový) nebo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pokud doklad má vyplněnou hodnotu "Stav zveřejnění" (viz. dále)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  <w:lang w:eastAsia="cs-CZ"/>
        </w:rPr>
        <w:lastRenderedPageBreak/>
        <w:drawing>
          <wp:inline distT="0" distB="0" distL="0" distR="0">
            <wp:extent cx="5917565" cy="2035810"/>
            <wp:effectExtent l="0" t="0" r="698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Zde uvidím údaje (všechny tyto údaje budou vždy jen pro čtení):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Stav zveřejnění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(Nezveřejněno, Zveřejněno,Modifikováno,Znepřístupněno), </w:t>
      </w:r>
      <w:r>
        <w:rPr>
          <w:rFonts w:ascii="Tahoma" w:hAnsi="Tahoma" w:cs="Tahoma"/>
          <w:color w:val="000000"/>
          <w:sz w:val="16"/>
          <w:szCs w:val="16"/>
        </w:rPr>
        <w:t xml:space="preserve">jde o aktuální stav daného dokladu na registru smluv, nový údaj na DT "Doklady", po reinstalaci je prázdný, po změně "Zveřejnit v registru smluv" na "Ano" se nastaví "Stav zveřejnění" na "Nezveřejněn" pokud byl předtím prázdný.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Datum zveřejnění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... jde o datum a čas zveřejnění záznamu v RS (přesněji jde o datum a čas zveřejnění požadované operace)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, nový údaj na DT "Doklady"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Číslo smlouvy v registru smluv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... unikátní číslo, které generuje a vrací registr smluv , nový údaj na DT "Doklady"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Chybná operace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black"/>
        </w:rPr>
        <w:t xml:space="preserve"> , </w:t>
      </w:r>
      <w:r>
        <w:rPr>
          <w:rFonts w:ascii="Tahoma" w:hAnsi="Tahoma" w:cs="Tahoma"/>
          <w:color w:val="000000"/>
          <w:sz w:val="16"/>
          <w:szCs w:val="16"/>
          <w:highlight w:val="black"/>
        </w:rPr>
        <w:t>Bitový ... identifikuje zda poslední požadovaná operace skončila chybou - nutný zásah uživatele,</w:t>
      </w:r>
      <w:r>
        <w:rPr>
          <w:rFonts w:ascii="Tahoma" w:hAnsi="Tahoma" w:cs="Tahoma"/>
          <w:color w:val="000000"/>
          <w:sz w:val="16"/>
          <w:szCs w:val="16"/>
        </w:rPr>
        <w:t xml:space="preserve"> nový údaj na DT "Doklady"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Schváleno,</w:t>
      </w:r>
      <w:r>
        <w:rPr>
          <w:rFonts w:ascii="Tahoma" w:hAnsi="Tahoma" w:cs="Tahoma"/>
          <w:color w:val="000000"/>
          <w:sz w:val="16"/>
          <w:szCs w:val="16"/>
        </w:rPr>
        <w:t xml:space="preserve"> Bitový ... Ano - pokud všechny operace jsou schváleny, k neschválenému dokladu nelze odeslat datovou zprávu na registr smluv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Smlouvu zveřejňuje</w:t>
      </w:r>
      <w:r>
        <w:rPr>
          <w:rFonts w:ascii="Tahoma" w:hAnsi="Tahoma" w:cs="Tahoma"/>
          <w:color w:val="000000"/>
          <w:sz w:val="16"/>
          <w:szCs w:val="16"/>
        </w:rPr>
        <w:t xml:space="preserve">, výčet (Vlastní firma, Obchodní partner) ... slouží jako pomůcka pro smluvní strany aby bylo jasné, kdo řeší zveřejnění smlouvy, nebo </w:t>
      </w:r>
      <w:r>
        <w:rPr>
          <w:rFonts w:ascii="Tahoma" w:hAnsi="Tahoma" w:cs="Tahoma"/>
          <w:color w:val="000000"/>
          <w:sz w:val="16"/>
          <w:szCs w:val="16"/>
          <w:highlight w:val="yellow"/>
        </w:rPr>
        <w:t>"Zveřejňuje smluvní strana"</w:t>
      </w:r>
      <w:r>
        <w:rPr>
          <w:rFonts w:ascii="Tahoma" w:hAnsi="Tahoma" w:cs="Tahoma"/>
          <w:color w:val="000000"/>
          <w:sz w:val="16"/>
          <w:szCs w:val="16"/>
        </w:rPr>
        <w:t xml:space="preserve"> Ano/Ne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red"/>
        </w:rPr>
      </w:pP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Počet dní ke zveřejnění </w:t>
      </w:r>
      <w:r>
        <w:rPr>
          <w:rFonts w:ascii="Tahoma" w:hAnsi="Tahoma" w:cs="Tahoma"/>
          <w:color w:val="000000"/>
          <w:sz w:val="16"/>
          <w:szCs w:val="16"/>
        </w:rPr>
        <w:t xml:space="preserve">... počítaný údaj, (Datum podpisu + 30 - Dnešní datum) - záporné číslo u smlouvy ve stavu "Nutno zveřejnit","Připraveno ke zveřejnění","Neúspěšné zveřejnění" znamená problém, Datum podpisu nemusí být vyplněno, v tom případě nula </w:t>
      </w:r>
      <w:r>
        <w:rPr>
          <w:rFonts w:ascii="Tahoma" w:hAnsi="Tahoma" w:cs="Tahoma"/>
          <w:color w:val="000000"/>
          <w:sz w:val="16"/>
          <w:szCs w:val="16"/>
          <w:highlight w:val="red"/>
        </w:rPr>
        <w:t>(?)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alternativní řešení je využití podřídy "Doklady pro registr smluv" a atributy umístit do 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pozn. pro PeM : Čeká na potvrzení budeme ukládat vnitřně na vazbě na požadavek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tl. "Multivýběr dokladů" </w:t>
      </w:r>
      <w:r>
        <w:rPr>
          <w:rFonts w:ascii="Tahoma" w:hAnsi="Tahoma" w:cs="Tahoma"/>
          <w:color w:val="000000"/>
          <w:sz w:val="16"/>
          <w:szCs w:val="16"/>
        </w:rPr>
        <w:t>se nabídne nafiltrovaný seznam dokladů, které nejsou označeny "Zveřejnit v registru smluv" = Ano a lze je sem hromadně zařadit (dojde ke změně této hodnoty na Ano).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Případné vyřazení bude možné smazáním hodnoty Ano, změna této hodnoty nebude možná pokud již má doklad k sobě navázané operace ke zveřejnění a není ve stavu "Znepřístupněno".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(pokud jsem omylem něco zveřejnil a následně znepřístupnil, pak můžu nastavit "Zveřejnit v registru smluv" na "NE" ale doklad i nadále uvidím v tomto seznamu, protože má vyplněn "Stav zveřejnění").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tl. "Požadavky na zveřejnění" </w:t>
      </w:r>
      <w:r>
        <w:rPr>
          <w:rFonts w:ascii="Tahoma" w:hAnsi="Tahoma" w:cs="Tahoma"/>
          <w:color w:val="000000"/>
          <w:sz w:val="16"/>
          <w:szCs w:val="16"/>
        </w:rPr>
        <w:t>...  pro vybraný doklad otevře nový formulář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"Požadavky na zveřejnění v registru smluv"</w:t>
      </w:r>
      <w:r>
        <w:rPr>
          <w:rFonts w:ascii="Tahoma" w:hAnsi="Tahoma" w:cs="Tahoma"/>
          <w:color w:val="000000"/>
          <w:sz w:val="16"/>
          <w:szCs w:val="16"/>
        </w:rPr>
        <w:t>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tl. "Odeslat na registr smluv" </w:t>
      </w:r>
      <w:r>
        <w:rPr>
          <w:rFonts w:ascii="Tahoma" w:hAnsi="Tahoma" w:cs="Tahoma"/>
          <w:color w:val="000000"/>
          <w:sz w:val="16"/>
          <w:szCs w:val="16"/>
        </w:rPr>
        <w:t>... umožňuje provést hromadné odeslání datových zpráv pro více vybraných dokladů, doklady, které nejsou schváleny nebudou zpracovány a bude zobrazeno hlášení o tom, že byly vynechány,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tato hromadná funkce navíc bude kontrolovat údaj "Stav operace" aby nedošlo k vytvoření duplicitní zprávy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tl. "Historie zpráv" </w:t>
      </w:r>
      <w:r>
        <w:rPr>
          <w:rFonts w:ascii="Tahoma" w:hAnsi="Tahoma" w:cs="Tahoma"/>
          <w:color w:val="000000"/>
          <w:sz w:val="16"/>
          <w:szCs w:val="16"/>
        </w:rPr>
        <w:t>- seznam připojených datových zpráv (jde vlastně o standartní přehled připojené informace)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  <w:lang w:eastAsia="cs-CZ"/>
        </w:rPr>
        <w:lastRenderedPageBreak/>
        <w:drawing>
          <wp:inline distT="0" distB="0" distL="0" distR="0">
            <wp:extent cx="4519930" cy="36233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zde je historie operací mezi daným dokladem a registrem smluv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pro každou operaci se zde zadávají se potřebné údaje, které jsou k operaci nutné a jsou ukládány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nelze zadat novou operaci pokud existuje nezpracovaná operace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operace se nevytváří v gridu ale tlačítky - vytvoření záznamu proběhne na pozadí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budou zde logické kontroly a nastavení dostupnosti jetnotlivých tlačítek (např. pro ještě nezveřejněný doklad nepůjde zvolit modifikace, přidání přílohy atd)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uživatel pomocí tlačítka založí požadovanou operaci, vyplní potřebné údaje (některé budou přednabídnuty z dokladu), připojí potřebné přílohy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jako další krok provede schválení (verifikaci):  tl. Schválit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na schválené operaci lze použít tl. Odeslat na registr smluv - toto provede vytvoření datové zprávy daného typu a její zařazení k odeslání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tl. Odeslat na registr smluv lze použít i hromadně na seznamovém formuláři - ale jen pro schválené doklady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magenta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na operaci, pro který byla vytvořena datová zpráva bude vnitřně nastaven příznak "Čeká na potvrzení" - zamezení duplicitního odeslání zprávy - </w:t>
      </w:r>
      <w:r>
        <w:rPr>
          <w:rFonts w:ascii="Tahoma" w:hAnsi="Tahoma" w:cs="Tahoma"/>
          <w:color w:val="000000"/>
          <w:sz w:val="16"/>
          <w:szCs w:val="16"/>
          <w:highlight w:val="magenta"/>
        </w:rPr>
        <w:t xml:space="preserve">zvážit identifikaci přímo v gridu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údaje (všechno pro čtení):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Pořadí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... bude se číslovat automaticky 1,2,3,..., jen pomůcka pro orientaci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Druh operace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, Výčet (Zveřejnění, Modifikace, Přidání přílohy, Znepřístupnění)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Datum provedení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... Datum a  čas provedení operace, vrací RS v odpovědní zprávě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Číslo verze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... jedinečný identifikátor verze zveřejněného záznamu, vrací RS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Schválil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Datum schválení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 Stav operace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(Připravuje se,Čeká na odpověď,Ukončena), jakmile vytvořím datovou zprávu nastaví se "Čeká na odpověď" a tento záznam již nelze smazat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 xml:space="preserve">Popis chyby </w:t>
      </w:r>
      <w:r>
        <w:rPr>
          <w:rFonts w:ascii="Tahoma" w:hAnsi="Tahoma" w:cs="Tahoma"/>
          <w:color w:val="000000"/>
          <w:sz w:val="16"/>
          <w:szCs w:val="16"/>
        </w:rPr>
        <w:t>... Pokud je stav operace = Ukončena a Popis chyby je prázdný pak proběhlo v pořádku, nebo nastavíme "Bez chyby", může být i výčet dle definice chyb z RS, nebo číselník chyb ?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Nové datové třídy: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  <w:highlight w:val="yellow"/>
        </w:rPr>
      </w:pPr>
      <w:r>
        <w:rPr>
          <w:rFonts w:ascii="Tahoma" w:hAnsi="Tahoma" w:cs="Tahoma"/>
          <w:sz w:val="16"/>
          <w:szCs w:val="16"/>
        </w:rPr>
        <w:t xml:space="preserve">   Doklady ---&gt; </w:t>
      </w:r>
      <w:r>
        <w:rPr>
          <w:rFonts w:ascii="Tahoma" w:hAnsi="Tahoma" w:cs="Tahoma"/>
          <w:b/>
          <w:bCs/>
          <w:sz w:val="16"/>
          <w:szCs w:val="16"/>
          <w:highlight w:val="yellow"/>
        </w:rPr>
        <w:t>Zveřejnění dokladu v registru smluv</w:t>
      </w:r>
      <w:r>
        <w:rPr>
          <w:rFonts w:ascii="Tahoma" w:hAnsi="Tahoma" w:cs="Tahoma"/>
          <w:sz w:val="16"/>
          <w:szCs w:val="16"/>
        </w:rPr>
        <w:t xml:space="preserve"> &lt;--</w:t>
      </w:r>
      <w:r>
        <w:rPr>
          <w:rFonts w:ascii="Tahoma" w:hAnsi="Tahoma" w:cs="Tahoma"/>
          <w:sz w:val="16"/>
          <w:szCs w:val="16"/>
          <w:highlight w:val="yellow"/>
        </w:rPr>
        <w:t xml:space="preserve">- </w:t>
      </w:r>
      <w:r>
        <w:rPr>
          <w:rFonts w:ascii="Tahoma" w:hAnsi="Tahoma" w:cs="Tahoma"/>
          <w:b/>
          <w:bCs/>
          <w:sz w:val="16"/>
          <w:szCs w:val="16"/>
          <w:highlight w:val="yellow"/>
        </w:rPr>
        <w:t>Zveřejnění v registru smluv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1:N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Popis chování pro jednotlivá tlačítka a situace: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"Zveřejnění"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 xml:space="preserve">     - dostupné pokud "Stav zveřejnění" = "Nezveřejněn" nebo "Znepřístupněn" a současně neexistuje operace ve stavu "Připravuje se" nebo "Čeká na odpověď" (tento údaj možná pro snažší vyhodnocení dám skrytě i na doklad)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založí záznam o operaci typu "Zveřejnění"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přednaplní údaje: vlastní firma, smluvní strana, předmět smlouvy 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"Modifikace"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dostupné pokud "Stav zveřejnění" = "Zveřejněn" nebo "Modifikován" a současně neexistuje operace ve stavu "Připravuje se" nebo "Čeká na odpověď"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založí záznam o operaci typu "Modifikace" a přednabídnou údaje z poslední operace typu zveřejnění nebo modifikace (mimo příloh !)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"Přidání přílohy"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dostupné pokud "Stav zveřejnění" = "Zveřejněn" nebo "Modifikován" a současně neexistuje operace ve stavu "Připravuje se" nebo "Čeká na odpověď"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red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založí záznam o operaci typu "Přidání přílohy", přednabídne jen povinné údaje (názvy subjektů) - v tomto případě se údaje neposílají - nejsou nutné </w:t>
      </w:r>
      <w:r>
        <w:rPr>
          <w:rFonts w:ascii="Tahoma" w:hAnsi="Tahoma" w:cs="Tahoma"/>
          <w:color w:val="000000"/>
          <w:sz w:val="16"/>
          <w:szCs w:val="16"/>
          <w:highlight w:val="red"/>
        </w:rPr>
        <w:t>- domyslet podmíněnou povinnost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"Znepřístupnění"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dostupné pokud "Stav zveřejnění" = "Zveřejněn" nebo "Modifikován" a současně neexistuje operace ve stavu "Připravuje se" nebo "Čeká na odpověď"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založí záznam o operaci typu "Znepřístupnění", přednabídne jen povinné údaje (názvy subjektů) - v tomto případě se údaje neposílají - nejsou nutné - domyslet podmíněnou povinnost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"Schválit"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dostupné jen pro záznam kde "Stav operace" = "Připravuje se"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nastaví se údaje "Schválil" a "Datum schválení" - nahrazuje protokol o schválení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nastaví se údaj "Schváleno" na dokladu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"Zrušit schválení"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dostupné pokud je "Schváleno" a "Stav operace" = "Připravuje se"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- tl. "Odeslat na registr smluv"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dostupné pokud existuje operace ve stavu "Připravuje se" a je schválena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provede se případná kontrola, zda jsou údaje v pořádku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vytvoří se datová zpráva k odeslání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operace se nastaví na "Stav operace" = "Čeká na odpověď"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založí se vazba mezi dokladem a datovou zprávou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- uloží se protokol k dokladu kdo, kdy a jakou operaci pro jaký doklad odeslal na registr smluv (</w:t>
      </w:r>
      <w:r>
        <w:rPr>
          <w:rFonts w:ascii="Tahoma" w:hAnsi="Tahoma" w:cs="Tahoma"/>
          <w:color w:val="000000"/>
          <w:sz w:val="16"/>
          <w:szCs w:val="16"/>
          <w:highlight w:val="magenta"/>
        </w:rPr>
        <w:t>není to duplicita k historii operací ?</w:t>
      </w:r>
      <w:r>
        <w:rPr>
          <w:rFonts w:ascii="Tahoma" w:hAnsi="Tahoma" w:cs="Tahoma"/>
          <w:color w:val="000000"/>
          <w:sz w:val="16"/>
          <w:szCs w:val="16"/>
        </w:rPr>
        <w:t xml:space="preserve"> - stačilo by doplnit "Odeslal" a "Datum odeslání")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Popis údajů pro zadání na registr smluv: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Záložka "Metadata":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subjekt: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Datová schránka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Název  (Název vlastní organizace 120/255)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IČO 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Adresa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Útvar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Plátce/Příjemce (1/0)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smluvní strana: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Datová schránka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Název partnera  (Název obchodního partnera 120/255)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IČO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Adresa smluvní strany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Útvar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- Plátce/Příjemce (1/0)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(možno více výskytů)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Předmět smlouvy   (povinný, DT Doklady, 250/255)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Datum uzavření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Číslo smlouvy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Schválil/podepsal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Hodnota bez DPH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     - Hodnota s DPH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Cizí měna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- Hodnota v cizí měně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- Označení cizí měny (dle ISO kódu)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ID navázaného záznamu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Příloha - text smlouvy = odkaz na hlavní přílohu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- musí mít povolený formát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- musí mít čitelnou textovou vrstvu pokud jde o PDF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- pokud obsahuje citlivé údaje měl by být dle zákona anonimizován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highlight w:val="magenta"/>
        </w:rPr>
      </w:pPr>
      <w:r>
        <w:rPr>
          <w:rFonts w:ascii="Tahoma" w:hAnsi="Tahoma" w:cs="Tahoma"/>
          <w:sz w:val="16"/>
          <w:szCs w:val="16"/>
          <w:highlight w:val="magenta"/>
        </w:rPr>
        <w:t xml:space="preserve">               - anonimizaci ponecháme čistě na uživateli - může si např. exportovat doklad tisk do TXT a zde citlivé informace nahradit XXXXXXXXX (metodické doporučení ministerstva)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- elektronický obraz bude vybírán jako uložený soubor na disku nebo z příloh připojených k danému dokladu - proto zde navrhuji více tlačítek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highlight w:val="red"/>
        </w:rPr>
      </w:pPr>
      <w:r>
        <w:rPr>
          <w:rFonts w:ascii="Tahoma" w:hAnsi="Tahoma" w:cs="Tahoma"/>
          <w:sz w:val="16"/>
          <w:szCs w:val="16"/>
          <w:highlight w:val="red"/>
        </w:rPr>
        <w:t xml:space="preserve">                 tady  jsem trochu na tenkém ledě - nutno probrat s RO, spec editor na výběr souboru atd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highlight w:val="red"/>
        </w:rPr>
      </w:pPr>
      <w:r>
        <w:rPr>
          <w:rFonts w:ascii="Tahoma" w:hAnsi="Tahoma" w:cs="Tahoma"/>
          <w:sz w:val="16"/>
          <w:szCs w:val="16"/>
          <w:highlight w:val="red"/>
        </w:rPr>
        <w:t xml:space="preserve">  projít definice jednotlivých datových typů, kontrola velikostí versus QI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highlight w:val="red"/>
        </w:rPr>
      </w:pPr>
      <w:r>
        <w:rPr>
          <w:rFonts w:ascii="Tahoma" w:hAnsi="Tahoma" w:cs="Tahoma"/>
          <w:sz w:val="16"/>
          <w:szCs w:val="16"/>
          <w:highlight w:val="red"/>
        </w:rPr>
        <w:t>podrobný popis způsobu získání jednotlivých údajů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- Datum uzavření (v QI Datum podpisu, DT Doklady Atr "Datum uplatnění zdanitelného plnění", </w:t>
      </w:r>
      <w:r>
        <w:rPr>
          <w:rFonts w:ascii="Tahoma" w:hAnsi="Tahoma" w:cs="Tahoma"/>
          <w:sz w:val="16"/>
          <w:szCs w:val="16"/>
          <w:highlight w:val="magenta"/>
        </w:rPr>
        <w:t>u PO ???</w:t>
      </w:r>
      <w:r>
        <w:rPr>
          <w:rFonts w:ascii="Tahoma" w:hAnsi="Tahoma" w:cs="Tahoma"/>
          <w:sz w:val="16"/>
          <w:szCs w:val="16"/>
        </w:rPr>
        <w:t>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Záložka "Přílohy":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- seznam dalších příloh, které jsou již nepovinné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highlight w:val="red"/>
        </w:rPr>
      </w:pPr>
      <w:r>
        <w:rPr>
          <w:rFonts w:ascii="Tahoma" w:hAnsi="Tahoma" w:cs="Tahoma"/>
          <w:sz w:val="16"/>
          <w:szCs w:val="16"/>
          <w:highlight w:val="red"/>
        </w:rPr>
        <w:t>Dořešit datové uložení odkazů na přílohy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highlight w:val="red"/>
        </w:rPr>
      </w:pPr>
      <w:r>
        <w:rPr>
          <w:rFonts w:ascii="Tahoma" w:hAnsi="Tahoma" w:cs="Tahoma"/>
          <w:sz w:val="16"/>
          <w:szCs w:val="16"/>
          <w:highlight w:val="red"/>
        </w:rPr>
        <w:t>Velikost zprávy max 20 MB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Veškerá data mohou jít editovat pouze pokud "Stav operace" = "Připravuje se" a současně "Schválil" = NULL.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Vazby dokladu: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"Zveřejnění dokladu v registru smluv" (nová DT)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"Informace k dokladům" - stávající vazba, vazba na datové zprávy odeslané i přijaté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"Protokoly k dokladu" nutno zvážit zda a co budeme protokolovat aby nebyly duplicitní informace, prakticky vše včetně případné chyby (odpověď z RS) je zachyceno datově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Řešení dodatků smluv: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do seznamu dokladů pro registr smluv bude možno vybrat i dodatky smlouvy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pokud má být zveřejněn dodatek ke smlouvě, je povinnost zveřenit i samotnou smlouvu, přestože tato byla uzavřena před 1.7.2016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dodatek se zveřejňuje se svými metadaty, nikoliv s metadaty původní smlouvy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pokud tedy daný doklad bude dodatkem smlouvy, bude se kontrolovat, zda daná smlouva je zveřejněna a pokud ne, nebude možno zveřejnit daný dodatek, uživatel bude muset nejprve zveřejnit příslušnou smlouvu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- tato kontrola se provede při pokusu o založení operace typu "Zveřejnění" k dodatku, pokud smlouva dodatku nebude zveřejněna zobrazí se hlášení a operace nebude vytvořena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metodika doporučuje uveřejňovat každý dodatek k již uveřejněné smlouvě (čili neposuzovat, zda konkrétní dodatek splňuje či nesplňuje podmínky)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při zveřejňování dodatku k již zveřejněné smlouvě je doporučeno uvádět správné ID smlouvy (spárování)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zveřejnění dodatku probíhá stejným mechanismem, systém si automaticky dohledá související smlouvu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identifikace smluvních stran se bere ze smlouvy, předmět, datum podpisu se bere z dodatku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jinými slovy zveřejnění dodatku a smlouvy jsou dva "nezávislé" úkony, jediným pojítkem je číslo smlouvy k dodatku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Řešení objednávek: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- metodický pokyn říká, že jde-li o objednávku, která splňuje podmínky zveřejnění pak musí být uzavřena písemně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a/ podepsáním ze strany odběratele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b/ mailem zaslaným potvrzením objednávky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v RS se zveřejní objednávka (asi obdobně jako smlouva) /a/ nebo objednávka + mail potvrzení /b/ (potvrzení objednávky lze vložit jako další přílohu)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magenta"/>
        </w:rPr>
      </w:pPr>
      <w:r>
        <w:rPr>
          <w:rFonts w:ascii="Tahoma" w:hAnsi="Tahoma" w:cs="Tahoma"/>
          <w:color w:val="000000"/>
          <w:sz w:val="16"/>
          <w:szCs w:val="16"/>
          <w:highlight w:val="magenta"/>
        </w:rPr>
        <w:t>- rozhodnout zda budeme řešit: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magenta"/>
        </w:rPr>
      </w:pPr>
      <w:r>
        <w:rPr>
          <w:rFonts w:ascii="Tahoma" w:hAnsi="Tahoma" w:cs="Tahoma"/>
          <w:color w:val="000000"/>
          <w:sz w:val="16"/>
          <w:szCs w:val="16"/>
          <w:highlight w:val="magenta"/>
        </w:rPr>
        <w:lastRenderedPageBreak/>
        <w:t xml:space="preserve">  a/ ano - pak nutno i na objednávky doplnit příslušné funkce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highlight w:val="magenta"/>
        </w:rPr>
      </w:pPr>
      <w:r>
        <w:rPr>
          <w:rFonts w:ascii="Tahoma" w:hAnsi="Tahoma" w:cs="Tahoma"/>
          <w:color w:val="000000"/>
          <w:sz w:val="16"/>
          <w:szCs w:val="16"/>
          <w:highlight w:val="magenta"/>
        </w:rPr>
        <w:t xml:space="preserve">  b/ ne - doporučit metodicky vše řešit přes smlouvy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Úprava seznamů dokladů smluv, objednávek,...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zveřejnění údajů "Zveřejnit v registru smluv", "Stav zveřejnění" a "Datum zveřejnění" aby bylo možné provést kontrolu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tyto údaje by měly být zveřejněny na hlavičkových a seznamových formulářích, editovatelný bude jen údaj "Zveřejnit v registru smluv" na hlavičce dokladu a to ještě v závislosti na Stavu zveřejnění.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Popis komunikace: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Odeslání datových zpráv: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Využijeme obecné mechanismy datových schránek. Na pokyn uživatele (tl. "Odeslat na registr smluv" ) se vytvoří pro aktuální doklad nebo pro vybrané doklady, které jsou označeny ke zveřejnění příslušné XML dle zadaných údajů a pomocí obecného makra se vytvoří datová zpráva (nebo více zpráv) k odeslání.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Odeslání zpráv proběhne standartními mechanismy v QI.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Číslo cílové datové schránky a některé další údaje budou uloženy k konfiguraci komunikace s registrem smluv (viz dále).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Příjem odpovědí: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Bude doplněn automat pro příjem zpráv </w:t>
      </w:r>
      <w:r>
        <w:rPr>
          <w:rFonts w:ascii="Tahoma" w:hAnsi="Tahoma" w:cs="Tahoma"/>
          <w:color w:val="000000"/>
          <w:sz w:val="16"/>
          <w:szCs w:val="16"/>
          <w:highlight w:val="red"/>
        </w:rPr>
        <w:t>(jak bude fungovat ??? PM)</w:t>
      </w:r>
      <w:r>
        <w:rPr>
          <w:rFonts w:ascii="Tahoma" w:hAnsi="Tahoma" w:cs="Tahoma"/>
          <w:color w:val="000000"/>
          <w:sz w:val="16"/>
          <w:szCs w:val="16"/>
        </w:rPr>
        <w:t>. Po příjmu bude voláno makro, v rámci kterého se odfiltrují přijaté datové zprávy, které mají příslušnou adresu odesílatelské datové schránky, tyto zprávy projít - otevřít hlavní přílohu a dle druhu informace zapsat příslušnou informaci k dané smlouvě, tuto datovou zprávu pak přehodit do archivu (jako zpracovanou)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Podpora definice zmocnění: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Pokud chce subjekt B zveřejnit data, ve kterých je uveden subjekt A (datová schránka subjektu A) pak musí mít od subjektu A platné zmocnění definované v registru smluv.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Zmocnitel (subjekt A) odešle se zprávu, která obsahuje číslo datové schránky zmocněnce (subjekt B) a zmocnitelem je automaticky schránka, ze které se zpráva odešle (A).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Zmocnění k publikaci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potřebné údaje: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Číslo datové schránky zmocněnce.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E-mail na kopii odpovědi (nepovinné)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Zrušení zmocnění k publikaci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potřebné údaje: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Číslo datové schránky zmocněnce.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E-mail na kopii odpovědi (nepovinné)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Struktura zprávy je stejná viz. zmocnění.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Navrhuji pravidlo, že zmocněnec musí existovat v systému QI (musí být v osobách nebo obch. partnerech).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 obchodních partnerů i osob zveřejnit údaj "Datová schránka"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Nová DT 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"Zmocnění pro registr smluv"</w:t>
      </w:r>
      <w:r>
        <w:rPr>
          <w:rFonts w:ascii="Tahoma" w:hAnsi="Tahoma" w:cs="Tahoma"/>
          <w:color w:val="000000"/>
          <w:sz w:val="16"/>
          <w:szCs w:val="16"/>
        </w:rPr>
        <w:t xml:space="preserve">          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"Zmocněnec" (číslo datové schránky)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"Datum vytvoření"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"Vytvořil"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"Datum odeslání"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"Datum zmocnění"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"Datum zrušení zmocnění"  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nová vazební DT mezi subjektem a DT "Zmocnění pro registr smluv"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Nový formulář </w:t>
      </w:r>
      <w:r>
        <w:rPr>
          <w:rFonts w:ascii="Tahoma" w:hAnsi="Tahoma" w:cs="Tahoma"/>
          <w:b/>
          <w:bCs/>
          <w:color w:val="000000"/>
          <w:sz w:val="16"/>
          <w:szCs w:val="16"/>
          <w:highlight w:val="yellow"/>
        </w:rPr>
        <w:t>"Zmocnění subjektů pro registr smluv"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založí záznam, vybere obchodního partnera nebo jen vyplní číslo datové schránky (pokusí se dohledat partnera), v případě, že najde více partnerů se stejnou datovou schránkou tak upozornění a výběr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tl. "Zmocnit" - vytvoří a odešle datovou zprávu, po přijetí a zpracování odpovědi se doplní Datum zmocnění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tl. "Zrušit zmocnění" - vytvoří a odešle datovou zprávu, po přijetí a zpracování odpovědi se doplní Datum zrušení zmocnění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4. Konfigurace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Údaje, které budou přednastaveny v konfiguraci: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Číslo datové schránky registru smluv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řetězec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E-mail adresa pro zasílání kopie odpovědí z registru smluv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řetězec 50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Konfiguraci umístíme na standartní místo jako samostatný formulář "Konfigurace registru smluv".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5. Další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5.1 Open data - možnost stažení informací o všech zveřejňených smlouvách v rámci daného měsíce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- navrhuji nyní neřešit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6. Umístění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Hlavní nabídka: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Nová větev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Registr smluv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Doklady pro registr smluv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(máme jednovětvičkové případy např. Projekty)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Definice zmocnění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nebo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Prodej a nákup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- Registr smluv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*** pracovní oponentura: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3366FF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zjistit, zda i protistrana má právo modifikovat existující záznam v RS, který evidoval někdo jiný - </w:t>
      </w:r>
      <w:r>
        <w:rPr>
          <w:rFonts w:ascii="Tahoma" w:hAnsi="Tahoma" w:cs="Tahoma"/>
          <w:b/>
          <w:bCs/>
          <w:color w:val="3366FF"/>
          <w:sz w:val="16"/>
          <w:szCs w:val="16"/>
        </w:rPr>
        <w:t>jen pokud má platné zmocnění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vícestranné smlouvy: prověřit použití DT "Protistrana na smlouvě" (1:N)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sml. vodárenství dnes: zprostředkovatel, příjemce - jsou tot odalší strany, které by se měly uvést ve zprávě ?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u smlouvy (PO, FV) nastavit příznak "Nutno zveřejnit" (Ano/Ne)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samotné zveřejňování řešit přes samostatný nový formulář kde budou všechny doklady určené ke zveřejnění - se vybírat (volitelně filtrovat dle "Nutno zveřejnit")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funkčnost pro komunikaci s RS dát sem a NE na standartní formuláře dnešních dokladů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samotné zveřejňování budou obvykle dělat jiní lidé, navíc typů ke zveřejnění je více, nejen smlouvy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vlastní firmu budeme brát přímo z dokladu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cena - nyní bude prázdná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námět: zveřejnit na smlouvě údaj "Cena celkem" a tento využít pro výpočet ceny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přílohy k datové zprávě vybírat jen z existujících příloh k dokladu (v případě dodatku z příloh k hlavní smlouvě) nebo z disku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- neřešit možnost editace textu přímo na formuláři - možno využít standartní prostředky pro editaci přílohy - pokud je v TXT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historii řešit pomocí protokolů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zvážit zda podpořit přílohy i u dodatků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zahrnout i faktury (a co jiné finanční doklady ???)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a i strana nákupu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***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Pro jednotlivé doklady těch typů, které připadají v úvahu ke zveřejňování v RS umožníme evidovat informace o potřebě zveřejnění, stavu zveřejnění a historii komunikace s RS včetně údajů, které byly odeslány ke zveřejnění.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Metadata i vlastní elektronický obraz smlouvy může obsluha z principu potřebovat zeditovat před vlastním odesláním ke zveřejnění, z principu se informace , které se budou zveřejňovat nemusí rovnat informacím na smlouvě (např. cena &lt;&gt; hodnota, text bude zkorigován vynecháním citlivých údajů (nahrazení např. za XXXX) atd - viz. doporučení v metodické příručce), proto je vhodné vytvořit mezistupeň mezi smlouvou a vlastní datovou zprávou, tento mezistupeň bude obsahovat veškeré informace potřebné pro správné zveřejnění, tyto informace systém nabídne uživateli "vycucnutím" ze smlouvy, uživatel je zkoriguje a potom dá pokyn ke zveřejnění, např. smlouvy vodárenství obsahují vlastní atributy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Jde o doklady: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smlouvy (teoreticky všechny typy)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přijaté objednávky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 xml:space="preserve">   - proformafaktury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rámcové přijaté objednávky   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faktury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- další finanční doklady ?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Publikující subjekt je identifikován pomocí čísla datové schránky. publikace na základě zmocnění se provede tak, že ID datové schránky subjektu musí být uvedeno a následně systém hledá platné zmocnění pro ID datové schránky subjektu a ID datové schránky, ze které zpráva fyzicky přišla.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Změna:</w:t>
      </w:r>
    </w:p>
    <w:p w:rsidR="00A06F63" w:rsidRDefault="00A06F63" w:rsidP="00A06F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24.2.2016 ZŠ: </w:t>
      </w:r>
      <w:r>
        <w:rPr>
          <w:rFonts w:ascii="Tahoma" w:hAnsi="Tahoma" w:cs="Tahoma"/>
          <w:color w:val="000000"/>
          <w:sz w:val="16"/>
          <w:szCs w:val="16"/>
        </w:rPr>
        <w:t>Legislativa.</w:t>
      </w:r>
    </w:p>
    <w:p w:rsidR="00E36052" w:rsidRDefault="00784496"/>
    <w:p w:rsidR="00FF54F1" w:rsidRDefault="00FF54F1"/>
    <w:p w:rsidR="00FF54F1" w:rsidRDefault="00FF54F1">
      <w:r>
        <w:t>PeM: poznámky:</w:t>
      </w:r>
    </w:p>
    <w:p w:rsidR="00FF54F1" w:rsidRDefault="00FF54F1" w:rsidP="00FF54F1">
      <w:pPr>
        <w:pStyle w:val="Odstavecseseznamem"/>
        <w:numPr>
          <w:ilvl w:val="0"/>
          <w:numId w:val="1"/>
        </w:numPr>
      </w:pPr>
      <w:r>
        <w:t>Je nutné podporovat i výběr faktur ? nestačí když si uživatel v případě potřeby připojí jako přílohu tisk FV ? Nepředpokládám, že někdo někomu pošle zboží aniž by měl smlouvu nebo objednávku ….</w:t>
      </w:r>
    </w:p>
    <w:p w:rsidR="00FF54F1" w:rsidRDefault="00FF54F1" w:rsidP="00784496">
      <w:pPr>
        <w:pStyle w:val="Odstavecseseznamem"/>
        <w:numPr>
          <w:ilvl w:val="0"/>
          <w:numId w:val="1"/>
        </w:numPr>
      </w:pPr>
      <w:r>
        <w:t>Jak je to přesně s omezením velik</w:t>
      </w:r>
      <w:r w:rsidR="00784496">
        <w:t>o</w:t>
      </w:r>
      <w:r>
        <w:t xml:space="preserve">sti </w:t>
      </w:r>
      <w:r w:rsidR="00784496">
        <w:t xml:space="preserve">atr v </w:t>
      </w:r>
      <w:bookmarkStart w:id="0" w:name="_GoBack"/>
      <w:bookmarkEnd w:id="0"/>
      <w:r>
        <w:t>DT</w:t>
      </w:r>
    </w:p>
    <w:sectPr w:rsidR="00FF54F1" w:rsidSect="003A0A0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086E"/>
    <w:multiLevelType w:val="hybridMultilevel"/>
    <w:tmpl w:val="04B267E8"/>
    <w:lvl w:ilvl="0" w:tplc="694ABA8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63"/>
    <w:rsid w:val="0056380C"/>
    <w:rsid w:val="00784496"/>
    <w:rsid w:val="00A06F63"/>
    <w:rsid w:val="00C3297F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0291"/>
  <w15:chartTrackingRefBased/>
  <w15:docId w15:val="{88EA0C22-D602-45FC-BD11-8850FE73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3305</Words>
  <Characters>19501</Characters>
  <Application>Microsoft Office Word</Application>
  <DocSecurity>0</DocSecurity>
  <Lines>162</Lines>
  <Paragraphs>45</Paragraphs>
  <ScaleCrop>false</ScaleCrop>
  <Company/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Matoušek</dc:creator>
  <cp:keywords/>
  <dc:description/>
  <cp:lastModifiedBy>Petr Matoušek</cp:lastModifiedBy>
  <cp:revision>4</cp:revision>
  <dcterms:created xsi:type="dcterms:W3CDTF">2016-07-15T14:47:00Z</dcterms:created>
  <dcterms:modified xsi:type="dcterms:W3CDTF">2016-07-18T07:17:00Z</dcterms:modified>
</cp:coreProperties>
</file>