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EA8" w:rsidRDefault="0060146F">
      <w:r>
        <w:t>test</w:t>
      </w:r>
      <w:bookmarkStart w:id="0" w:name="_GoBack"/>
      <w:bookmarkEnd w:id="0"/>
    </w:p>
    <w:sectPr w:rsidR="006F5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46F"/>
    <w:rsid w:val="0060146F"/>
    <w:rsid w:val="006F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4325"/>
  <w15:chartTrackingRefBased/>
  <w15:docId w15:val="{874E0D4F-12AD-451D-B974-9767A5B5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KUUK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Frýdová Hana</dc:creator>
  <cp:keywords/>
  <dc:description/>
  <cp:lastModifiedBy>Frýdová Hana</cp:lastModifiedBy>
  <cp:revision>1</cp:revision>
  <dcterms:created xsi:type="dcterms:W3CDTF">2022-06-28T08:02:00Z</dcterms:created>
  <dcterms:modified xsi:type="dcterms:W3CDTF">2022-06-28T08:02:00Z</dcterms:modified>
</cp:coreProperties>
</file>