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09B" w:rsidRDefault="00911378">
      <w:r>
        <w:t>fjsdkjfkdjfgksdjfgkdsjfkjdskfjksdjfkdjfkdjfkjdskfj</w:t>
      </w:r>
      <w:bookmarkStart w:id="0" w:name="_GoBack"/>
      <w:bookmarkEnd w:id="0"/>
    </w:p>
    <w:sectPr w:rsidR="00167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378"/>
    <w:rsid w:val="0016709B"/>
    <w:rsid w:val="0091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7732F"/>
  <w15:chartTrackingRefBased/>
  <w15:docId w15:val="{2F64AE17-11AE-4652-94DE-0A969967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Číhalová Anna</dc:creator>
  <cp:keywords/>
  <dc:description/>
  <cp:lastModifiedBy>Číhalová Anna</cp:lastModifiedBy>
  <cp:revision>1</cp:revision>
  <dcterms:created xsi:type="dcterms:W3CDTF">2022-06-02T10:38:00Z</dcterms:created>
  <dcterms:modified xsi:type="dcterms:W3CDTF">2022-06-02T10:39:00Z</dcterms:modified>
</cp:coreProperties>
</file>