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6C15" w14:textId="1319104B" w:rsidR="0003500E" w:rsidRDefault="00264302">
      <w:r>
        <w:t>Příloha 21.3.2022 Test</w:t>
      </w:r>
    </w:p>
    <w:sectPr w:rsidR="0003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2"/>
    <w:rsid w:val="00264302"/>
    <w:rsid w:val="00C52BBD"/>
    <w:rsid w:val="00C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9FB4"/>
  <w15:chartTrackingRefBased/>
  <w15:docId w15:val="{CF52C333-1DC4-4ABF-9BFC-DFF58EB2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Svátek</dc:creator>
  <cp:keywords/>
  <dc:description/>
  <cp:lastModifiedBy>Michal Svátek</cp:lastModifiedBy>
  <cp:revision>1</cp:revision>
  <dcterms:created xsi:type="dcterms:W3CDTF">2022-03-21T13:54:00Z</dcterms:created>
  <dcterms:modified xsi:type="dcterms:W3CDTF">2022-03-21T13:54:00Z</dcterms:modified>
</cp:coreProperties>
</file>