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36" w:rsidRDefault="00346B9E">
      <w:r>
        <w:t>Testovací soubor</w:t>
      </w:r>
    </w:p>
    <w:p w:rsidR="00346B9E" w:rsidRDefault="004E4DE0">
      <w:r>
        <w:t>rozpočet</w:t>
      </w:r>
    </w:p>
    <w:p w:rsidR="00346B9E" w:rsidRDefault="00346B9E">
      <w:bookmarkStart w:id="0" w:name="_GoBack"/>
      <w:bookmarkEnd w:id="0"/>
    </w:p>
    <w:sectPr w:rsidR="0034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9E"/>
    <w:rsid w:val="00246368"/>
    <w:rsid w:val="00346B9E"/>
    <w:rsid w:val="00361336"/>
    <w:rsid w:val="004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>CD-Telematika, a.s.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Brýdlová Jana, Ing.</dc:creator>
  <cp:lastModifiedBy>Brýdlová Jana, Ing.</cp:lastModifiedBy>
  <cp:revision>2</cp:revision>
  <dcterms:created xsi:type="dcterms:W3CDTF">2020-11-20T12:30:00Z</dcterms:created>
  <dcterms:modified xsi:type="dcterms:W3CDTF">2020-11-20T12:30:00Z</dcterms:modified>
</cp:coreProperties>
</file>