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21" w:rsidRDefault="007D7B21" w:rsidP="007D7B21">
      <w:pPr>
        <w:jc w:val="center"/>
        <w:rPr>
          <w:b/>
          <w:sz w:val="52"/>
          <w:szCs w:val="52"/>
        </w:rPr>
      </w:pPr>
    </w:p>
    <w:p w:rsidR="007D7B21" w:rsidRPr="00C14B85" w:rsidRDefault="007D7B21" w:rsidP="007D7B21">
      <w:pPr>
        <w:jc w:val="center"/>
        <w:rPr>
          <w:b/>
          <w:color w:val="E36C0A" w:themeColor="accent6" w:themeShade="BF"/>
          <w:sz w:val="72"/>
          <w:szCs w:val="72"/>
        </w:rPr>
      </w:pPr>
      <w:r w:rsidRPr="00C14B85">
        <w:rPr>
          <w:b/>
          <w:color w:val="E36C0A" w:themeColor="accent6" w:themeShade="BF"/>
          <w:sz w:val="72"/>
          <w:szCs w:val="72"/>
        </w:rPr>
        <w:t>R U K O V Ě Ť</w:t>
      </w:r>
    </w:p>
    <w:p w:rsidR="007D7B21" w:rsidRPr="00C14B85" w:rsidRDefault="007D7B21" w:rsidP="007D7B21">
      <w:pPr>
        <w:jc w:val="center"/>
        <w:rPr>
          <w:b/>
          <w:color w:val="E36C0A" w:themeColor="accent6" w:themeShade="BF"/>
          <w:sz w:val="72"/>
          <w:szCs w:val="72"/>
        </w:rPr>
      </w:pPr>
    </w:p>
    <w:p w:rsidR="00725846" w:rsidRPr="00C14B85" w:rsidRDefault="007D7B21" w:rsidP="007D7B21">
      <w:pPr>
        <w:jc w:val="center"/>
        <w:rPr>
          <w:b/>
          <w:color w:val="E36C0A" w:themeColor="accent6" w:themeShade="BF"/>
          <w:sz w:val="72"/>
          <w:szCs w:val="72"/>
        </w:rPr>
      </w:pPr>
      <w:r w:rsidRPr="00C14B85">
        <w:rPr>
          <w:b/>
          <w:color w:val="E36C0A" w:themeColor="accent6" w:themeShade="BF"/>
          <w:sz w:val="72"/>
          <w:szCs w:val="72"/>
        </w:rPr>
        <w:t xml:space="preserve">KE ŠKOLENÍ NEMOVITÉHO DM </w:t>
      </w:r>
    </w:p>
    <w:p w:rsidR="00725846" w:rsidRPr="00C14B85" w:rsidRDefault="00725846" w:rsidP="007D7B21">
      <w:pPr>
        <w:jc w:val="center"/>
        <w:rPr>
          <w:b/>
          <w:color w:val="E36C0A" w:themeColor="accent6" w:themeShade="BF"/>
          <w:sz w:val="72"/>
          <w:szCs w:val="72"/>
        </w:rPr>
      </w:pPr>
    </w:p>
    <w:p w:rsidR="007D7B21" w:rsidRPr="00C14B85" w:rsidRDefault="007D7B21" w:rsidP="007D7B21">
      <w:pPr>
        <w:jc w:val="center"/>
        <w:rPr>
          <w:b/>
          <w:color w:val="E36C0A" w:themeColor="accent6" w:themeShade="BF"/>
          <w:sz w:val="72"/>
          <w:szCs w:val="72"/>
        </w:rPr>
      </w:pPr>
      <w:r w:rsidRPr="00C14B85">
        <w:rPr>
          <w:b/>
          <w:color w:val="E36C0A" w:themeColor="accent6" w:themeShade="BF"/>
          <w:sz w:val="72"/>
          <w:szCs w:val="72"/>
        </w:rPr>
        <w:t>V EKIS SAP</w:t>
      </w:r>
    </w:p>
    <w:p w:rsidR="007D7B21" w:rsidRPr="008D4AD0" w:rsidRDefault="007D7B21" w:rsidP="007D7B21">
      <w:pPr>
        <w:jc w:val="center"/>
        <w:rPr>
          <w:b/>
          <w:sz w:val="72"/>
          <w:szCs w:val="72"/>
        </w:rPr>
      </w:pPr>
    </w:p>
    <w:p w:rsidR="007D7B21" w:rsidRPr="008D4AD0" w:rsidRDefault="007D7B21" w:rsidP="007D7B21">
      <w:pPr>
        <w:jc w:val="center"/>
        <w:rPr>
          <w:b/>
          <w:sz w:val="72"/>
          <w:szCs w:val="72"/>
        </w:rPr>
      </w:pPr>
      <w:r w:rsidRPr="008D4AD0">
        <w:rPr>
          <w:b/>
          <w:sz w:val="72"/>
          <w:szCs w:val="72"/>
        </w:rPr>
        <w:t>OPRE MV</w:t>
      </w:r>
    </w:p>
    <w:p w:rsidR="007D7B21" w:rsidRPr="007D7B21" w:rsidRDefault="007D7B21" w:rsidP="007D7B21">
      <w:pPr>
        <w:jc w:val="center"/>
        <w:rPr>
          <w:b/>
          <w:sz w:val="40"/>
          <w:szCs w:val="40"/>
        </w:rPr>
      </w:pPr>
    </w:p>
    <w:p w:rsidR="007D7B21" w:rsidRPr="007D7B21" w:rsidRDefault="00C14B85" w:rsidP="007D7B21">
      <w:pPr>
        <w:jc w:val="center"/>
        <w:rPr>
          <w:sz w:val="40"/>
          <w:szCs w:val="40"/>
        </w:rPr>
      </w:pPr>
      <w:r>
        <w:rPr>
          <w:sz w:val="40"/>
          <w:szCs w:val="40"/>
        </w:rPr>
        <w:t>červen</w:t>
      </w:r>
      <w:bookmarkStart w:id="0" w:name="_GoBack"/>
      <w:bookmarkEnd w:id="0"/>
      <w:r w:rsidR="007D7B21" w:rsidRPr="007D7B21">
        <w:rPr>
          <w:sz w:val="40"/>
          <w:szCs w:val="40"/>
        </w:rPr>
        <w:t xml:space="preserve"> 2013</w:t>
      </w:r>
    </w:p>
    <w:p w:rsidR="007D7B21" w:rsidRDefault="007D7B21"/>
    <w:p w:rsidR="003D1A62" w:rsidRDefault="003D1A62"/>
    <w:p w:rsidR="003D1A62" w:rsidRDefault="003D1A62"/>
    <w:p w:rsidR="007D7B21" w:rsidRDefault="007D7B21"/>
    <w:p w:rsidR="007D7B21" w:rsidRDefault="007D7B21"/>
    <w:p w:rsidR="003D1A62" w:rsidRPr="007D7B21" w:rsidRDefault="007D7B21">
      <w:pPr>
        <w:rPr>
          <w:sz w:val="28"/>
          <w:szCs w:val="28"/>
        </w:rPr>
      </w:pPr>
      <w:proofErr w:type="gramStart"/>
      <w:r w:rsidRPr="007D7B21">
        <w:rPr>
          <w:sz w:val="28"/>
          <w:szCs w:val="28"/>
        </w:rPr>
        <w:t>Zpracovali : Ing.</w:t>
      </w:r>
      <w:proofErr w:type="gramEnd"/>
      <w:r w:rsidRPr="007D7B21">
        <w:rPr>
          <w:sz w:val="28"/>
          <w:szCs w:val="28"/>
        </w:rPr>
        <w:t xml:space="preserve"> Hájek, Ing. Habart,  </w:t>
      </w:r>
    </w:p>
    <w:p w:rsidR="007D7B21" w:rsidRPr="008D4AD0" w:rsidRDefault="007D7B21">
      <w:pPr>
        <w:rPr>
          <w:b/>
          <w:sz w:val="28"/>
          <w:szCs w:val="28"/>
        </w:rPr>
      </w:pPr>
      <w:proofErr w:type="gramStart"/>
      <w:r w:rsidRPr="008D4AD0">
        <w:rPr>
          <w:b/>
          <w:sz w:val="28"/>
          <w:szCs w:val="28"/>
        </w:rPr>
        <w:lastRenderedPageBreak/>
        <w:t>PROGRAM  ŠKOLENÍ</w:t>
      </w:r>
      <w:proofErr w:type="gramEnd"/>
      <w:r w:rsidRPr="008D4AD0">
        <w:rPr>
          <w:b/>
          <w:sz w:val="28"/>
          <w:szCs w:val="28"/>
        </w:rPr>
        <w:t xml:space="preserve"> </w:t>
      </w:r>
    </w:p>
    <w:p w:rsidR="007D7B21" w:rsidRDefault="007D7B21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7D7B21">
        <w:rPr>
          <w:rFonts w:ascii="Arial" w:hAnsi="Arial" w:cs="Arial"/>
          <w:sz w:val="24"/>
          <w:szCs w:val="24"/>
        </w:rPr>
        <w:t>Nový postup při zakládání evidenčního prostředí pro budovy a pozemky;</w:t>
      </w:r>
    </w:p>
    <w:p w:rsidR="003C714C" w:rsidRPr="003C714C" w:rsidRDefault="003C714C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Změna data aktivace přes změnu karty v třídě 3100; </w:t>
      </w:r>
    </w:p>
    <w:p w:rsidR="003C714C" w:rsidRPr="003C714C" w:rsidRDefault="003C714C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Automatické vyplnění LAU1 při založení PKZ;</w:t>
      </w:r>
    </w:p>
    <w:p w:rsidR="003C714C" w:rsidRPr="003C714C" w:rsidRDefault="003C714C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Kontrola pole „Klíč nemovitosti;</w:t>
      </w:r>
    </w:p>
    <w:p w:rsidR="003C714C" w:rsidRPr="003C714C" w:rsidRDefault="003C714C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Odpisové parametry KZ v modulu AM </w:t>
      </w:r>
    </w:p>
    <w:p w:rsidR="003C714C" w:rsidRDefault="007D7B21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7D7B21">
        <w:rPr>
          <w:rFonts w:ascii="Arial" w:hAnsi="Arial" w:cs="Arial"/>
          <w:sz w:val="24"/>
          <w:szCs w:val="24"/>
        </w:rPr>
        <w:t>Zakládání místností</w:t>
      </w:r>
      <w:r w:rsidR="003C714C">
        <w:rPr>
          <w:rFonts w:ascii="Arial" w:hAnsi="Arial" w:cs="Arial"/>
          <w:sz w:val="24"/>
          <w:szCs w:val="24"/>
        </w:rPr>
        <w:t>;</w:t>
      </w:r>
    </w:p>
    <w:p w:rsidR="003C714C" w:rsidRPr="003C714C" w:rsidRDefault="003C714C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 xml:space="preserve">Porovnání stavu místností v modulu AM a REM </w:t>
      </w:r>
    </w:p>
    <w:p w:rsidR="003C714C" w:rsidRDefault="003C714C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3C714C">
        <w:rPr>
          <w:rFonts w:ascii="Arial" w:hAnsi="Arial" w:cs="Arial"/>
          <w:sz w:val="24"/>
          <w:szCs w:val="24"/>
        </w:rPr>
        <w:t>Zakládání objektů ZV</w:t>
      </w:r>
      <w:r w:rsidR="00446F25">
        <w:rPr>
          <w:rFonts w:ascii="Arial" w:hAnsi="Arial" w:cs="Arial"/>
          <w:sz w:val="24"/>
          <w:szCs w:val="24"/>
        </w:rPr>
        <w:t>N</w:t>
      </w:r>
    </w:p>
    <w:p w:rsidR="007D7B21" w:rsidRPr="007D7B21" w:rsidRDefault="007D7B21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7D7B21">
        <w:rPr>
          <w:rFonts w:ascii="Arial" w:hAnsi="Arial" w:cs="Arial"/>
          <w:sz w:val="24"/>
          <w:szCs w:val="24"/>
        </w:rPr>
        <w:t>Úkoly v EKIS pro „Centrální registr administrativních budov“ tzv. CRAB;</w:t>
      </w:r>
    </w:p>
    <w:p w:rsidR="007D7B21" w:rsidRPr="007D7B21" w:rsidRDefault="007D7B21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7D7B21">
        <w:rPr>
          <w:rFonts w:ascii="Arial" w:hAnsi="Arial" w:cs="Arial"/>
          <w:sz w:val="24"/>
          <w:szCs w:val="24"/>
        </w:rPr>
        <w:t>Rozúčtování nákladů z objektů REM na nákladová střediska;</w:t>
      </w:r>
    </w:p>
    <w:p w:rsidR="007D7B21" w:rsidRPr="007D7B21" w:rsidRDefault="007D7B21" w:rsidP="003C714C">
      <w:pPr>
        <w:numPr>
          <w:ilvl w:val="0"/>
          <w:numId w:val="2"/>
        </w:numPr>
        <w:spacing w:after="240" w:line="340" w:lineRule="atLeast"/>
        <w:ind w:left="425" w:hanging="425"/>
        <w:jc w:val="both"/>
        <w:rPr>
          <w:rFonts w:ascii="Arial" w:hAnsi="Arial" w:cs="Arial"/>
          <w:sz w:val="24"/>
          <w:szCs w:val="24"/>
        </w:rPr>
      </w:pPr>
      <w:r w:rsidRPr="007D7B21">
        <w:rPr>
          <w:rFonts w:ascii="Arial" w:hAnsi="Arial" w:cs="Arial"/>
          <w:sz w:val="24"/>
          <w:szCs w:val="24"/>
        </w:rPr>
        <w:t>Infosystém</w:t>
      </w:r>
      <w:r w:rsidR="003C714C">
        <w:rPr>
          <w:rFonts w:ascii="Arial" w:hAnsi="Arial" w:cs="Arial"/>
          <w:sz w:val="24"/>
          <w:szCs w:val="24"/>
        </w:rPr>
        <w:t xml:space="preserve"> CO-REM</w:t>
      </w:r>
    </w:p>
    <w:p w:rsidR="007D7B21" w:rsidRPr="007D7B21" w:rsidRDefault="007D7B21" w:rsidP="007D7B21">
      <w:pPr>
        <w:ind w:left="360"/>
        <w:rPr>
          <w:b/>
          <w:sz w:val="24"/>
          <w:szCs w:val="24"/>
        </w:rPr>
      </w:pPr>
    </w:p>
    <w:p w:rsidR="007D7B21" w:rsidRDefault="007D7B21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Default="008D4AD0">
      <w:pPr>
        <w:rPr>
          <w:sz w:val="24"/>
          <w:szCs w:val="24"/>
        </w:rPr>
      </w:pPr>
    </w:p>
    <w:p w:rsidR="008D4AD0" w:rsidRPr="007D7B21" w:rsidRDefault="008D4AD0">
      <w:pPr>
        <w:rPr>
          <w:sz w:val="24"/>
          <w:szCs w:val="24"/>
        </w:rPr>
      </w:pPr>
    </w:p>
    <w:p w:rsidR="007D7B21" w:rsidRPr="00D81DC2" w:rsidRDefault="007D7B21" w:rsidP="00634384">
      <w:pPr>
        <w:pStyle w:val="Odstavecseseznamem"/>
        <w:numPr>
          <w:ilvl w:val="0"/>
          <w:numId w:val="4"/>
        </w:numPr>
        <w:ind w:left="284" w:hanging="284"/>
        <w:rPr>
          <w:b/>
          <w:sz w:val="24"/>
          <w:szCs w:val="24"/>
          <w:u w:val="single"/>
        </w:rPr>
      </w:pPr>
      <w:r w:rsidRPr="00D81DC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Nový postup při zakládání </w:t>
      </w:r>
      <w:r w:rsidR="0075099D">
        <w:rPr>
          <w:rFonts w:ascii="Arial" w:hAnsi="Arial" w:cs="Arial"/>
          <w:b/>
          <w:sz w:val="24"/>
          <w:szCs w:val="24"/>
          <w:u w:val="single"/>
        </w:rPr>
        <w:t xml:space="preserve">evidenčního prostředí </w:t>
      </w:r>
      <w:r w:rsidRPr="00D81DC2">
        <w:rPr>
          <w:rFonts w:ascii="Arial" w:hAnsi="Arial" w:cs="Arial"/>
          <w:b/>
          <w:sz w:val="24"/>
          <w:szCs w:val="24"/>
          <w:u w:val="single"/>
        </w:rPr>
        <w:t>pro budovy a pozemky</w:t>
      </w:r>
    </w:p>
    <w:p w:rsidR="0075099D" w:rsidRDefault="0075099D" w:rsidP="0075099D">
      <w:pPr>
        <w:spacing w:after="0" w:line="240" w:lineRule="auto"/>
        <w:ind w:left="284"/>
        <w:rPr>
          <w:rFonts w:ascii="Calibri" w:eastAsia="Times New Roman" w:hAnsi="Calibri" w:cs="Times New Roman"/>
          <w:sz w:val="24"/>
          <w:szCs w:val="24"/>
        </w:rPr>
      </w:pPr>
    </w:p>
    <w:p w:rsidR="00D610EB" w:rsidRDefault="00D610EB" w:rsidP="0075099D">
      <w:pPr>
        <w:spacing w:after="0" w:line="240" w:lineRule="auto"/>
        <w:ind w:left="284" w:firstLine="283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Pro zaevidování nových budov nebo pozemků </w:t>
      </w:r>
      <w:r w:rsidR="00390212">
        <w:rPr>
          <w:rFonts w:ascii="Calibri" w:eastAsia="Times New Roman" w:hAnsi="Calibri" w:cs="Times New Roman"/>
          <w:sz w:val="24"/>
          <w:szCs w:val="24"/>
        </w:rPr>
        <w:t>(</w:t>
      </w:r>
      <w:r>
        <w:rPr>
          <w:rFonts w:ascii="Calibri" w:eastAsia="Times New Roman" w:hAnsi="Calibri" w:cs="Times New Roman"/>
          <w:sz w:val="24"/>
          <w:szCs w:val="24"/>
        </w:rPr>
        <w:t>resp. pro dokončení evidenčních úprav objektové skladby v</w:t>
      </w:r>
      <w:r w:rsidR="00390212">
        <w:rPr>
          <w:rFonts w:ascii="Calibri" w:eastAsia="Times New Roman" w:hAnsi="Calibri" w:cs="Times New Roman"/>
          <w:sz w:val="24"/>
          <w:szCs w:val="24"/>
        </w:rPr>
        <w:t> </w:t>
      </w:r>
      <w:r>
        <w:rPr>
          <w:rFonts w:ascii="Calibri" w:eastAsia="Times New Roman" w:hAnsi="Calibri" w:cs="Times New Roman"/>
          <w:sz w:val="24"/>
          <w:szCs w:val="24"/>
        </w:rPr>
        <w:t>areálech</w:t>
      </w:r>
      <w:r w:rsidR="00390212">
        <w:rPr>
          <w:rFonts w:ascii="Calibri" w:eastAsia="Times New Roman" w:hAnsi="Calibri" w:cs="Times New Roman"/>
          <w:sz w:val="24"/>
          <w:szCs w:val="24"/>
        </w:rPr>
        <w:t>)</w:t>
      </w:r>
      <w:r>
        <w:rPr>
          <w:rFonts w:ascii="Calibri" w:eastAsia="Times New Roman" w:hAnsi="Calibri" w:cs="Times New Roman"/>
          <w:sz w:val="24"/>
          <w:szCs w:val="24"/>
        </w:rPr>
        <w:t xml:space="preserve"> je nutno zakládat evidenční prostředí v určitém sledu v modulu REM a AM.</w:t>
      </w:r>
    </w:p>
    <w:p w:rsidR="0075099D" w:rsidRDefault="0075099D" w:rsidP="0075099D">
      <w:pPr>
        <w:spacing w:after="0" w:line="240" w:lineRule="auto"/>
        <w:ind w:left="284" w:firstLine="283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V současné době je zapnuta kontrola na povinnost vyplněného pole „Klíč nemovitosti“ v záložce „Časově závislá data“ na </w:t>
      </w:r>
      <w:proofErr w:type="spellStart"/>
      <w:r>
        <w:rPr>
          <w:rFonts w:ascii="Calibri" w:eastAsia="Times New Roman" w:hAnsi="Calibri" w:cs="Times New Roman"/>
          <w:sz w:val="24"/>
          <w:szCs w:val="24"/>
        </w:rPr>
        <w:t>pod</w:t>
      </w:r>
      <w:r w:rsidR="00390212">
        <w:rPr>
          <w:rFonts w:ascii="Calibri" w:eastAsia="Times New Roman" w:hAnsi="Calibri" w:cs="Times New Roman"/>
          <w:sz w:val="24"/>
          <w:szCs w:val="24"/>
        </w:rPr>
        <w:t>kartě</w:t>
      </w:r>
      <w:proofErr w:type="spellEnd"/>
      <w:r w:rsidR="00390212">
        <w:rPr>
          <w:rFonts w:ascii="Calibri" w:eastAsia="Times New Roman" w:hAnsi="Calibri" w:cs="Times New Roman"/>
          <w:sz w:val="24"/>
          <w:szCs w:val="24"/>
        </w:rPr>
        <w:t xml:space="preserve"> IM</w:t>
      </w:r>
      <w:r>
        <w:rPr>
          <w:rFonts w:ascii="Calibri" w:eastAsia="Times New Roman" w:hAnsi="Calibri" w:cs="Times New Roman"/>
          <w:sz w:val="24"/>
          <w:szCs w:val="24"/>
        </w:rPr>
        <w:t xml:space="preserve"> resp. hlavním kmenovém záznamu (dále jen KZ) v třídě 2100, 3100, AC</w:t>
      </w:r>
      <w:r w:rsidR="00390212">
        <w:rPr>
          <w:rFonts w:ascii="Calibri" w:eastAsia="Times New Roman" w:hAnsi="Calibri" w:cs="Times New Roman"/>
          <w:sz w:val="24"/>
          <w:szCs w:val="24"/>
        </w:rPr>
        <w:t xml:space="preserve"> a</w:t>
      </w:r>
      <w:r>
        <w:rPr>
          <w:rFonts w:ascii="Calibri" w:eastAsia="Times New Roman" w:hAnsi="Calibri" w:cs="Times New Roman"/>
          <w:sz w:val="24"/>
          <w:szCs w:val="24"/>
        </w:rPr>
        <w:t xml:space="preserve"> AV. </w:t>
      </w:r>
    </w:p>
    <w:p w:rsidR="0075099D" w:rsidRDefault="0075099D" w:rsidP="0075099D">
      <w:pPr>
        <w:spacing w:after="0" w:line="240" w:lineRule="auto"/>
        <w:ind w:left="284" w:firstLine="283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To znamená, že </w:t>
      </w:r>
      <w:r w:rsidRPr="00390212">
        <w:rPr>
          <w:rFonts w:ascii="Calibri" w:eastAsia="Times New Roman" w:hAnsi="Calibri" w:cs="Times New Roman"/>
          <w:b/>
          <w:sz w:val="24"/>
          <w:szCs w:val="24"/>
        </w:rPr>
        <w:t xml:space="preserve">při ručním zakládání KZ </w:t>
      </w:r>
      <w:r w:rsidR="00157072" w:rsidRPr="00390212">
        <w:rPr>
          <w:rFonts w:ascii="Calibri" w:eastAsia="Times New Roman" w:hAnsi="Calibri" w:cs="Times New Roman"/>
          <w:b/>
          <w:sz w:val="24"/>
          <w:szCs w:val="24"/>
        </w:rPr>
        <w:t>(</w:t>
      </w:r>
      <w:proofErr w:type="spellStart"/>
      <w:r w:rsidR="00157072" w:rsidRPr="00390212">
        <w:rPr>
          <w:rFonts w:ascii="Calibri" w:eastAsia="Times New Roman" w:hAnsi="Calibri" w:cs="Times New Roman"/>
          <w:b/>
          <w:sz w:val="24"/>
          <w:szCs w:val="24"/>
        </w:rPr>
        <w:t>tran</w:t>
      </w:r>
      <w:proofErr w:type="spellEnd"/>
      <w:r w:rsidR="00157072" w:rsidRPr="00390212">
        <w:rPr>
          <w:rFonts w:ascii="Calibri" w:eastAsia="Times New Roman" w:hAnsi="Calibri" w:cs="Times New Roman"/>
          <w:b/>
          <w:sz w:val="24"/>
          <w:szCs w:val="24"/>
        </w:rPr>
        <w:t xml:space="preserve">. AS11) </w:t>
      </w:r>
      <w:r w:rsidRPr="00390212">
        <w:rPr>
          <w:rFonts w:ascii="Calibri" w:eastAsia="Times New Roman" w:hAnsi="Calibri" w:cs="Times New Roman"/>
          <w:b/>
          <w:sz w:val="24"/>
          <w:szCs w:val="24"/>
        </w:rPr>
        <w:t>musí být nejprve založen příslušný objekt v modulu REM – v architektonickém vhledu a vhledu využití</w:t>
      </w:r>
      <w:r>
        <w:rPr>
          <w:rFonts w:ascii="Calibri" w:eastAsia="Times New Roman" w:hAnsi="Calibri" w:cs="Times New Roman"/>
          <w:sz w:val="24"/>
          <w:szCs w:val="24"/>
        </w:rPr>
        <w:t xml:space="preserve"> (dále jen AV a VV) tj. pozemek, budova u vlastních areálů.</w:t>
      </w:r>
    </w:p>
    <w:p w:rsidR="00157072" w:rsidRPr="00BE76AC" w:rsidRDefault="00157072" w:rsidP="0075099D">
      <w:pPr>
        <w:spacing w:after="0" w:line="240" w:lineRule="auto"/>
        <w:ind w:left="284" w:firstLine="283"/>
        <w:rPr>
          <w:rFonts w:ascii="Calibri" w:eastAsia="Times New Roman" w:hAnsi="Calibri" w:cs="Times New Roman"/>
          <w:sz w:val="24"/>
          <w:szCs w:val="24"/>
          <w:u w:val="single"/>
        </w:rPr>
      </w:pPr>
      <w:r w:rsidRPr="00BE76AC">
        <w:rPr>
          <w:rFonts w:ascii="Calibri" w:eastAsia="Times New Roman" w:hAnsi="Calibri" w:cs="Times New Roman"/>
          <w:sz w:val="24"/>
          <w:szCs w:val="24"/>
          <w:u w:val="single"/>
        </w:rPr>
        <w:t>Vlastní postup:</w:t>
      </w:r>
    </w:p>
    <w:p w:rsidR="0075099D" w:rsidRDefault="00157072" w:rsidP="00EF5802">
      <w:pPr>
        <w:pStyle w:val="Odstavecseseznamem"/>
        <w:numPr>
          <w:ilvl w:val="0"/>
          <w:numId w:val="5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Založení budovy resp. pozemku v AV </w:t>
      </w:r>
      <w:r w:rsidR="00CC3118">
        <w:rPr>
          <w:sz w:val="24"/>
          <w:szCs w:val="24"/>
        </w:rPr>
        <w:t xml:space="preserve">REM </w:t>
      </w:r>
      <w:r>
        <w:rPr>
          <w:sz w:val="24"/>
          <w:szCs w:val="24"/>
        </w:rPr>
        <w:t xml:space="preserve">– </w:t>
      </w:r>
      <w:r w:rsidRPr="00157072">
        <w:rPr>
          <w:sz w:val="24"/>
          <w:szCs w:val="24"/>
        </w:rPr>
        <w:t>P</w:t>
      </w:r>
      <w:r>
        <w:rPr>
          <w:sz w:val="24"/>
          <w:szCs w:val="24"/>
        </w:rPr>
        <w:t xml:space="preserve">odrobná příručka </w:t>
      </w:r>
      <w:proofErr w:type="gramStart"/>
      <w:r w:rsidR="00CC3118">
        <w:rPr>
          <w:sz w:val="24"/>
          <w:szCs w:val="24"/>
        </w:rPr>
        <w:t>kap.3.1.1</w:t>
      </w:r>
      <w:proofErr w:type="gramEnd"/>
      <w:r w:rsidR="00CC3118">
        <w:rPr>
          <w:sz w:val="24"/>
          <w:szCs w:val="24"/>
        </w:rPr>
        <w:t>.;</w:t>
      </w:r>
    </w:p>
    <w:p w:rsidR="00CC3118" w:rsidRDefault="00CC3118" w:rsidP="00EF5802">
      <w:pPr>
        <w:pStyle w:val="Odstavecseseznamem"/>
        <w:numPr>
          <w:ilvl w:val="0"/>
          <w:numId w:val="5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Založení budovy resp. pozemku v</w:t>
      </w:r>
      <w:r w:rsidR="00BE76AC">
        <w:rPr>
          <w:sz w:val="24"/>
          <w:szCs w:val="24"/>
        </w:rPr>
        <w:t>e</w:t>
      </w:r>
      <w:r>
        <w:rPr>
          <w:sz w:val="24"/>
          <w:szCs w:val="24"/>
        </w:rPr>
        <w:t xml:space="preserve"> VV REM – </w:t>
      </w:r>
      <w:r w:rsidRPr="00157072">
        <w:rPr>
          <w:sz w:val="24"/>
          <w:szCs w:val="24"/>
        </w:rPr>
        <w:t>P</w:t>
      </w:r>
      <w:r>
        <w:rPr>
          <w:sz w:val="24"/>
          <w:szCs w:val="24"/>
        </w:rPr>
        <w:t xml:space="preserve">odrobná příručka </w:t>
      </w:r>
      <w:proofErr w:type="gramStart"/>
      <w:r>
        <w:rPr>
          <w:sz w:val="24"/>
          <w:szCs w:val="24"/>
        </w:rPr>
        <w:t>kap.3.2.1</w:t>
      </w:r>
      <w:proofErr w:type="gramEnd"/>
      <w:r>
        <w:rPr>
          <w:sz w:val="24"/>
          <w:szCs w:val="24"/>
        </w:rPr>
        <w:t>.</w:t>
      </w:r>
      <w:r w:rsidR="00EF5802">
        <w:rPr>
          <w:sz w:val="24"/>
          <w:szCs w:val="24"/>
        </w:rPr>
        <w:t xml:space="preserve">, Pozor nezapomenout na uvolnění objektu - </w:t>
      </w:r>
      <w:r w:rsidR="00EF5802">
        <w:rPr>
          <w:rFonts w:ascii="Arial" w:hAnsi="Arial" w:cs="Arial"/>
          <w:noProof/>
          <w:sz w:val="24"/>
          <w:szCs w:val="24"/>
          <w:lang w:eastAsia="cs-CZ"/>
        </w:rPr>
        <w:t xml:space="preserve">ikonou „Uvolnění“ </w:t>
      </w:r>
      <w:r w:rsidR="00EF5802">
        <w:rPr>
          <w:rFonts w:ascii="Arial" w:hAnsi="Arial" w:cs="Arial"/>
          <w:noProof/>
          <w:sz w:val="24"/>
          <w:szCs w:val="24"/>
          <w:lang w:eastAsia="cs-CZ"/>
        </w:rPr>
        <w:drawing>
          <wp:inline distT="0" distB="0" distL="0" distR="0" wp14:anchorId="7927DFF3" wp14:editId="09C75D39">
            <wp:extent cx="167640" cy="220980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5802">
        <w:rPr>
          <w:rFonts w:ascii="Arial" w:hAnsi="Arial" w:cs="Arial"/>
          <w:noProof/>
          <w:sz w:val="24"/>
          <w:szCs w:val="24"/>
          <w:lang w:eastAsia="cs-CZ"/>
        </w:rPr>
        <w:t xml:space="preserve"> nebo Ctrl+F3</w:t>
      </w:r>
      <w:r>
        <w:rPr>
          <w:sz w:val="24"/>
          <w:szCs w:val="24"/>
        </w:rPr>
        <w:t>;</w:t>
      </w:r>
    </w:p>
    <w:p w:rsidR="00D610EB" w:rsidRDefault="00CC3118" w:rsidP="00EF5802">
      <w:pPr>
        <w:pStyle w:val="Odstavecseseznamem"/>
        <w:numPr>
          <w:ilvl w:val="0"/>
          <w:numId w:val="5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Založení PKZ v modulu AM – </w:t>
      </w:r>
      <w:r w:rsidRPr="00CC3118">
        <w:rPr>
          <w:sz w:val="24"/>
          <w:szCs w:val="24"/>
        </w:rPr>
        <w:t>P</w:t>
      </w:r>
      <w:r>
        <w:rPr>
          <w:sz w:val="24"/>
          <w:szCs w:val="24"/>
        </w:rPr>
        <w:t xml:space="preserve">říručka k modulu </w:t>
      </w:r>
      <w:r w:rsidRPr="00CC3118">
        <w:rPr>
          <w:sz w:val="24"/>
          <w:szCs w:val="24"/>
        </w:rPr>
        <w:t xml:space="preserve"> AM</w:t>
      </w:r>
      <w:r>
        <w:rPr>
          <w:sz w:val="24"/>
          <w:szCs w:val="24"/>
        </w:rPr>
        <w:t xml:space="preserve"> – kap. </w:t>
      </w:r>
      <w:proofErr w:type="gramStart"/>
      <w:r>
        <w:rPr>
          <w:sz w:val="24"/>
          <w:szCs w:val="24"/>
        </w:rPr>
        <w:t>2.8. a 2.9</w:t>
      </w:r>
      <w:proofErr w:type="gramEnd"/>
      <w:r>
        <w:rPr>
          <w:sz w:val="24"/>
          <w:szCs w:val="24"/>
        </w:rPr>
        <w:t>.</w:t>
      </w:r>
      <w:r w:rsidR="000E6DFE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</w:p>
    <w:p w:rsidR="00641B46" w:rsidRDefault="00390212" w:rsidP="00EF5802">
      <w:pPr>
        <w:spacing w:after="0"/>
        <w:ind w:left="924"/>
        <w:rPr>
          <w:sz w:val="24"/>
          <w:szCs w:val="24"/>
        </w:rPr>
      </w:pPr>
      <w:r>
        <w:rPr>
          <w:sz w:val="24"/>
          <w:szCs w:val="24"/>
        </w:rPr>
        <w:t>se z</w:t>
      </w:r>
      <w:r w:rsidR="00CC3118" w:rsidRPr="00D610EB">
        <w:rPr>
          <w:sz w:val="24"/>
          <w:szCs w:val="24"/>
        </w:rPr>
        <w:t>měn</w:t>
      </w:r>
      <w:r>
        <w:rPr>
          <w:sz w:val="24"/>
          <w:szCs w:val="24"/>
        </w:rPr>
        <w:t>ou</w:t>
      </w:r>
      <w:r w:rsidR="00D610EB">
        <w:rPr>
          <w:sz w:val="24"/>
          <w:szCs w:val="24"/>
        </w:rPr>
        <w:t xml:space="preserve"> oproti </w:t>
      </w:r>
      <w:proofErr w:type="gramStart"/>
      <w:r w:rsidR="00D610EB">
        <w:rPr>
          <w:sz w:val="24"/>
          <w:szCs w:val="24"/>
        </w:rPr>
        <w:t xml:space="preserve">příručce </w:t>
      </w:r>
      <w:r w:rsidR="00BE76AC" w:rsidRPr="00D610EB">
        <w:rPr>
          <w:sz w:val="24"/>
          <w:szCs w:val="24"/>
        </w:rPr>
        <w:t>:</w:t>
      </w:r>
      <w:proofErr w:type="gramEnd"/>
      <w:r w:rsidR="00641B46">
        <w:rPr>
          <w:sz w:val="24"/>
          <w:szCs w:val="24"/>
        </w:rPr>
        <w:t xml:space="preserve"> </w:t>
      </w:r>
    </w:p>
    <w:p w:rsidR="00834E74" w:rsidRDefault="00641B46" w:rsidP="00390212">
      <w:pPr>
        <w:pStyle w:val="Odstavecseseznamem"/>
        <w:numPr>
          <w:ilvl w:val="0"/>
          <w:numId w:val="7"/>
        </w:numPr>
        <w:ind w:left="993" w:hanging="142"/>
        <w:jc w:val="both"/>
        <w:rPr>
          <w:sz w:val="24"/>
          <w:szCs w:val="24"/>
        </w:rPr>
      </w:pPr>
      <w:r w:rsidRPr="00641B46">
        <w:rPr>
          <w:sz w:val="24"/>
          <w:szCs w:val="24"/>
        </w:rPr>
        <w:t>na z</w:t>
      </w:r>
      <w:r w:rsidR="00CC3118" w:rsidRPr="00641B46">
        <w:rPr>
          <w:sz w:val="24"/>
          <w:szCs w:val="24"/>
        </w:rPr>
        <w:t>áložce „Časově závislá data“</w:t>
      </w:r>
      <w:r w:rsidRPr="00641B46">
        <w:rPr>
          <w:sz w:val="24"/>
          <w:szCs w:val="24"/>
        </w:rPr>
        <w:t>,</w:t>
      </w:r>
      <w:r w:rsidR="00CC3118" w:rsidRPr="00641B46">
        <w:rPr>
          <w:sz w:val="24"/>
          <w:szCs w:val="24"/>
        </w:rPr>
        <w:t xml:space="preserve"> kde v poli „Klíč nemovitosti</w:t>
      </w:r>
      <w:r w:rsidR="00BE76AC" w:rsidRPr="00641B46">
        <w:rPr>
          <w:sz w:val="24"/>
          <w:szCs w:val="24"/>
        </w:rPr>
        <w:t xml:space="preserve">“ </w:t>
      </w:r>
      <w:r w:rsidR="00CC3118" w:rsidRPr="00641B46">
        <w:rPr>
          <w:sz w:val="24"/>
          <w:szCs w:val="24"/>
        </w:rPr>
        <w:t xml:space="preserve">je </w:t>
      </w:r>
      <w:r w:rsidRPr="00641B46">
        <w:rPr>
          <w:sz w:val="24"/>
          <w:szCs w:val="24"/>
        </w:rPr>
        <w:t xml:space="preserve">třeba </w:t>
      </w:r>
      <w:r w:rsidR="00BE76AC" w:rsidRPr="00641B46">
        <w:rPr>
          <w:sz w:val="24"/>
          <w:szCs w:val="24"/>
        </w:rPr>
        <w:t>vl</w:t>
      </w:r>
      <w:r w:rsidRPr="00641B46">
        <w:rPr>
          <w:sz w:val="24"/>
          <w:szCs w:val="24"/>
        </w:rPr>
        <w:t xml:space="preserve">ožit odpovídající objekt z VV - </w:t>
      </w:r>
      <w:r>
        <w:rPr>
          <w:sz w:val="24"/>
          <w:szCs w:val="24"/>
        </w:rPr>
        <w:t>l</w:t>
      </w:r>
      <w:r w:rsidR="00BE76AC" w:rsidRPr="00641B46">
        <w:rPr>
          <w:sz w:val="24"/>
          <w:szCs w:val="24"/>
        </w:rPr>
        <w:t xml:space="preserve">ze využít </w:t>
      </w:r>
      <w:proofErr w:type="spellStart"/>
      <w:r w:rsidR="00CC3118" w:rsidRPr="00641B46">
        <w:rPr>
          <w:sz w:val="24"/>
          <w:szCs w:val="24"/>
        </w:rPr>
        <w:t>matchcod</w:t>
      </w:r>
      <w:proofErr w:type="spellEnd"/>
      <w:r w:rsidR="00CC3118" w:rsidRPr="00641B46">
        <w:rPr>
          <w:sz w:val="24"/>
          <w:szCs w:val="24"/>
        </w:rPr>
        <w:t xml:space="preserve"> (nabídku) </w:t>
      </w:r>
      <w:r w:rsidR="00BE76AC" w:rsidRPr="00641B46">
        <w:rPr>
          <w:sz w:val="24"/>
          <w:szCs w:val="24"/>
        </w:rPr>
        <w:t xml:space="preserve">se zadáním </w:t>
      </w:r>
      <w:r w:rsidR="00CC3118" w:rsidRPr="00641B46">
        <w:rPr>
          <w:sz w:val="24"/>
          <w:szCs w:val="24"/>
        </w:rPr>
        <w:t>příslušné záložky (budova resp. pozemek)</w:t>
      </w:r>
      <w:r w:rsidR="00BE76AC" w:rsidRPr="00641B46">
        <w:rPr>
          <w:sz w:val="24"/>
          <w:szCs w:val="24"/>
        </w:rPr>
        <w:t xml:space="preserve"> pomocí zadání „Hospodářské jednotky“ (dále jen HJ) ve shodném označení jako označení areálu</w:t>
      </w:r>
      <w:r w:rsidR="00834E74">
        <w:rPr>
          <w:sz w:val="24"/>
          <w:szCs w:val="24"/>
        </w:rPr>
        <w:t>;</w:t>
      </w:r>
    </w:p>
    <w:p w:rsidR="00EF5802" w:rsidRPr="00EF5802" w:rsidRDefault="00EF5802" w:rsidP="00EF5802">
      <w:pPr>
        <w:ind w:left="851" w:hanging="85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58815" cy="263779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263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118" w:rsidRPr="00641B46" w:rsidRDefault="00834E74" w:rsidP="00390212">
      <w:pPr>
        <w:pStyle w:val="Odstavecseseznamem"/>
        <w:numPr>
          <w:ilvl w:val="0"/>
          <w:numId w:val="7"/>
        </w:numPr>
        <w:ind w:left="993" w:hanging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záložce </w:t>
      </w:r>
      <w:r w:rsidR="002A0A7F">
        <w:rPr>
          <w:sz w:val="24"/>
          <w:szCs w:val="24"/>
        </w:rPr>
        <w:t xml:space="preserve">„Ocenění“ – </w:t>
      </w:r>
      <w:r w:rsidR="00CD0BC7">
        <w:rPr>
          <w:sz w:val="24"/>
          <w:szCs w:val="24"/>
        </w:rPr>
        <w:t xml:space="preserve">odpisové parametry - </w:t>
      </w:r>
      <w:r w:rsidR="002A0A7F">
        <w:rPr>
          <w:sz w:val="24"/>
          <w:szCs w:val="24"/>
        </w:rPr>
        <w:t>podrobnost</w:t>
      </w:r>
      <w:r w:rsidR="00CD0BC7">
        <w:rPr>
          <w:sz w:val="24"/>
          <w:szCs w:val="24"/>
        </w:rPr>
        <w:t xml:space="preserve">i v bodě 5 tohoto dokumentu. </w:t>
      </w:r>
    </w:p>
    <w:p w:rsidR="00CC3118" w:rsidRDefault="00BE76AC" w:rsidP="00EF5802">
      <w:pPr>
        <w:pStyle w:val="Odstavecseseznamem"/>
        <w:numPr>
          <w:ilvl w:val="0"/>
          <w:numId w:val="5"/>
        </w:numPr>
        <w:spacing w:before="120"/>
        <w:ind w:left="924" w:hanging="357"/>
        <w:rPr>
          <w:sz w:val="24"/>
          <w:szCs w:val="24"/>
        </w:rPr>
      </w:pPr>
      <w:r>
        <w:rPr>
          <w:sz w:val="24"/>
          <w:szCs w:val="24"/>
        </w:rPr>
        <w:t xml:space="preserve">Propojení mezi AV a VV – na KZ v AV REM v záložce „Využití“ </w:t>
      </w:r>
      <w:r w:rsidR="00EF5802">
        <w:rPr>
          <w:sz w:val="24"/>
          <w:szCs w:val="24"/>
        </w:rPr>
        <w:t xml:space="preserve">pokud je objekt ve VV uvolněn </w:t>
      </w:r>
      <w:r>
        <w:rPr>
          <w:sz w:val="24"/>
          <w:szCs w:val="24"/>
        </w:rPr>
        <w:t xml:space="preserve">je </w:t>
      </w:r>
      <w:r w:rsidR="00EF5802">
        <w:rPr>
          <w:sz w:val="24"/>
          <w:szCs w:val="24"/>
        </w:rPr>
        <w:t xml:space="preserve">propojení provedeno automaticky. Pokud není jen </w:t>
      </w:r>
      <w:r>
        <w:rPr>
          <w:sz w:val="24"/>
          <w:szCs w:val="24"/>
        </w:rPr>
        <w:t xml:space="preserve">u nutno vložit </w:t>
      </w:r>
      <w:proofErr w:type="gramStart"/>
      <w:r>
        <w:rPr>
          <w:sz w:val="24"/>
          <w:szCs w:val="24"/>
        </w:rPr>
        <w:t xml:space="preserve">údaj : </w:t>
      </w:r>
      <w:r w:rsidR="00EF5802">
        <w:rPr>
          <w:sz w:val="24"/>
          <w:szCs w:val="24"/>
        </w:rPr>
        <w:t>na</w:t>
      </w:r>
      <w:proofErr w:type="gramEnd"/>
      <w:r w:rsidR="00EF5802">
        <w:rPr>
          <w:sz w:val="24"/>
          <w:szCs w:val="24"/>
        </w:rPr>
        <w:t xml:space="preserve"> KZ v AV REM  „</w:t>
      </w:r>
      <w:r>
        <w:rPr>
          <w:sz w:val="24"/>
          <w:szCs w:val="24"/>
        </w:rPr>
        <w:t>ÚO a HJ</w:t>
      </w:r>
      <w:r w:rsidR="00EF5802">
        <w:rPr>
          <w:sz w:val="24"/>
          <w:szCs w:val="24"/>
        </w:rPr>
        <w:t>“</w:t>
      </w:r>
      <w:r>
        <w:rPr>
          <w:sz w:val="24"/>
          <w:szCs w:val="24"/>
        </w:rPr>
        <w:t xml:space="preserve"> a uložit.</w:t>
      </w:r>
    </w:p>
    <w:p w:rsidR="00BE76AC" w:rsidRDefault="00BE76AC" w:rsidP="00EF5802">
      <w:pPr>
        <w:pStyle w:val="Odstavecseseznamem"/>
        <w:numPr>
          <w:ilvl w:val="0"/>
          <w:numId w:val="5"/>
        </w:numPr>
        <w:spacing w:before="120"/>
        <w:ind w:left="924" w:hanging="357"/>
        <w:rPr>
          <w:sz w:val="24"/>
          <w:szCs w:val="24"/>
        </w:rPr>
      </w:pPr>
      <w:r>
        <w:rPr>
          <w:sz w:val="24"/>
          <w:szCs w:val="24"/>
        </w:rPr>
        <w:t xml:space="preserve">Propojení mezi VV a IM v AM – na KZ ve VV REM v záložce „Přiřazení“  je přes změnu nutno vložit </w:t>
      </w:r>
      <w:proofErr w:type="gramStart"/>
      <w:r>
        <w:rPr>
          <w:sz w:val="24"/>
          <w:szCs w:val="24"/>
        </w:rPr>
        <w:t>údaj : ÚO</w:t>
      </w:r>
      <w:proofErr w:type="gramEnd"/>
      <w:r>
        <w:rPr>
          <w:sz w:val="24"/>
          <w:szCs w:val="24"/>
        </w:rPr>
        <w:t xml:space="preserve"> a HKZ a </w:t>
      </w:r>
      <w:proofErr w:type="spellStart"/>
      <w:r>
        <w:rPr>
          <w:sz w:val="24"/>
          <w:szCs w:val="24"/>
        </w:rPr>
        <w:t>Pdč</w:t>
      </w:r>
      <w:proofErr w:type="spellEnd"/>
      <w:r>
        <w:rPr>
          <w:sz w:val="24"/>
          <w:szCs w:val="24"/>
        </w:rPr>
        <w:t xml:space="preserve"> a uložit.</w:t>
      </w:r>
    </w:p>
    <w:p w:rsidR="00BE76AC" w:rsidRPr="00BE76AC" w:rsidRDefault="00BE76AC" w:rsidP="00BE76AC">
      <w:pPr>
        <w:ind w:left="567"/>
        <w:rPr>
          <w:sz w:val="24"/>
          <w:szCs w:val="24"/>
        </w:rPr>
      </w:pPr>
    </w:p>
    <w:p w:rsidR="00634384" w:rsidRPr="007D7B21" w:rsidRDefault="00634384" w:rsidP="00634384">
      <w:pPr>
        <w:spacing w:after="0" w:line="240" w:lineRule="auto"/>
        <w:ind w:left="567" w:hanging="283"/>
        <w:rPr>
          <w:rFonts w:ascii="Calibri" w:eastAsia="Times New Roman" w:hAnsi="Calibri" w:cs="Times New Roman"/>
          <w:sz w:val="24"/>
          <w:szCs w:val="24"/>
        </w:rPr>
      </w:pPr>
    </w:p>
    <w:p w:rsidR="009E2E35" w:rsidRDefault="003D1A62" w:rsidP="009E2E35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9E2E35">
        <w:rPr>
          <w:rFonts w:ascii="Arial" w:hAnsi="Arial" w:cs="Arial"/>
          <w:b/>
          <w:sz w:val="24"/>
          <w:szCs w:val="24"/>
          <w:u w:val="single"/>
        </w:rPr>
        <w:lastRenderedPageBreak/>
        <w:t>Změna data aktivace přes změnu karty</w:t>
      </w:r>
      <w:r w:rsidR="00B52389">
        <w:rPr>
          <w:rFonts w:ascii="Arial" w:hAnsi="Arial" w:cs="Arial"/>
          <w:b/>
          <w:sz w:val="24"/>
          <w:szCs w:val="24"/>
          <w:u w:val="single"/>
        </w:rPr>
        <w:t xml:space="preserve"> v třídě 3100</w:t>
      </w:r>
      <w:r w:rsidRPr="009E2E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1A62" w:rsidRDefault="009E2E35" w:rsidP="009E2E35">
      <w:pPr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3D1A62" w:rsidRPr="009E2E35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funkční.</w:t>
      </w:r>
    </w:p>
    <w:p w:rsidR="000A1B47" w:rsidRPr="009E2E35" w:rsidRDefault="000A1B47" w:rsidP="009E2E35">
      <w:pPr>
        <w:ind w:left="284"/>
        <w:rPr>
          <w:rFonts w:ascii="Arial" w:hAnsi="Arial" w:cs="Arial"/>
          <w:sz w:val="24"/>
          <w:szCs w:val="24"/>
        </w:rPr>
      </w:pPr>
    </w:p>
    <w:p w:rsidR="009E2E35" w:rsidRDefault="009E2E35" w:rsidP="009E2E35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Automatické vyplnění LAU1 při založení PKZ</w:t>
      </w:r>
    </w:p>
    <w:p w:rsidR="009E2E35" w:rsidRDefault="003D1A62" w:rsidP="009E2E35">
      <w:pPr>
        <w:ind w:left="284"/>
        <w:rPr>
          <w:rFonts w:ascii="Arial" w:hAnsi="Arial" w:cs="Arial"/>
          <w:sz w:val="24"/>
          <w:szCs w:val="24"/>
        </w:rPr>
      </w:pPr>
      <w:r w:rsidRPr="009E2E35">
        <w:rPr>
          <w:rFonts w:ascii="Arial" w:hAnsi="Arial" w:cs="Arial"/>
          <w:sz w:val="24"/>
          <w:szCs w:val="24"/>
        </w:rPr>
        <w:t>Při založení podčísla se automaticky přebírá LAU1 z hlavního čísla, pokud je LAU1 prázdné</w:t>
      </w:r>
      <w:r w:rsidR="009E2E35">
        <w:rPr>
          <w:rFonts w:ascii="Arial" w:hAnsi="Arial" w:cs="Arial"/>
          <w:sz w:val="24"/>
          <w:szCs w:val="24"/>
        </w:rPr>
        <w:t>.</w:t>
      </w:r>
    </w:p>
    <w:p w:rsidR="006C4B54" w:rsidRDefault="006C4B54" w:rsidP="009E2E35">
      <w:pPr>
        <w:ind w:left="284"/>
        <w:rPr>
          <w:rFonts w:ascii="Arial" w:hAnsi="Arial" w:cs="Arial"/>
          <w:sz w:val="24"/>
          <w:szCs w:val="24"/>
        </w:rPr>
      </w:pPr>
    </w:p>
    <w:p w:rsidR="009E2E35" w:rsidRDefault="009E2E35" w:rsidP="009E2E35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9E2E35">
        <w:rPr>
          <w:rFonts w:ascii="Arial" w:hAnsi="Arial" w:cs="Arial"/>
          <w:b/>
          <w:sz w:val="24"/>
          <w:szCs w:val="24"/>
          <w:u w:val="single"/>
        </w:rPr>
        <w:t>Kontrola pole „Klíč nemovitosti“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C4B54" w:rsidRDefault="006A3616" w:rsidP="006C4B54">
      <w:p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6C4B54">
        <w:rPr>
          <w:rFonts w:ascii="Arial" w:hAnsi="Arial" w:cs="Arial"/>
          <w:sz w:val="24"/>
          <w:szCs w:val="24"/>
        </w:rPr>
        <w:t>e nutná kontrola programového vyplnění tohoto pole</w:t>
      </w:r>
      <w:r>
        <w:rPr>
          <w:rFonts w:ascii="Arial" w:hAnsi="Arial" w:cs="Arial"/>
          <w:sz w:val="24"/>
          <w:szCs w:val="24"/>
        </w:rPr>
        <w:t>, které bylo</w:t>
      </w:r>
      <w:r w:rsidR="006C4B54">
        <w:rPr>
          <w:rFonts w:ascii="Arial" w:hAnsi="Arial" w:cs="Arial"/>
          <w:sz w:val="24"/>
          <w:szCs w:val="24"/>
        </w:rPr>
        <w:t xml:space="preserve"> odvozen</w:t>
      </w:r>
      <w:r>
        <w:rPr>
          <w:rFonts w:ascii="Arial" w:hAnsi="Arial" w:cs="Arial"/>
          <w:sz w:val="24"/>
          <w:szCs w:val="24"/>
        </w:rPr>
        <w:t>o z</w:t>
      </w:r>
      <w:r w:rsidR="006C4B54">
        <w:rPr>
          <w:rFonts w:ascii="Arial" w:hAnsi="Arial" w:cs="Arial"/>
          <w:sz w:val="24"/>
          <w:szCs w:val="24"/>
        </w:rPr>
        <w:t xml:space="preserve"> údaje na záložce „Specifikace“ v KZ v modulu AV-REM.</w:t>
      </w:r>
    </w:p>
    <w:p w:rsidR="006C4B54" w:rsidRDefault="006C4B54" w:rsidP="006C4B54">
      <w:pPr>
        <w:ind w:left="284"/>
        <w:jc w:val="both"/>
        <w:rPr>
          <w:rFonts w:ascii="Arial" w:hAnsi="Arial" w:cs="Arial"/>
          <w:sz w:val="24"/>
          <w:szCs w:val="24"/>
        </w:rPr>
      </w:pPr>
    </w:p>
    <w:p w:rsidR="006C4B54" w:rsidRDefault="006C4B54" w:rsidP="006C4B54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Odpisové parametry KZ v modulu AM </w:t>
      </w:r>
    </w:p>
    <w:p w:rsidR="00115BA4" w:rsidRPr="00115BA4" w:rsidRDefault="00115BA4" w:rsidP="00115BA4">
      <w:pPr>
        <w:spacing w:after="0"/>
        <w:ind w:left="284"/>
        <w:rPr>
          <w:rFonts w:ascii="Arial" w:hAnsi="Arial" w:cs="Arial"/>
          <w:sz w:val="24"/>
          <w:szCs w:val="24"/>
          <w:u w:val="single"/>
        </w:rPr>
      </w:pPr>
      <w:r w:rsidRPr="00115BA4">
        <w:rPr>
          <w:rFonts w:ascii="Arial" w:hAnsi="Arial" w:cs="Arial"/>
          <w:sz w:val="24"/>
          <w:szCs w:val="24"/>
          <w:u w:val="single"/>
        </w:rPr>
        <w:t>Založení KZ:</w:t>
      </w:r>
    </w:p>
    <w:p w:rsidR="00385013" w:rsidRDefault="006C4B54" w:rsidP="006C4B54">
      <w:pPr>
        <w:spacing w:after="0"/>
        <w:ind w:left="284"/>
        <w:rPr>
          <w:rFonts w:ascii="Arial" w:hAnsi="Arial" w:cs="Arial"/>
          <w:sz w:val="24"/>
          <w:szCs w:val="24"/>
        </w:rPr>
      </w:pPr>
      <w:r w:rsidRPr="009E2E3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ři </w:t>
      </w:r>
      <w:r w:rsidR="00B52389">
        <w:rPr>
          <w:rFonts w:ascii="Arial" w:hAnsi="Arial" w:cs="Arial"/>
          <w:sz w:val="24"/>
          <w:szCs w:val="24"/>
        </w:rPr>
        <w:t xml:space="preserve">zakládání nové </w:t>
      </w:r>
      <w:proofErr w:type="spellStart"/>
      <w:r w:rsidR="00B52389">
        <w:rPr>
          <w:rFonts w:ascii="Arial" w:hAnsi="Arial" w:cs="Arial"/>
          <w:sz w:val="24"/>
          <w:szCs w:val="24"/>
        </w:rPr>
        <w:t>podkarty</w:t>
      </w:r>
      <w:proofErr w:type="spellEnd"/>
      <w:r w:rsidR="00B52389">
        <w:rPr>
          <w:rFonts w:ascii="Arial" w:hAnsi="Arial" w:cs="Arial"/>
          <w:sz w:val="24"/>
          <w:szCs w:val="24"/>
        </w:rPr>
        <w:t xml:space="preserve"> IM (PKZ) </w:t>
      </w:r>
      <w:r>
        <w:rPr>
          <w:rFonts w:ascii="Arial" w:hAnsi="Arial" w:cs="Arial"/>
          <w:sz w:val="24"/>
          <w:szCs w:val="24"/>
        </w:rPr>
        <w:t>v</w:t>
      </w:r>
      <w:r w:rsidR="00B52389">
        <w:rPr>
          <w:rFonts w:ascii="Arial" w:hAnsi="Arial" w:cs="Arial"/>
          <w:sz w:val="24"/>
          <w:szCs w:val="24"/>
        </w:rPr>
        <w:t xml:space="preserve"> třídě </w:t>
      </w:r>
      <w:r>
        <w:rPr>
          <w:rFonts w:ascii="Arial" w:hAnsi="Arial" w:cs="Arial"/>
          <w:sz w:val="24"/>
          <w:szCs w:val="24"/>
        </w:rPr>
        <w:t>2100</w:t>
      </w:r>
      <w:r w:rsidR="00B52389">
        <w:rPr>
          <w:rFonts w:ascii="Arial" w:hAnsi="Arial" w:cs="Arial"/>
          <w:sz w:val="24"/>
          <w:szCs w:val="24"/>
        </w:rPr>
        <w:t xml:space="preserve"> je nutno zadávat (příp. změnit) nastavení tzv. odpisových parametrů</w:t>
      </w:r>
      <w:r w:rsidR="00385013">
        <w:rPr>
          <w:rFonts w:ascii="Arial" w:hAnsi="Arial" w:cs="Arial"/>
          <w:sz w:val="24"/>
          <w:szCs w:val="24"/>
        </w:rPr>
        <w:t xml:space="preserve">. </w:t>
      </w:r>
    </w:p>
    <w:p w:rsidR="006C4B54" w:rsidRDefault="00385013" w:rsidP="006C4B54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Jedná se o</w:t>
      </w:r>
      <w:r w:rsidR="00B52389">
        <w:rPr>
          <w:rFonts w:ascii="Arial" w:hAnsi="Arial" w:cs="Arial"/>
          <w:sz w:val="24"/>
          <w:szCs w:val="24"/>
        </w:rPr>
        <w:t xml:space="preserve"> data v těchto </w:t>
      </w:r>
      <w:proofErr w:type="gramStart"/>
      <w:r w:rsidR="00B52389">
        <w:rPr>
          <w:rFonts w:ascii="Arial" w:hAnsi="Arial" w:cs="Arial"/>
          <w:sz w:val="24"/>
          <w:szCs w:val="24"/>
        </w:rPr>
        <w:t>polích :</w:t>
      </w:r>
      <w:proofErr w:type="gramEnd"/>
    </w:p>
    <w:p w:rsidR="00825279" w:rsidRDefault="008916C4" w:rsidP="008916C4">
      <w:pPr>
        <w:pStyle w:val="Odstavecseseznamem"/>
        <w:numPr>
          <w:ilvl w:val="0"/>
          <w:numId w:val="6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„Aktivace dne“ – nevyplňovat, zadá se automaticky s termínem prvního zaúčtování hodnoty</w:t>
      </w:r>
      <w:r w:rsidR="00825279">
        <w:rPr>
          <w:rFonts w:ascii="Arial" w:hAnsi="Arial" w:cs="Arial"/>
          <w:sz w:val="24"/>
          <w:szCs w:val="24"/>
        </w:rPr>
        <w:t>;</w:t>
      </w:r>
    </w:p>
    <w:p w:rsidR="008916C4" w:rsidRDefault="00385013" w:rsidP="008916C4">
      <w:pPr>
        <w:pStyle w:val="Odstavecseseznamem"/>
        <w:numPr>
          <w:ilvl w:val="0"/>
          <w:numId w:val="6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„Doba životnosti“ </w:t>
      </w:r>
      <w:r w:rsidR="00341415">
        <w:rPr>
          <w:rFonts w:ascii="Arial" w:hAnsi="Arial" w:cs="Arial"/>
          <w:sz w:val="24"/>
          <w:szCs w:val="24"/>
        </w:rPr>
        <w:t xml:space="preserve">– zadat odborným odhadem </w:t>
      </w:r>
      <w:r w:rsidR="003D7BA4">
        <w:rPr>
          <w:rFonts w:ascii="Arial" w:hAnsi="Arial" w:cs="Arial"/>
          <w:sz w:val="24"/>
          <w:szCs w:val="24"/>
        </w:rPr>
        <w:t xml:space="preserve">životnost majetku (již </w:t>
      </w:r>
      <w:proofErr w:type="spellStart"/>
      <w:r w:rsidR="003D7BA4">
        <w:rPr>
          <w:rFonts w:ascii="Arial" w:hAnsi="Arial" w:cs="Arial"/>
          <w:sz w:val="24"/>
          <w:szCs w:val="24"/>
        </w:rPr>
        <w:t>uplynulá+předpokládaná</w:t>
      </w:r>
      <w:proofErr w:type="spellEnd"/>
      <w:r w:rsidR="003D7BA4">
        <w:rPr>
          <w:rFonts w:ascii="Arial" w:hAnsi="Arial" w:cs="Arial"/>
          <w:sz w:val="24"/>
          <w:szCs w:val="24"/>
        </w:rPr>
        <w:t>)</w:t>
      </w:r>
      <w:r w:rsidR="00341415">
        <w:rPr>
          <w:rFonts w:ascii="Arial" w:hAnsi="Arial" w:cs="Arial"/>
          <w:sz w:val="24"/>
          <w:szCs w:val="24"/>
        </w:rPr>
        <w:t xml:space="preserve">, může se lišit od hodnoty bývalého vlastníka </w:t>
      </w:r>
      <w:proofErr w:type="spellStart"/>
      <w:proofErr w:type="gramStart"/>
      <w:r w:rsidR="00341415">
        <w:rPr>
          <w:rFonts w:ascii="Arial" w:hAnsi="Arial" w:cs="Arial"/>
          <w:sz w:val="24"/>
          <w:szCs w:val="24"/>
        </w:rPr>
        <w:t>resp.OSS</w:t>
      </w:r>
      <w:proofErr w:type="spellEnd"/>
      <w:proofErr w:type="gramEnd"/>
      <w:r w:rsidR="00341415">
        <w:rPr>
          <w:rFonts w:ascii="Arial" w:hAnsi="Arial" w:cs="Arial"/>
          <w:sz w:val="24"/>
          <w:szCs w:val="24"/>
        </w:rPr>
        <w:t>;</w:t>
      </w:r>
    </w:p>
    <w:p w:rsidR="00341415" w:rsidRDefault="00341415" w:rsidP="008916C4">
      <w:pPr>
        <w:pStyle w:val="Odstavecseseznamem"/>
        <w:numPr>
          <w:ilvl w:val="0"/>
          <w:numId w:val="6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Zač.normálního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odpisu“ – zadat původní hodnotu při bezúplatném převodu od OSS, resp. zadat datum pořízení při koupi;</w:t>
      </w:r>
    </w:p>
    <w:p w:rsidR="00341415" w:rsidRDefault="00341415" w:rsidP="008916C4">
      <w:pPr>
        <w:pStyle w:val="Odstavecseseznamem"/>
        <w:numPr>
          <w:ilvl w:val="0"/>
          <w:numId w:val="6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Hodnoty v polích „Ukončená životnost“ a „Období“ vymazat“ a nechat vypočítat systémem.</w:t>
      </w:r>
    </w:p>
    <w:p w:rsidR="00115BA4" w:rsidRPr="00115BA4" w:rsidRDefault="00115BA4" w:rsidP="00115BA4">
      <w:pPr>
        <w:ind w:left="284"/>
        <w:rPr>
          <w:rFonts w:ascii="Arial" w:hAnsi="Arial" w:cs="Arial"/>
          <w:sz w:val="24"/>
          <w:szCs w:val="24"/>
        </w:rPr>
      </w:pPr>
    </w:p>
    <w:p w:rsidR="00115BA4" w:rsidRPr="00115BA4" w:rsidRDefault="00115BA4" w:rsidP="00115BA4">
      <w:pPr>
        <w:ind w:left="567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Vyřazen</w:t>
      </w:r>
      <w:r w:rsidRPr="00115BA4">
        <w:rPr>
          <w:rFonts w:ascii="Arial" w:hAnsi="Arial" w:cs="Arial"/>
          <w:sz w:val="24"/>
          <w:szCs w:val="24"/>
          <w:u w:val="single"/>
        </w:rPr>
        <w:t>í KZ:</w:t>
      </w:r>
    </w:p>
    <w:p w:rsidR="00115BA4" w:rsidRDefault="00115BA4" w:rsidP="00115BA4">
      <w:pPr>
        <w:ind w:left="567"/>
        <w:jc w:val="both"/>
        <w:rPr>
          <w:rFonts w:ascii="Arial" w:hAnsi="Arial" w:cs="Arial"/>
          <w:sz w:val="24"/>
          <w:szCs w:val="24"/>
        </w:rPr>
      </w:pPr>
      <w:r w:rsidRPr="00115BA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</w:t>
      </w:r>
      <w:r w:rsidRPr="00115BA4">
        <w:rPr>
          <w:rFonts w:ascii="Arial" w:hAnsi="Arial" w:cs="Arial"/>
          <w:sz w:val="24"/>
          <w:szCs w:val="24"/>
        </w:rPr>
        <w:t xml:space="preserve"> z</w:t>
      </w:r>
      <w:r>
        <w:rPr>
          <w:rFonts w:ascii="Arial" w:hAnsi="Arial" w:cs="Arial"/>
          <w:sz w:val="24"/>
          <w:szCs w:val="24"/>
        </w:rPr>
        <w:t>jištění odpisových parametrů DM pro jiné OSS (pro smlouvu apod.) lze s výhodou využít transakci ZIM</w:t>
      </w:r>
      <w:r w:rsidR="00264B31">
        <w:rPr>
          <w:rFonts w:ascii="Arial" w:hAnsi="Arial" w:cs="Arial"/>
          <w:sz w:val="24"/>
          <w:szCs w:val="24"/>
        </w:rPr>
        <w:t xml:space="preserve">, v které se zadává transakce ABAVN (příručka </w:t>
      </w:r>
      <w:proofErr w:type="gramStart"/>
      <w:r w:rsidR="00264B31">
        <w:rPr>
          <w:rFonts w:ascii="Arial" w:hAnsi="Arial" w:cs="Arial"/>
          <w:sz w:val="24"/>
          <w:szCs w:val="24"/>
        </w:rPr>
        <w:t>kap.č.</w:t>
      </w:r>
      <w:proofErr w:type="gramEnd"/>
      <w:r w:rsidR="00264B31">
        <w:rPr>
          <w:rFonts w:ascii="Arial" w:hAnsi="Arial" w:cs="Arial"/>
          <w:sz w:val="24"/>
          <w:szCs w:val="24"/>
        </w:rPr>
        <w:t>8 movitý DM). V</w:t>
      </w:r>
      <w:r>
        <w:rPr>
          <w:rFonts w:ascii="Arial" w:hAnsi="Arial" w:cs="Arial"/>
          <w:sz w:val="24"/>
          <w:szCs w:val="24"/>
        </w:rPr>
        <w:t>ytvoř</w:t>
      </w:r>
      <w:r w:rsidR="00264B31">
        <w:rPr>
          <w:rFonts w:ascii="Arial" w:hAnsi="Arial" w:cs="Arial"/>
          <w:sz w:val="24"/>
          <w:szCs w:val="24"/>
        </w:rPr>
        <w:t>í se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tzv.předdoklad</w:t>
      </w:r>
      <w:proofErr w:type="spellEnd"/>
      <w:r>
        <w:rPr>
          <w:rFonts w:ascii="Arial" w:hAnsi="Arial" w:cs="Arial"/>
          <w:sz w:val="24"/>
          <w:szCs w:val="24"/>
        </w:rPr>
        <w:t xml:space="preserve"> a po potvrzení smlouvy a předání majetku následně </w:t>
      </w:r>
      <w:r w:rsidR="00264B31">
        <w:rPr>
          <w:rFonts w:ascii="Arial" w:hAnsi="Arial" w:cs="Arial"/>
          <w:sz w:val="24"/>
          <w:szCs w:val="24"/>
        </w:rPr>
        <w:t xml:space="preserve">lze </w:t>
      </w:r>
      <w:r>
        <w:rPr>
          <w:rFonts w:ascii="Arial" w:hAnsi="Arial" w:cs="Arial"/>
          <w:sz w:val="24"/>
          <w:szCs w:val="24"/>
        </w:rPr>
        <w:t>zaúčtovat</w:t>
      </w:r>
      <w:r w:rsidR="00264B31">
        <w:rPr>
          <w:rFonts w:ascii="Arial" w:hAnsi="Arial" w:cs="Arial"/>
          <w:sz w:val="24"/>
          <w:szCs w:val="24"/>
        </w:rPr>
        <w:t xml:space="preserve"> nebo změnit </w:t>
      </w:r>
      <w:proofErr w:type="gramStart"/>
      <w:r w:rsidR="00264B31">
        <w:rPr>
          <w:rFonts w:ascii="Arial" w:hAnsi="Arial" w:cs="Arial"/>
          <w:sz w:val="24"/>
          <w:szCs w:val="24"/>
        </w:rPr>
        <w:t>datum a pod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242D7" w:rsidRDefault="006242D7" w:rsidP="00115BA4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Variantně lze zobrazit hodnoty </w:t>
      </w:r>
      <w:r w:rsidR="00264B31">
        <w:rPr>
          <w:rFonts w:ascii="Arial" w:hAnsi="Arial" w:cs="Arial"/>
          <w:sz w:val="24"/>
          <w:szCs w:val="24"/>
        </w:rPr>
        <w:t xml:space="preserve">již </w:t>
      </w:r>
      <w:r>
        <w:rPr>
          <w:rFonts w:ascii="Arial" w:hAnsi="Arial" w:cs="Arial"/>
          <w:sz w:val="24"/>
          <w:szCs w:val="24"/>
        </w:rPr>
        <w:t xml:space="preserve">vyřazeného majetku transakcí </w:t>
      </w:r>
      <w:r w:rsidR="00264B31">
        <w:rPr>
          <w:rFonts w:ascii="Arial" w:hAnsi="Arial" w:cs="Arial"/>
          <w:sz w:val="24"/>
          <w:szCs w:val="24"/>
        </w:rPr>
        <w:t>„</w:t>
      </w:r>
      <w:r w:rsidR="004C0518">
        <w:rPr>
          <w:rFonts w:ascii="Arial" w:hAnsi="Arial" w:cs="Arial"/>
          <w:sz w:val="24"/>
          <w:szCs w:val="24"/>
        </w:rPr>
        <w:t>AR06 - Vyvolání sestavy-</w:t>
      </w:r>
      <w:r w:rsidRPr="006242D7">
        <w:rPr>
          <w:rFonts w:ascii="Arial" w:hAnsi="Arial" w:cs="Arial"/>
          <w:sz w:val="24"/>
          <w:szCs w:val="24"/>
        </w:rPr>
        <w:t>vyřazení IM</w:t>
      </w:r>
      <w:r w:rsidR="00264B31">
        <w:rPr>
          <w:rFonts w:ascii="Arial" w:hAnsi="Arial" w:cs="Arial"/>
          <w:sz w:val="24"/>
          <w:szCs w:val="24"/>
        </w:rPr>
        <w:t>“</w:t>
      </w:r>
    </w:p>
    <w:p w:rsidR="00115BA4" w:rsidRPr="00115BA4" w:rsidRDefault="00115BA4" w:rsidP="00115BA4">
      <w:pPr>
        <w:rPr>
          <w:rFonts w:ascii="Arial" w:hAnsi="Arial" w:cs="Arial"/>
          <w:sz w:val="24"/>
          <w:szCs w:val="24"/>
        </w:rPr>
      </w:pPr>
    </w:p>
    <w:p w:rsidR="008916C4" w:rsidRDefault="008916C4" w:rsidP="006C4B54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4A5AEA" w:rsidRDefault="004A5AEA" w:rsidP="004A5AEA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Zakládání místností </w:t>
      </w:r>
    </w:p>
    <w:p w:rsidR="004C0CC8" w:rsidRDefault="004A5AEA" w:rsidP="000D52F3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Postup pro zakládání </w:t>
      </w:r>
      <w:r w:rsidR="000D52F3">
        <w:rPr>
          <w:rFonts w:ascii="Arial" w:hAnsi="Arial" w:cs="Arial"/>
          <w:sz w:val="24"/>
          <w:szCs w:val="24"/>
        </w:rPr>
        <w:t xml:space="preserve">nových </w:t>
      </w:r>
      <w:r>
        <w:rPr>
          <w:rFonts w:ascii="Arial" w:hAnsi="Arial" w:cs="Arial"/>
          <w:sz w:val="24"/>
          <w:szCs w:val="24"/>
        </w:rPr>
        <w:t xml:space="preserve">místností </w:t>
      </w:r>
      <w:r w:rsidR="000D52F3">
        <w:rPr>
          <w:rFonts w:ascii="Arial" w:hAnsi="Arial" w:cs="Arial"/>
          <w:sz w:val="24"/>
          <w:szCs w:val="24"/>
        </w:rPr>
        <w:t>a to jak</w:t>
      </w:r>
      <w:r>
        <w:rPr>
          <w:rFonts w:ascii="Arial" w:hAnsi="Arial" w:cs="Arial"/>
          <w:sz w:val="24"/>
          <w:szCs w:val="24"/>
        </w:rPr>
        <w:t xml:space="preserve"> v modulech REM</w:t>
      </w:r>
      <w:r w:rsidR="000D52F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0D52F3">
        <w:rPr>
          <w:rFonts w:ascii="Arial" w:hAnsi="Arial" w:cs="Arial"/>
          <w:sz w:val="24"/>
          <w:szCs w:val="24"/>
        </w:rPr>
        <w:t xml:space="preserve">tak </w:t>
      </w:r>
      <w:r>
        <w:rPr>
          <w:rFonts w:ascii="Arial" w:hAnsi="Arial" w:cs="Arial"/>
          <w:sz w:val="24"/>
          <w:szCs w:val="24"/>
        </w:rPr>
        <w:t xml:space="preserve">i AM lze s výhodou </w:t>
      </w:r>
      <w:r w:rsidR="000D52F3">
        <w:rPr>
          <w:rFonts w:ascii="Arial" w:hAnsi="Arial" w:cs="Arial"/>
          <w:sz w:val="24"/>
          <w:szCs w:val="24"/>
        </w:rPr>
        <w:t xml:space="preserve">provést jen v modulu REM části AV – viz příručka </w:t>
      </w:r>
      <w:proofErr w:type="gramStart"/>
      <w:r w:rsidR="000D52F3">
        <w:rPr>
          <w:rFonts w:ascii="Arial" w:hAnsi="Arial" w:cs="Arial"/>
          <w:sz w:val="24"/>
          <w:szCs w:val="24"/>
        </w:rPr>
        <w:t>kap.3.1.4</w:t>
      </w:r>
      <w:proofErr w:type="gramEnd"/>
      <w:r w:rsidR="000D52F3">
        <w:rPr>
          <w:rFonts w:ascii="Arial" w:hAnsi="Arial" w:cs="Arial"/>
          <w:sz w:val="24"/>
          <w:szCs w:val="24"/>
        </w:rPr>
        <w:t xml:space="preserve">. s tím, že existuje možnost založit hromadně místnosti spuštěním programu pomocí transakce ZREZALNJ uvedená v kap. </w:t>
      </w:r>
      <w:r w:rsidR="004C0CC8">
        <w:rPr>
          <w:rFonts w:ascii="Arial" w:hAnsi="Arial" w:cs="Arial"/>
          <w:sz w:val="24"/>
          <w:szCs w:val="24"/>
        </w:rPr>
        <w:t xml:space="preserve">3.2.3. varianta B. </w:t>
      </w:r>
    </w:p>
    <w:p w:rsidR="000D52F3" w:rsidRDefault="004C0CC8" w:rsidP="000D52F3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Současně je tímto programem spuštěn další program, který kopíruje místnosti do databáze místností v modulu AM s tím, že označení patra se přebírá z krátkého názvu patra, kde byl přidán číselník pater.  </w:t>
      </w:r>
    </w:p>
    <w:p w:rsidR="000D52F3" w:rsidRDefault="000D52F3" w:rsidP="000D52F3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:rsidR="000D52F3" w:rsidRDefault="000D52F3" w:rsidP="004A5AEA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0D52F3" w:rsidRDefault="003D7BA4" w:rsidP="000D52F3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Porovnání stavu místností v modulu AM a REM</w:t>
      </w:r>
      <w:r w:rsidR="000D52F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D52F3" w:rsidRDefault="003D7BA4" w:rsidP="000D52F3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Nová transakce </w:t>
      </w:r>
      <w:r w:rsidR="00C202B0">
        <w:rPr>
          <w:rFonts w:ascii="Arial" w:hAnsi="Arial" w:cs="Arial"/>
          <w:sz w:val="24"/>
          <w:szCs w:val="24"/>
        </w:rPr>
        <w:t xml:space="preserve">- </w:t>
      </w:r>
      <w:r w:rsidR="00C202B0" w:rsidRPr="00C202B0">
        <w:rPr>
          <w:rFonts w:ascii="Arial" w:hAnsi="Arial" w:cs="Arial"/>
          <w:sz w:val="24"/>
          <w:szCs w:val="24"/>
        </w:rPr>
        <w:t xml:space="preserve">ZRE_POROV_MIST - </w:t>
      </w:r>
      <w:proofErr w:type="spellStart"/>
      <w:r w:rsidR="00C202B0" w:rsidRPr="00C202B0">
        <w:rPr>
          <w:rFonts w:ascii="Arial" w:hAnsi="Arial" w:cs="Arial"/>
          <w:sz w:val="24"/>
          <w:szCs w:val="24"/>
        </w:rPr>
        <w:t>Porovnani</w:t>
      </w:r>
      <w:proofErr w:type="spellEnd"/>
      <w:r w:rsidR="00C202B0" w:rsidRPr="00C202B0">
        <w:rPr>
          <w:rFonts w:ascii="Arial" w:hAnsi="Arial" w:cs="Arial"/>
          <w:sz w:val="24"/>
          <w:szCs w:val="24"/>
        </w:rPr>
        <w:t xml:space="preserve"> REM-AM </w:t>
      </w:r>
      <w:proofErr w:type="spellStart"/>
      <w:r w:rsidR="00C202B0" w:rsidRPr="00C202B0">
        <w:rPr>
          <w:rFonts w:ascii="Arial" w:hAnsi="Arial" w:cs="Arial"/>
          <w:sz w:val="24"/>
          <w:szCs w:val="24"/>
        </w:rPr>
        <w:t>mistnosti</w:t>
      </w:r>
      <w:proofErr w:type="spellEnd"/>
      <w:r w:rsidR="00C202B0" w:rsidRPr="00C202B0">
        <w:rPr>
          <w:rFonts w:ascii="Arial" w:hAnsi="Arial" w:cs="Arial"/>
          <w:sz w:val="24"/>
          <w:szCs w:val="24"/>
        </w:rPr>
        <w:t xml:space="preserve"> (ZSERC)</w:t>
      </w:r>
      <w:r w:rsidR="000D52F3">
        <w:rPr>
          <w:rFonts w:ascii="Arial" w:hAnsi="Arial" w:cs="Arial"/>
          <w:sz w:val="24"/>
          <w:szCs w:val="24"/>
        </w:rPr>
        <w:t xml:space="preserve">. </w:t>
      </w:r>
    </w:p>
    <w:p w:rsidR="00C202B0" w:rsidRDefault="00C202B0" w:rsidP="000D52F3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C202B0" w:rsidRDefault="00C202B0" w:rsidP="000D52F3">
      <w:pPr>
        <w:spacing w:after="0"/>
        <w:ind w:left="284"/>
        <w:rPr>
          <w:rFonts w:ascii="Arial" w:hAnsi="Arial" w:cs="Arial"/>
          <w:sz w:val="24"/>
          <w:szCs w:val="24"/>
        </w:rPr>
      </w:pPr>
    </w:p>
    <w:p w:rsidR="00C202B0" w:rsidRDefault="00C202B0" w:rsidP="00C202B0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Zakládání objektů ZVN </w:t>
      </w:r>
    </w:p>
    <w:p w:rsidR="00C202B0" w:rsidRDefault="00C202B0" w:rsidP="00C202B0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Nová transakce - </w:t>
      </w:r>
      <w:r w:rsidRPr="00C202B0">
        <w:rPr>
          <w:rFonts w:ascii="Arial" w:hAnsi="Arial" w:cs="Arial"/>
          <w:sz w:val="24"/>
          <w:szCs w:val="24"/>
        </w:rPr>
        <w:t>ZREZALZVN - Založení objektů pro budovu</w:t>
      </w:r>
      <w:r>
        <w:rPr>
          <w:rFonts w:ascii="Arial" w:hAnsi="Arial" w:cs="Arial"/>
          <w:sz w:val="24"/>
          <w:szCs w:val="24"/>
        </w:rPr>
        <w:t xml:space="preserve">. </w:t>
      </w:r>
    </w:p>
    <w:p w:rsidR="00895361" w:rsidRDefault="00C202B0" w:rsidP="00C202B0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založení obje</w:t>
      </w:r>
      <w:r w:rsidR="005957D7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tu ve VV-REM, který má vygenerovanou identifikaci (své ID), lze k tomuto objektu zakládat objekty ZVN pomocí nadstandardní transakce. </w:t>
      </w:r>
    </w:p>
    <w:p w:rsidR="00895361" w:rsidRDefault="00C202B0" w:rsidP="00C202B0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objektů, u kterých se nepředpokládá vznik nákladů a účtování o nich</w:t>
      </w:r>
      <w:r w:rsidR="0089536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objekty ZVN nezakládají. </w:t>
      </w:r>
    </w:p>
    <w:p w:rsidR="00C202B0" w:rsidRDefault="00895361" w:rsidP="00C202B0">
      <w:pPr>
        <w:spacing w:after="0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</w:t>
      </w:r>
      <w:r w:rsidR="00C202B0">
        <w:rPr>
          <w:rFonts w:ascii="Arial" w:hAnsi="Arial" w:cs="Arial"/>
          <w:sz w:val="24"/>
          <w:szCs w:val="24"/>
        </w:rPr>
        <w:t xml:space="preserve">areálu </w:t>
      </w:r>
      <w:r>
        <w:rPr>
          <w:rFonts w:ascii="Arial" w:hAnsi="Arial" w:cs="Arial"/>
          <w:sz w:val="24"/>
          <w:szCs w:val="24"/>
        </w:rPr>
        <w:t xml:space="preserve">vlastním </w:t>
      </w:r>
      <w:r w:rsidR="00C202B0">
        <w:rPr>
          <w:rFonts w:ascii="Arial" w:hAnsi="Arial" w:cs="Arial"/>
          <w:sz w:val="24"/>
          <w:szCs w:val="24"/>
        </w:rPr>
        <w:t xml:space="preserve">i cizím </w:t>
      </w:r>
      <w:r>
        <w:rPr>
          <w:rFonts w:ascii="Arial" w:hAnsi="Arial" w:cs="Arial"/>
          <w:sz w:val="24"/>
          <w:szCs w:val="24"/>
        </w:rPr>
        <w:t xml:space="preserve">musí však </w:t>
      </w:r>
      <w:r w:rsidR="00C202B0">
        <w:rPr>
          <w:rFonts w:ascii="Arial" w:hAnsi="Arial" w:cs="Arial"/>
          <w:sz w:val="24"/>
          <w:szCs w:val="24"/>
        </w:rPr>
        <w:t>být založeny objekty ZVN alespoň pro jeden objekt, pokud neexistuje</w:t>
      </w:r>
      <w:r>
        <w:rPr>
          <w:rFonts w:ascii="Arial" w:hAnsi="Arial" w:cs="Arial"/>
          <w:sz w:val="24"/>
          <w:szCs w:val="24"/>
        </w:rPr>
        <w:t>, musí být založen objekt tzv. fiktivní (viz podrobná příručka REM).</w:t>
      </w:r>
      <w:r w:rsidR="00C202B0">
        <w:rPr>
          <w:rFonts w:ascii="Arial" w:hAnsi="Arial" w:cs="Arial"/>
          <w:sz w:val="24"/>
          <w:szCs w:val="24"/>
        </w:rPr>
        <w:t xml:space="preserve"> </w:t>
      </w:r>
    </w:p>
    <w:p w:rsidR="006C4B54" w:rsidRDefault="006C4B54" w:rsidP="009E2E35">
      <w:pPr>
        <w:ind w:left="284"/>
        <w:rPr>
          <w:rFonts w:ascii="Arial" w:hAnsi="Arial" w:cs="Arial"/>
          <w:sz w:val="24"/>
          <w:szCs w:val="24"/>
        </w:rPr>
      </w:pPr>
    </w:p>
    <w:p w:rsidR="006C4B54" w:rsidRDefault="001A0087" w:rsidP="001A0087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Inventurní výkaz cizího nemovitého majetku </w:t>
      </w:r>
    </w:p>
    <w:p w:rsidR="001A0087" w:rsidRPr="001A0087" w:rsidRDefault="001A0087" w:rsidP="001A008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inventurních výkazech cizího NDM </w:t>
      </w:r>
      <w:proofErr w:type="gramStart"/>
      <w:r>
        <w:rPr>
          <w:rFonts w:ascii="Arial" w:hAnsi="Arial" w:cs="Arial"/>
          <w:sz w:val="24"/>
          <w:szCs w:val="24"/>
        </w:rPr>
        <w:t>třídách</w:t>
      </w:r>
      <w:proofErr w:type="gramEnd"/>
      <w:r>
        <w:rPr>
          <w:rFonts w:ascii="Arial" w:hAnsi="Arial" w:cs="Arial"/>
          <w:sz w:val="24"/>
          <w:szCs w:val="24"/>
        </w:rPr>
        <w:t xml:space="preserve"> AC a AV za 1. pololetí se nebudou zobrazovat náklady z důvodu chybějících účetních údajů</w:t>
      </w:r>
      <w:r w:rsidRPr="001A008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Po rozúčtování nákladů v modulu REM bude problematika programově dořešena tak, aby inventurní výkazy byly na konci roku v pořádku. </w:t>
      </w:r>
    </w:p>
    <w:p w:rsidR="001A0087" w:rsidRPr="001A0087" w:rsidRDefault="001A0087" w:rsidP="001A0087">
      <w:pPr>
        <w:rPr>
          <w:rFonts w:ascii="Arial" w:hAnsi="Arial" w:cs="Arial"/>
          <w:b/>
          <w:sz w:val="24"/>
          <w:szCs w:val="24"/>
          <w:u w:val="single"/>
        </w:rPr>
      </w:pPr>
    </w:p>
    <w:p w:rsidR="003D1A62" w:rsidRPr="001A0087" w:rsidRDefault="001A0087" w:rsidP="001A0087">
      <w:pPr>
        <w:pStyle w:val="Odstavecseseznamem"/>
        <w:numPr>
          <w:ilvl w:val="0"/>
          <w:numId w:val="4"/>
        </w:num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1A0087">
        <w:rPr>
          <w:rFonts w:ascii="Arial" w:hAnsi="Arial" w:cs="Arial"/>
          <w:b/>
          <w:sz w:val="24"/>
          <w:szCs w:val="24"/>
          <w:u w:val="single"/>
        </w:rPr>
        <w:t>Úkoly v EKIS pro „Centrální registr administrativních budov“ tzv. CRAB</w:t>
      </w:r>
    </w:p>
    <w:p w:rsidR="003D1A62" w:rsidRPr="007D7B21" w:rsidRDefault="003D1A62" w:rsidP="00634384">
      <w:pPr>
        <w:spacing w:after="0" w:line="240" w:lineRule="auto"/>
        <w:ind w:left="426" w:hanging="426"/>
        <w:rPr>
          <w:rFonts w:ascii="Calibri" w:eastAsia="Times New Roman" w:hAnsi="Calibri" w:cs="Times New Roman"/>
          <w:sz w:val="24"/>
          <w:szCs w:val="24"/>
        </w:rPr>
      </w:pP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 xml:space="preserve">K zajištění úkolu vyplývajícího z bodu </w:t>
      </w:r>
      <w:proofErr w:type="gramStart"/>
      <w:r w:rsidRPr="001A0087">
        <w:rPr>
          <w:rFonts w:ascii="Arial" w:hAnsi="Arial" w:cs="Arial"/>
          <w:sz w:val="24"/>
          <w:szCs w:val="24"/>
        </w:rPr>
        <w:t>IV.1.b.</w:t>
      </w:r>
      <w:proofErr w:type="gramEnd"/>
      <w:r w:rsidRPr="001A0087">
        <w:rPr>
          <w:rFonts w:ascii="Arial" w:hAnsi="Arial" w:cs="Arial"/>
          <w:sz w:val="24"/>
          <w:szCs w:val="24"/>
        </w:rPr>
        <w:t xml:space="preserve"> Usnesení vlády č. 954/2012 ze dne 20.12.2012 o Centrálním registru administrativních budov (dále jen CRAB) vznikla povinnost pro OSS nejpozději </w:t>
      </w:r>
      <w:proofErr w:type="gramStart"/>
      <w:r w:rsidRPr="001A0087">
        <w:rPr>
          <w:rFonts w:ascii="Arial" w:hAnsi="Arial" w:cs="Arial"/>
          <w:sz w:val="24"/>
          <w:szCs w:val="24"/>
        </w:rPr>
        <w:t>do 1.července</w:t>
      </w:r>
      <w:proofErr w:type="gramEnd"/>
      <w:r w:rsidRPr="001A0087">
        <w:rPr>
          <w:rFonts w:ascii="Arial" w:hAnsi="Arial" w:cs="Arial"/>
          <w:sz w:val="24"/>
          <w:szCs w:val="24"/>
        </w:rPr>
        <w:t xml:space="preserve"> 2013 zabezpečit evidenci administrativních budov a souvisejících nemovitostí dle metodiky vydané Úřadem pro zastupování státu ve věcech majetkových (dále jen ÚZSVM). 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 xml:space="preserve">S ohledem na existující  rozsáhlá data v EKIS SAP o nemovitém majetku, bylo rozhodnuto, že data do CRAB budou migrována z EKIS, což zabezpečí OPRE MV s programovou podporou ČP </w:t>
      </w:r>
      <w:proofErr w:type="spellStart"/>
      <w:proofErr w:type="gramStart"/>
      <w:r w:rsidRPr="001A0087">
        <w:rPr>
          <w:rFonts w:ascii="Arial" w:hAnsi="Arial" w:cs="Arial"/>
          <w:sz w:val="24"/>
          <w:szCs w:val="24"/>
        </w:rPr>
        <w:t>s.p</w:t>
      </w:r>
      <w:proofErr w:type="spellEnd"/>
      <w:r w:rsidRPr="001A0087">
        <w:rPr>
          <w:rFonts w:ascii="Arial" w:hAnsi="Arial" w:cs="Arial"/>
          <w:sz w:val="24"/>
          <w:szCs w:val="24"/>
        </w:rPr>
        <w:t>.</w:t>
      </w:r>
      <w:proofErr w:type="gramEnd"/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 xml:space="preserve">Předmětem migrace dat o vlastním nemovitém majetku z EKIS do CRAB jsou data některých areálů, dále vybraných stavebních objektů a pozemků. Výběr areálů je odvislý od existence alespoň jedné administrativní budovy v areálu. 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 xml:space="preserve">V případě, že součástí vybraného areálu jsou i další nadzemní objekty (např. garáže, sklady, vrátnice apod.) existuje povinnost zasílat data i o těchto nadzemních objektech.  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>Data o ostatních stavebních objektech (např. inženýrské sítě, oplocení, komunikace, chodníky apod.) zasílána nebudou.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lastRenderedPageBreak/>
        <w:t>Soupis předmětných areálů vznikne pomocí filtru přes data stavebních objektů v modulu AM s pojmem v poli „Druh, typ, doba nájmu“ a to: AAB, AHS, AOOP, ARCP, AZZ.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>Soupis předmětných objektů ve vybraných areálech vznikne pomocí filtru přes data stavebních objektů v modulu AM s pojmem v poli „Druh, typ, doba nájmu“: AAB, AHS, AOOP, ARCP, AZZ, AD, AG, AMS, AS.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>Dále předmětem migrace jsou data o cizím nemovitém majetku s tím, že soupis předmětných areálů vznikne pomocí filtru přes data areálů (HKZ) v modulu AM s pojmem v poli „Druh, typ, doba nájmu“: AAB, AHS, AOOP, ARCP, AZZ.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 xml:space="preserve">Dle projednání na ÚZSVM se nebudou migrovat k termínu </w:t>
      </w:r>
      <w:proofErr w:type="gramStart"/>
      <w:r w:rsidRPr="001A0087">
        <w:rPr>
          <w:rFonts w:ascii="Arial" w:hAnsi="Arial" w:cs="Arial"/>
          <w:sz w:val="24"/>
          <w:szCs w:val="24"/>
        </w:rPr>
        <w:t>1.7.2013</w:t>
      </w:r>
      <w:proofErr w:type="gramEnd"/>
      <w:r w:rsidRPr="001A0087">
        <w:rPr>
          <w:rFonts w:ascii="Arial" w:hAnsi="Arial" w:cs="Arial"/>
          <w:sz w:val="24"/>
          <w:szCs w:val="24"/>
        </w:rPr>
        <w:t xml:space="preserve"> data o areálech v majetkové třídě AV (výpůjčka od jiné OSS). </w:t>
      </w:r>
    </w:p>
    <w:p w:rsidR="001A0087" w:rsidRPr="001A0087" w:rsidRDefault="001A0087" w:rsidP="001A0087">
      <w:pPr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1A0087">
        <w:rPr>
          <w:rFonts w:ascii="Arial" w:hAnsi="Arial" w:cs="Arial"/>
          <w:sz w:val="24"/>
          <w:szCs w:val="24"/>
        </w:rPr>
        <w:t xml:space="preserve">Po založení a </w:t>
      </w:r>
      <w:proofErr w:type="spellStart"/>
      <w:r w:rsidRPr="001A0087">
        <w:rPr>
          <w:rFonts w:ascii="Arial" w:hAnsi="Arial" w:cs="Arial"/>
          <w:sz w:val="24"/>
          <w:szCs w:val="24"/>
        </w:rPr>
        <w:t>zplatnění</w:t>
      </w:r>
      <w:proofErr w:type="spellEnd"/>
      <w:r w:rsidRPr="001A0087">
        <w:rPr>
          <w:rFonts w:ascii="Arial" w:hAnsi="Arial" w:cs="Arial"/>
          <w:sz w:val="24"/>
          <w:szCs w:val="24"/>
        </w:rPr>
        <w:t xml:space="preserve"> dat ostatních OSS budou dodány potřebné informace o ID areálů v CRAB a daná problematika bude dořešena (MV potřebuje vygenerované ID v CRAB těchto areálů pro vytvoření programové návaznosti).</w:t>
      </w:r>
    </w:p>
    <w:p w:rsidR="001A0087" w:rsidRDefault="001A0087" w:rsidP="001A0087">
      <w:pPr>
        <w:jc w:val="both"/>
        <w:rPr>
          <w:b/>
          <w:u w:val="single"/>
        </w:rPr>
      </w:pPr>
    </w:p>
    <w:p w:rsidR="003D1A62" w:rsidRPr="007D7B21" w:rsidRDefault="003D1A62">
      <w:pPr>
        <w:rPr>
          <w:sz w:val="24"/>
          <w:szCs w:val="24"/>
        </w:rPr>
      </w:pPr>
    </w:p>
    <w:sectPr w:rsidR="003D1A62" w:rsidRPr="007D7B21" w:rsidSect="000A1B47">
      <w:headerReference w:type="defaul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C15" w:rsidRDefault="00F25C15" w:rsidP="000A1B47">
      <w:pPr>
        <w:spacing w:after="0" w:line="240" w:lineRule="auto"/>
      </w:pPr>
      <w:r>
        <w:separator/>
      </w:r>
    </w:p>
  </w:endnote>
  <w:endnote w:type="continuationSeparator" w:id="0">
    <w:p w:rsidR="00F25C15" w:rsidRDefault="00F25C15" w:rsidP="000A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C15" w:rsidRDefault="00F25C15" w:rsidP="000A1B47">
      <w:pPr>
        <w:spacing w:after="0" w:line="240" w:lineRule="auto"/>
      </w:pPr>
      <w:r>
        <w:separator/>
      </w:r>
    </w:p>
  </w:footnote>
  <w:footnote w:type="continuationSeparator" w:id="0">
    <w:p w:rsidR="00F25C15" w:rsidRDefault="00F25C15" w:rsidP="000A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6908994"/>
      <w:docPartObj>
        <w:docPartGallery w:val="Page Numbers (Top of Page)"/>
        <w:docPartUnique/>
      </w:docPartObj>
    </w:sdtPr>
    <w:sdtEndPr/>
    <w:sdtContent>
      <w:p w:rsidR="000A1B47" w:rsidRDefault="000A1B47">
        <w:pPr>
          <w:pStyle w:val="Zhlav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B85">
          <w:rPr>
            <w:noProof/>
          </w:rPr>
          <w:t>6</w:t>
        </w:r>
        <w:r>
          <w:fldChar w:fldCharType="end"/>
        </w:r>
      </w:p>
    </w:sdtContent>
  </w:sdt>
  <w:p w:rsidR="000A1B47" w:rsidRDefault="000A1B4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D392B"/>
    <w:multiLevelType w:val="hybridMultilevel"/>
    <w:tmpl w:val="3474C0CA"/>
    <w:lvl w:ilvl="0" w:tplc="56EAD2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68C2C3C"/>
    <w:multiLevelType w:val="hybridMultilevel"/>
    <w:tmpl w:val="0C4C3C46"/>
    <w:lvl w:ilvl="0" w:tplc="8286D4BE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7121793"/>
    <w:multiLevelType w:val="hybridMultilevel"/>
    <w:tmpl w:val="4030E9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A1C61"/>
    <w:multiLevelType w:val="hybridMultilevel"/>
    <w:tmpl w:val="4830D7B0"/>
    <w:lvl w:ilvl="0" w:tplc="C7269DF4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A3CAD"/>
    <w:multiLevelType w:val="hybridMultilevel"/>
    <w:tmpl w:val="DF2A0E42"/>
    <w:lvl w:ilvl="0" w:tplc="495CB0B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D81FE2"/>
    <w:multiLevelType w:val="hybridMultilevel"/>
    <w:tmpl w:val="1B8050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F7FF7"/>
    <w:multiLevelType w:val="hybridMultilevel"/>
    <w:tmpl w:val="78B420E8"/>
    <w:lvl w:ilvl="0" w:tplc="21F080E6">
      <w:numFmt w:val="bullet"/>
      <w:lvlText w:val="-"/>
      <w:lvlJc w:val="left"/>
      <w:pPr>
        <w:ind w:left="1851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62"/>
    <w:rsid w:val="000A1B47"/>
    <w:rsid w:val="000D52F3"/>
    <w:rsid w:val="000E6DFE"/>
    <w:rsid w:val="00115BA4"/>
    <w:rsid w:val="00157072"/>
    <w:rsid w:val="00191CD4"/>
    <w:rsid w:val="001A0087"/>
    <w:rsid w:val="00211895"/>
    <w:rsid w:val="00264B31"/>
    <w:rsid w:val="00286EA7"/>
    <w:rsid w:val="002A0A7F"/>
    <w:rsid w:val="00341415"/>
    <w:rsid w:val="00385013"/>
    <w:rsid w:val="00390212"/>
    <w:rsid w:val="003C714C"/>
    <w:rsid w:val="003D1A62"/>
    <w:rsid w:val="003D7BA4"/>
    <w:rsid w:val="00446F25"/>
    <w:rsid w:val="004A5AEA"/>
    <w:rsid w:val="004C0518"/>
    <w:rsid w:val="004C0CC8"/>
    <w:rsid w:val="005957D7"/>
    <w:rsid w:val="00597CD1"/>
    <w:rsid w:val="005C3CA1"/>
    <w:rsid w:val="006242D7"/>
    <w:rsid w:val="00634384"/>
    <w:rsid w:val="00641B46"/>
    <w:rsid w:val="00646B7D"/>
    <w:rsid w:val="006A3616"/>
    <w:rsid w:val="006C4B54"/>
    <w:rsid w:val="00725846"/>
    <w:rsid w:val="0075099D"/>
    <w:rsid w:val="00755CA9"/>
    <w:rsid w:val="007C0BEA"/>
    <w:rsid w:val="007D7B21"/>
    <w:rsid w:val="00825279"/>
    <w:rsid w:val="00834E74"/>
    <w:rsid w:val="008916C4"/>
    <w:rsid w:val="00895361"/>
    <w:rsid w:val="008D4AD0"/>
    <w:rsid w:val="009E2E35"/>
    <w:rsid w:val="00B52389"/>
    <w:rsid w:val="00BE76AC"/>
    <w:rsid w:val="00C14B85"/>
    <w:rsid w:val="00C202B0"/>
    <w:rsid w:val="00C87A44"/>
    <w:rsid w:val="00CC3118"/>
    <w:rsid w:val="00CD0BC7"/>
    <w:rsid w:val="00D610EB"/>
    <w:rsid w:val="00D81DC2"/>
    <w:rsid w:val="00EF5802"/>
    <w:rsid w:val="00F25C15"/>
    <w:rsid w:val="00FD3D74"/>
    <w:rsid w:val="00FE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1A6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CharCharCharChar1CharCharCharCharCharChar">
    <w:name w:val="Char Char Char Char1 Char Char Char Char Char Char"/>
    <w:basedOn w:val="Normln"/>
    <w:rsid w:val="007D7B2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0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B47"/>
  </w:style>
  <w:style w:type="paragraph" w:styleId="Zpat">
    <w:name w:val="footer"/>
    <w:basedOn w:val="Normln"/>
    <w:link w:val="ZpatChar"/>
    <w:uiPriority w:val="99"/>
    <w:unhideWhenUsed/>
    <w:rsid w:val="000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B47"/>
  </w:style>
  <w:style w:type="paragraph" w:styleId="Textbubliny">
    <w:name w:val="Balloon Text"/>
    <w:basedOn w:val="Normln"/>
    <w:link w:val="TextbublinyChar"/>
    <w:uiPriority w:val="99"/>
    <w:semiHidden/>
    <w:unhideWhenUsed/>
    <w:rsid w:val="00EF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8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1A62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customStyle="1" w:styleId="CharCharCharChar1CharCharCharCharCharChar">
    <w:name w:val="Char Char Char Char1 Char Char Char Char Char Char"/>
    <w:basedOn w:val="Normln"/>
    <w:rsid w:val="007D7B2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0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B47"/>
  </w:style>
  <w:style w:type="paragraph" w:styleId="Zpat">
    <w:name w:val="footer"/>
    <w:basedOn w:val="Normln"/>
    <w:link w:val="ZpatChar"/>
    <w:uiPriority w:val="99"/>
    <w:unhideWhenUsed/>
    <w:rsid w:val="000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B47"/>
  </w:style>
  <w:style w:type="paragraph" w:styleId="Textbubliny">
    <w:name w:val="Balloon Text"/>
    <w:basedOn w:val="Normln"/>
    <w:link w:val="TextbublinyChar"/>
    <w:uiPriority w:val="99"/>
    <w:semiHidden/>
    <w:unhideWhenUsed/>
    <w:rsid w:val="00EF5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Hajek</dc:creator>
  <cp:lastModifiedBy>Miroslav Hajek</cp:lastModifiedBy>
  <cp:revision>2</cp:revision>
  <dcterms:created xsi:type="dcterms:W3CDTF">2013-06-12T06:30:00Z</dcterms:created>
  <dcterms:modified xsi:type="dcterms:W3CDTF">2013-06-12T06:30:00Z</dcterms:modified>
</cp:coreProperties>
</file>