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AD" w:rsidRDefault="00F772AD"/>
    <w:p w:rsidR="00AE16E6" w:rsidRPr="00703104" w:rsidRDefault="00AE16E6"/>
    <w:p w:rsidR="00AE16E6" w:rsidRDefault="00AE16E6" w:rsidP="00AE16E6">
      <w:pPr>
        <w:pStyle w:val="Nzev"/>
      </w:pPr>
      <w:r>
        <w:t>Základní registry</w:t>
      </w:r>
    </w:p>
    <w:p w:rsidR="00AE16E6" w:rsidRDefault="00AE16E6" w:rsidP="00AE16E6"/>
    <w:p w:rsidR="00CD4CF0" w:rsidRDefault="00CD4CF0" w:rsidP="00AE16E6">
      <w:pPr>
        <w:pStyle w:val="Nadpis1"/>
      </w:pPr>
      <w:r>
        <w:t>Formulář Ztotožnění</w:t>
      </w:r>
    </w:p>
    <w:p w:rsidR="00CD4CF0" w:rsidRDefault="00CD4CF0" w:rsidP="00CD4CF0">
      <w:r>
        <w:t xml:space="preserve">Umožňuje prvotní ztotožnění – obdobně jako původní </w:t>
      </w:r>
      <w:proofErr w:type="spellStart"/>
      <w:r>
        <w:t>frm</w:t>
      </w:r>
      <w:proofErr w:type="spellEnd"/>
    </w:p>
    <w:p w:rsidR="00330A62" w:rsidRPr="00703104" w:rsidRDefault="00330A62" w:rsidP="00330A62">
      <w:proofErr w:type="spellStart"/>
      <w:r>
        <w:t>callGetData</w:t>
      </w:r>
      <w:proofErr w:type="spellEnd"/>
      <w:r>
        <w:t xml:space="preserve"> – údaje z</w:t>
      </w:r>
      <w:r w:rsidR="00703104">
        <w:t> </w:t>
      </w:r>
      <w:r>
        <w:t>aplikace</w:t>
      </w:r>
      <w:r w:rsidR="00703104">
        <w:t xml:space="preserve"> </w:t>
      </w:r>
      <w:r w:rsidR="00703104" w:rsidRPr="00703104">
        <w:rPr>
          <w:highlight w:val="red"/>
        </w:rPr>
        <w:t xml:space="preserve">– otestovat, zda bude fungovat s velkými </w:t>
      </w:r>
      <w:r w:rsidR="00703104" w:rsidRPr="00F34B37">
        <w:rPr>
          <w:highlight w:val="red"/>
        </w:rPr>
        <w:t>daty</w:t>
      </w:r>
      <w:r w:rsidR="00F34B37" w:rsidRPr="00F34B37">
        <w:rPr>
          <w:highlight w:val="red"/>
        </w:rPr>
        <w:t xml:space="preserve"> – test </w:t>
      </w:r>
      <w:proofErr w:type="spellStart"/>
      <w:r w:rsidR="00F34B37" w:rsidRPr="00F34B37">
        <w:rPr>
          <w:highlight w:val="red"/>
        </w:rPr>
        <w:t>MŠt</w:t>
      </w:r>
      <w:proofErr w:type="spellEnd"/>
    </w:p>
    <w:p w:rsidR="00330A62" w:rsidRDefault="00330A62" w:rsidP="00330A62">
      <w:proofErr w:type="spellStart"/>
      <w:r>
        <w:t>callNastavNoveUdajeMunizar</w:t>
      </w:r>
      <w:proofErr w:type="spellEnd"/>
      <w:r>
        <w:t xml:space="preserve"> – nastaví </w:t>
      </w:r>
      <w:r w:rsidR="00E41A91">
        <w:t xml:space="preserve">údaje při začátku nového </w:t>
      </w:r>
      <w:proofErr w:type="gramStart"/>
      <w:r w:rsidR="00E41A91">
        <w:t xml:space="preserve">ztotožnění - </w:t>
      </w:r>
      <w:proofErr w:type="spellStart"/>
      <w:r w:rsidR="00E41A91" w:rsidRPr="00E41A91">
        <w:t>MunizarDotazID</w:t>
      </w:r>
      <w:proofErr w:type="spellEnd"/>
      <w:proofErr w:type="gramEnd"/>
      <w:r w:rsidR="00E41A91" w:rsidRPr="00E41A91">
        <w:t>, ais, agendu, roli</w:t>
      </w:r>
    </w:p>
    <w:p w:rsidR="00330A62" w:rsidRDefault="00E41A91" w:rsidP="00330A62">
      <w:proofErr w:type="spellStart"/>
      <w:r w:rsidRPr="00E41A91">
        <w:t>callRobOsobaPorovnej</w:t>
      </w:r>
      <w:proofErr w:type="spellEnd"/>
      <w:r>
        <w:t xml:space="preserve"> – </w:t>
      </w:r>
      <w:proofErr w:type="spellStart"/>
      <w:r>
        <w:t>porovnani</w:t>
      </w:r>
      <w:proofErr w:type="spellEnd"/>
      <w:r>
        <w:t xml:space="preserve"> osoby v ZR a </w:t>
      </w:r>
      <w:r w:rsidRPr="00D561EF">
        <w:rPr>
          <w:highlight w:val="darkCyan"/>
        </w:rPr>
        <w:t>aplikaci</w:t>
      </w:r>
      <w:r w:rsidR="004F68F7" w:rsidRPr="00D561EF">
        <w:rPr>
          <w:highlight w:val="darkCyan"/>
        </w:rPr>
        <w:t xml:space="preserve"> – vyhodit – dělá aplikace rovnou při zapsání</w:t>
      </w:r>
      <w:r w:rsidR="004F68F7">
        <w:t xml:space="preserve"> výsledku</w:t>
      </w:r>
    </w:p>
    <w:p w:rsidR="00330A62" w:rsidRDefault="00E41A91" w:rsidP="00330A62">
      <w:proofErr w:type="spellStart"/>
      <w:r>
        <w:t>callZapisVyslZtot</w:t>
      </w:r>
      <w:proofErr w:type="spellEnd"/>
      <w:r>
        <w:t xml:space="preserve"> – zápis výsledku ztotožnění</w:t>
      </w:r>
    </w:p>
    <w:p w:rsidR="005A0144" w:rsidRDefault="00E41A91" w:rsidP="00330A62">
      <w:r>
        <w:t xml:space="preserve">Zatím neprobíhá automatické přihlášení k notifikacím. </w:t>
      </w:r>
      <w:r w:rsidRPr="00E41A91">
        <w:rPr>
          <w:highlight w:val="yellow"/>
        </w:rPr>
        <w:t>Mají se všechny ztotožněné osoby automaticky přihlásit</w:t>
      </w:r>
      <w:r w:rsidRPr="00F34B37">
        <w:rPr>
          <w:highlight w:val="yellow"/>
        </w:rPr>
        <w:t>?</w:t>
      </w:r>
      <w:r w:rsidR="00F34B37" w:rsidRPr="00F34B37">
        <w:rPr>
          <w:highlight w:val="yellow"/>
        </w:rPr>
        <w:t xml:space="preserve"> – nebo dodat parametr, zda se má ztotožněný a</w:t>
      </w:r>
      <w:bookmarkStart w:id="0" w:name="_GoBack"/>
      <w:bookmarkEnd w:id="0"/>
      <w:r w:rsidR="00F34B37" w:rsidRPr="00F34B37">
        <w:rPr>
          <w:highlight w:val="yellow"/>
        </w:rPr>
        <w:t>utomaticky přihlásit</w:t>
      </w:r>
      <w:r w:rsidR="005A0144">
        <w:t xml:space="preserve">. </w:t>
      </w:r>
      <w:r w:rsidR="005A0144" w:rsidRPr="001F3FE8">
        <w:rPr>
          <w:highlight w:val="magenta"/>
        </w:rPr>
        <w:t xml:space="preserve">Ztotožnění = získání </w:t>
      </w:r>
      <w:proofErr w:type="spellStart"/>
      <w:r w:rsidR="005A0144" w:rsidRPr="001F3FE8">
        <w:rPr>
          <w:highlight w:val="magenta"/>
        </w:rPr>
        <w:t>aifo</w:t>
      </w:r>
      <w:proofErr w:type="spellEnd"/>
      <w:r w:rsidR="005A0144" w:rsidRPr="001F3FE8">
        <w:rPr>
          <w:highlight w:val="magenta"/>
        </w:rPr>
        <w:t xml:space="preserve"> v dané agendě. Přihlášení = v dané agendě chci k danému </w:t>
      </w:r>
      <w:proofErr w:type="spellStart"/>
      <w:r w:rsidR="005A0144" w:rsidRPr="001F3FE8">
        <w:rPr>
          <w:highlight w:val="magenta"/>
        </w:rPr>
        <w:t>aifo</w:t>
      </w:r>
      <w:proofErr w:type="spellEnd"/>
      <w:r w:rsidR="005A0144" w:rsidRPr="001F3FE8">
        <w:rPr>
          <w:highlight w:val="magenta"/>
        </w:rPr>
        <w:t xml:space="preserve"> získávat </w:t>
      </w:r>
      <w:proofErr w:type="spellStart"/>
      <w:r w:rsidR="005A0144" w:rsidRPr="001F3FE8">
        <w:rPr>
          <w:highlight w:val="magenta"/>
        </w:rPr>
        <w:t>info</w:t>
      </w:r>
      <w:proofErr w:type="spellEnd"/>
      <w:r w:rsidR="005A0144" w:rsidRPr="001F3FE8">
        <w:rPr>
          <w:highlight w:val="magenta"/>
        </w:rPr>
        <w:t xml:space="preserve"> o změně referenčních údajů. To musí vědět aplikace (její autor), jestli chce po ztotožnění i přihlásit notifikace nebo ne. Některé aplikace nemusí provádět průběžné zjišťování změn a jen si v okamžiku, kdy s údajem pracují získají pomocí aktualizace aktuální stav.</w:t>
      </w:r>
    </w:p>
    <w:p w:rsidR="00754407" w:rsidRPr="00CD4CF0" w:rsidRDefault="00754407" w:rsidP="00330A62">
      <w:r w:rsidRPr="00754407">
        <w:rPr>
          <w:highlight w:val="yellow"/>
        </w:rPr>
        <w:t>Když se znovu ztotožňuje občan, který už byl ztotožněný – jak řešit odhlášení/přihlášení</w:t>
      </w:r>
      <w:r w:rsidR="005A0144">
        <w:t xml:space="preserve">. </w:t>
      </w:r>
      <w:r w:rsidR="005A0144" w:rsidRPr="001F3FE8">
        <w:rPr>
          <w:highlight w:val="magenta"/>
        </w:rPr>
        <w:t>Ztotožnění pod novou agendou znamená nové přihlášení k notifikaci (pokud je požadováno, viz výše). Pokud je (předchozí) ztotožnění zahozeno, měla by se provést odhláška.</w:t>
      </w:r>
    </w:p>
    <w:p w:rsidR="00AE16E6" w:rsidRDefault="00AE16E6" w:rsidP="00AE16E6">
      <w:pPr>
        <w:pStyle w:val="Nadpis1"/>
      </w:pPr>
      <w:r>
        <w:t>Formulář Seznam přihlášených</w:t>
      </w:r>
    </w:p>
    <w:p w:rsidR="00AE16E6" w:rsidRDefault="00AE16E6" w:rsidP="00AE16E6">
      <w:pPr>
        <w:rPr>
          <w:sz w:val="24"/>
          <w:szCs w:val="24"/>
        </w:rPr>
      </w:pPr>
      <w:r w:rsidRPr="006C0AA8">
        <w:rPr>
          <w:sz w:val="24"/>
          <w:szCs w:val="24"/>
        </w:rPr>
        <w:t xml:space="preserve">Natáhne Seznam přihlášených seznam přihlášených dle aplikace (funkce </w:t>
      </w:r>
      <w:proofErr w:type="spellStart"/>
      <w:r w:rsidRPr="00A37873">
        <w:rPr>
          <w:sz w:val="24"/>
          <w:szCs w:val="24"/>
          <w:highlight w:val="cyan"/>
        </w:rPr>
        <w:t>callGetData</w:t>
      </w:r>
      <w:proofErr w:type="spellEnd"/>
      <w:r w:rsidRPr="006C0AA8">
        <w:rPr>
          <w:sz w:val="24"/>
          <w:szCs w:val="24"/>
        </w:rPr>
        <w:t>)</w:t>
      </w:r>
      <w:r w:rsidR="00BD5E3B" w:rsidRPr="006C0AA8">
        <w:rPr>
          <w:sz w:val="24"/>
          <w:szCs w:val="24"/>
        </w:rPr>
        <w:t xml:space="preserve"> a podle serveru. Barevně vyznačí nesrovnalosti. Umožní přihlásit / odhlásit osobu.</w:t>
      </w:r>
    </w:p>
    <w:p w:rsidR="00F34B37" w:rsidRPr="006C0AA8" w:rsidRDefault="00F34B37" w:rsidP="00AE16E6">
      <w:pPr>
        <w:rPr>
          <w:sz w:val="24"/>
          <w:szCs w:val="24"/>
        </w:rPr>
      </w:pPr>
      <w:r w:rsidRPr="00F34B37">
        <w:rPr>
          <w:sz w:val="24"/>
          <w:szCs w:val="24"/>
          <w:highlight w:val="darkCyan"/>
        </w:rPr>
        <w:t>Dodat nějakou možnost vyhledávání – dle jména (aplikace i ZR)</w:t>
      </w:r>
    </w:p>
    <w:p w:rsidR="00BD5E3B" w:rsidRPr="006C0AA8" w:rsidRDefault="00BD5E3B" w:rsidP="00AE16E6">
      <w:pPr>
        <w:rPr>
          <w:sz w:val="24"/>
          <w:szCs w:val="24"/>
        </w:rPr>
      </w:pPr>
      <w:proofErr w:type="spellStart"/>
      <w:r w:rsidRPr="006C0AA8">
        <w:rPr>
          <w:sz w:val="24"/>
          <w:szCs w:val="24"/>
        </w:rPr>
        <w:t>Callback</w:t>
      </w:r>
      <w:proofErr w:type="spellEnd"/>
      <w:r w:rsidRPr="006C0AA8">
        <w:rPr>
          <w:sz w:val="24"/>
          <w:szCs w:val="24"/>
        </w:rPr>
        <w:t xml:space="preserve"> funkce – </w:t>
      </w:r>
      <w:proofErr w:type="spellStart"/>
      <w:r w:rsidRPr="006C0AA8">
        <w:rPr>
          <w:sz w:val="24"/>
          <w:szCs w:val="24"/>
        </w:rPr>
        <w:t>callGetData</w:t>
      </w:r>
      <w:proofErr w:type="spellEnd"/>
    </w:p>
    <w:p w:rsidR="00BD5E3B" w:rsidRDefault="00D561EF" w:rsidP="00AE16E6">
      <w:r w:rsidRPr="00D561EF">
        <w:rPr>
          <w:highlight w:val="yellow"/>
        </w:rPr>
        <w:t>Přihlášení Jen v aplikaci – mají tam být jen Ti, co jsou ztotožnění? Nebo i ty, co nejsou ztotožnění?</w:t>
      </w:r>
      <w:r w:rsidR="005A0144">
        <w:t xml:space="preserve"> </w:t>
      </w:r>
      <w:proofErr w:type="gramStart"/>
      <w:r w:rsidR="001F3FE8" w:rsidRPr="001F3FE8">
        <w:rPr>
          <w:highlight w:val="magenta"/>
        </w:rPr>
        <w:t>Netuším</w:t>
      </w:r>
      <w:proofErr w:type="gramEnd"/>
      <w:r w:rsidR="001F3FE8" w:rsidRPr="001F3FE8">
        <w:rPr>
          <w:highlight w:val="magenta"/>
        </w:rPr>
        <w:t xml:space="preserve"> co má znamenat Přihlášení Jen v aplikaci. </w:t>
      </w:r>
      <w:r w:rsidR="005A0144" w:rsidRPr="001F3FE8">
        <w:rPr>
          <w:highlight w:val="magenta"/>
        </w:rPr>
        <w:t xml:space="preserve">Ztotožnění není žádný stav ZR nebo </w:t>
      </w:r>
      <w:proofErr w:type="spellStart"/>
      <w:r w:rsidR="005A0144" w:rsidRPr="001F3FE8">
        <w:rPr>
          <w:highlight w:val="magenta"/>
        </w:rPr>
        <w:t>Munizaru</w:t>
      </w:r>
      <w:proofErr w:type="spellEnd"/>
      <w:r w:rsidR="005A0144" w:rsidRPr="001F3FE8">
        <w:rPr>
          <w:highlight w:val="magenta"/>
        </w:rPr>
        <w:t>. Ztotožnění je proces</w:t>
      </w:r>
      <w:r w:rsidR="001F3FE8" w:rsidRPr="001F3FE8">
        <w:rPr>
          <w:highlight w:val="magenta"/>
        </w:rPr>
        <w:t xml:space="preserve">, kdy aplikace získá </w:t>
      </w:r>
      <w:proofErr w:type="spellStart"/>
      <w:r w:rsidR="001F3FE8" w:rsidRPr="001F3FE8">
        <w:rPr>
          <w:highlight w:val="magenta"/>
        </w:rPr>
        <w:t>aifo</w:t>
      </w:r>
      <w:proofErr w:type="spellEnd"/>
      <w:r w:rsidR="001F3FE8" w:rsidRPr="001F3FE8">
        <w:rPr>
          <w:highlight w:val="magenta"/>
        </w:rPr>
        <w:t xml:space="preserve"> (=</w:t>
      </w:r>
      <w:proofErr w:type="spellStart"/>
      <w:r w:rsidR="001F3FE8" w:rsidRPr="001F3FE8">
        <w:rPr>
          <w:highlight w:val="magenta"/>
        </w:rPr>
        <w:t>munizar</w:t>
      </w:r>
      <w:proofErr w:type="spellEnd"/>
      <w:r w:rsidR="001F3FE8" w:rsidRPr="001F3FE8">
        <w:rPr>
          <w:highlight w:val="magenta"/>
        </w:rPr>
        <w:t xml:space="preserve"> id)</w:t>
      </w:r>
    </w:p>
    <w:p w:rsidR="00D561EF" w:rsidRDefault="00D561EF" w:rsidP="00AE16E6">
      <w:r w:rsidRPr="00382081">
        <w:rPr>
          <w:highlight w:val="yellow"/>
        </w:rPr>
        <w:t xml:space="preserve">Pokud zkusím </w:t>
      </w:r>
      <w:r w:rsidR="00382081" w:rsidRPr="00382081">
        <w:rPr>
          <w:highlight w:val="yellow"/>
        </w:rPr>
        <w:t xml:space="preserve">opakovaně dát Přihlásit na někoho, kdo už je přihlášen, tak to nahlásí Není </w:t>
      </w:r>
      <w:proofErr w:type="spellStart"/>
      <w:r w:rsidR="00382081" w:rsidRPr="00382081">
        <w:rPr>
          <w:highlight w:val="yellow"/>
        </w:rPr>
        <w:t>aifo</w:t>
      </w:r>
      <w:proofErr w:type="spellEnd"/>
      <w:r w:rsidR="00382081" w:rsidRPr="00382081">
        <w:rPr>
          <w:highlight w:val="yellow"/>
        </w:rPr>
        <w:t xml:space="preserve"> k</w:t>
      </w:r>
      <w:r w:rsidR="001F3FE8">
        <w:rPr>
          <w:highlight w:val="yellow"/>
        </w:rPr>
        <w:t> </w:t>
      </w:r>
      <w:r w:rsidR="00382081" w:rsidRPr="00382081">
        <w:rPr>
          <w:highlight w:val="yellow"/>
        </w:rPr>
        <w:t>přihlášení</w:t>
      </w:r>
      <w:r w:rsidR="001F3FE8">
        <w:t xml:space="preserve">. </w:t>
      </w:r>
      <w:r w:rsidR="001F3FE8" w:rsidRPr="001F3FE8">
        <w:rPr>
          <w:highlight w:val="magenta"/>
        </w:rPr>
        <w:t xml:space="preserve">Dala si </w:t>
      </w:r>
      <w:proofErr w:type="spellStart"/>
      <w:r w:rsidR="001F3FE8" w:rsidRPr="001F3FE8">
        <w:rPr>
          <w:highlight w:val="magenta"/>
        </w:rPr>
        <w:t>get</w:t>
      </w:r>
      <w:proofErr w:type="spellEnd"/>
      <w:r w:rsidR="001F3FE8" w:rsidRPr="001F3FE8">
        <w:rPr>
          <w:highlight w:val="magenta"/>
        </w:rPr>
        <w:t xml:space="preserve"> </w:t>
      </w:r>
      <w:proofErr w:type="spellStart"/>
      <w:r w:rsidR="001F3FE8" w:rsidRPr="001F3FE8">
        <w:rPr>
          <w:highlight w:val="magenta"/>
        </w:rPr>
        <w:t>latest</w:t>
      </w:r>
      <w:proofErr w:type="spellEnd"/>
      <w:r w:rsidR="001F3FE8" w:rsidRPr="001F3FE8">
        <w:rPr>
          <w:highlight w:val="magenta"/>
        </w:rPr>
        <w:t xml:space="preserve">? Mám </w:t>
      </w:r>
      <w:proofErr w:type="gramStart"/>
      <w:r w:rsidR="001F3FE8" w:rsidRPr="001F3FE8">
        <w:rPr>
          <w:highlight w:val="magenta"/>
        </w:rPr>
        <w:t>pocit</w:t>
      </w:r>
      <w:proofErr w:type="gramEnd"/>
      <w:r w:rsidR="001F3FE8" w:rsidRPr="001F3FE8">
        <w:rPr>
          <w:highlight w:val="magenta"/>
        </w:rPr>
        <w:t xml:space="preserve"> že jsem to před dovolenou opravoval</w:t>
      </w:r>
    </w:p>
    <w:p w:rsidR="00BD5E3B" w:rsidRDefault="00BD5E3B" w:rsidP="00BD5E3B">
      <w:pPr>
        <w:pStyle w:val="Nadpis1"/>
      </w:pPr>
      <w:r>
        <w:t>Formulář Seznam notifikací</w:t>
      </w:r>
    </w:p>
    <w:p w:rsidR="00BD5E3B" w:rsidRPr="006C0AA8" w:rsidRDefault="006C0AA8" w:rsidP="00BD5E3B">
      <w:pPr>
        <w:rPr>
          <w:sz w:val="24"/>
          <w:szCs w:val="24"/>
          <w:lang w:val="en-US"/>
        </w:rPr>
      </w:pPr>
      <w:proofErr w:type="spellStart"/>
      <w:r w:rsidRPr="006C0AA8">
        <w:rPr>
          <w:sz w:val="24"/>
          <w:szCs w:val="24"/>
          <w:lang w:val="en-US"/>
        </w:rPr>
        <w:t>Načte</w:t>
      </w:r>
      <w:proofErr w:type="spellEnd"/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seznam</w:t>
      </w:r>
      <w:proofErr w:type="spellEnd"/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notifikac</w:t>
      </w:r>
      <w:proofErr w:type="spellEnd"/>
      <w:r w:rsidRPr="006C0AA8">
        <w:rPr>
          <w:sz w:val="24"/>
          <w:szCs w:val="24"/>
        </w:rPr>
        <w:t>í</w:t>
      </w:r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buď</w:t>
      </w:r>
      <w:proofErr w:type="spellEnd"/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nezpracovaných</w:t>
      </w:r>
      <w:proofErr w:type="spellEnd"/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podle</w:t>
      </w:r>
      <w:proofErr w:type="spellEnd"/>
      <w:r w:rsidRPr="006C0AA8">
        <w:rPr>
          <w:sz w:val="24"/>
          <w:szCs w:val="24"/>
          <w:lang w:val="en-US"/>
        </w:rPr>
        <w:t xml:space="preserve"> data </w:t>
      </w:r>
      <w:proofErr w:type="spellStart"/>
      <w:r w:rsidRPr="006C0AA8">
        <w:rPr>
          <w:sz w:val="24"/>
          <w:szCs w:val="24"/>
          <w:lang w:val="en-US"/>
        </w:rPr>
        <w:t>notifikace</w:t>
      </w:r>
      <w:proofErr w:type="spellEnd"/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nebo</w:t>
      </w:r>
      <w:proofErr w:type="spellEnd"/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podle</w:t>
      </w:r>
      <w:proofErr w:type="spellEnd"/>
      <w:r w:rsidRPr="006C0AA8">
        <w:rPr>
          <w:sz w:val="24"/>
          <w:szCs w:val="24"/>
          <w:lang w:val="en-US"/>
        </w:rPr>
        <w:t xml:space="preserve"> </w:t>
      </w:r>
      <w:proofErr w:type="spellStart"/>
      <w:r w:rsidRPr="006C0AA8">
        <w:rPr>
          <w:sz w:val="24"/>
          <w:szCs w:val="24"/>
          <w:lang w:val="en-US"/>
        </w:rPr>
        <w:t>stažení</w:t>
      </w:r>
      <w:proofErr w:type="spellEnd"/>
      <w:r w:rsidRPr="006C0AA8">
        <w:rPr>
          <w:sz w:val="24"/>
          <w:szCs w:val="24"/>
          <w:lang w:val="en-US"/>
        </w:rPr>
        <w:t>.</w:t>
      </w:r>
    </w:p>
    <w:p w:rsidR="006C0AA8" w:rsidRPr="006C0AA8" w:rsidRDefault="006C0AA8" w:rsidP="006C0AA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proofErr w:type="gramStart"/>
      <w:r w:rsidRPr="006C0AA8">
        <w:rPr>
          <w:rFonts w:ascii="Tahoma" w:eastAsia="Times New Roman" w:hAnsi="Tahoma" w:cs="Tahoma"/>
          <w:sz w:val="20"/>
          <w:szCs w:val="20"/>
          <w:lang w:eastAsia="cs-CZ"/>
        </w:rPr>
        <w:t>NezpracovanePodleNotifikace</w:t>
      </w:r>
      <w:proofErr w:type="spellEnd"/>
      <w:r w:rsidRPr="006C0AA8">
        <w:rPr>
          <w:rFonts w:ascii="Tahoma" w:eastAsia="Times New Roman" w:hAnsi="Tahoma" w:cs="Tahoma"/>
          <w:sz w:val="20"/>
          <w:szCs w:val="20"/>
          <w:lang w:eastAsia="cs-CZ"/>
        </w:rPr>
        <w:t xml:space="preserve"> - filtruje</w:t>
      </w:r>
      <w:proofErr w:type="gramEnd"/>
      <w:r w:rsidRPr="006C0AA8">
        <w:rPr>
          <w:rFonts w:ascii="Tahoma" w:eastAsia="Times New Roman" w:hAnsi="Tahoma" w:cs="Tahoma"/>
          <w:sz w:val="20"/>
          <w:szCs w:val="20"/>
          <w:lang w:eastAsia="cs-CZ"/>
        </w:rPr>
        <w:t xml:space="preserve"> porovnáním data notifikace s datem zpracování</w:t>
      </w:r>
    </w:p>
    <w:p w:rsidR="006C0AA8" w:rsidRPr="00621231" w:rsidRDefault="006C0AA8" w:rsidP="006C0AA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cs-CZ"/>
        </w:rPr>
      </w:pPr>
      <w:proofErr w:type="spellStart"/>
      <w:proofErr w:type="gramStart"/>
      <w:r w:rsidRPr="006C0AA8">
        <w:rPr>
          <w:rFonts w:ascii="Tahoma" w:eastAsia="Times New Roman" w:hAnsi="Tahoma" w:cs="Tahoma"/>
          <w:sz w:val="20"/>
          <w:szCs w:val="20"/>
          <w:lang w:eastAsia="cs-CZ"/>
        </w:rPr>
        <w:t>NezpracovanePodleStazeni</w:t>
      </w:r>
      <w:proofErr w:type="spellEnd"/>
      <w:r w:rsidRPr="006C0AA8">
        <w:rPr>
          <w:rFonts w:ascii="Tahoma" w:eastAsia="Times New Roman" w:hAnsi="Tahoma" w:cs="Tahoma"/>
          <w:sz w:val="20"/>
          <w:szCs w:val="20"/>
          <w:lang w:eastAsia="cs-CZ"/>
        </w:rPr>
        <w:t xml:space="preserve"> - filtruje</w:t>
      </w:r>
      <w:proofErr w:type="gramEnd"/>
      <w:r w:rsidRPr="006C0AA8">
        <w:rPr>
          <w:rFonts w:ascii="Tahoma" w:eastAsia="Times New Roman" w:hAnsi="Tahoma" w:cs="Tahoma"/>
          <w:sz w:val="20"/>
          <w:szCs w:val="20"/>
          <w:lang w:eastAsia="cs-CZ"/>
        </w:rPr>
        <w:t xml:space="preserve"> porovnáním data stažení záznamu s datem zpracování</w:t>
      </w:r>
    </w:p>
    <w:p w:rsidR="006C0AA8" w:rsidRDefault="006C0AA8" w:rsidP="00BD5E3B">
      <w:pPr>
        <w:rPr>
          <w:lang w:val="en-US"/>
        </w:rPr>
      </w:pPr>
    </w:p>
    <w:p w:rsidR="006C0AA8" w:rsidRPr="00A37873" w:rsidRDefault="006C0AA8" w:rsidP="00BD5E3B">
      <w:pPr>
        <w:rPr>
          <w:sz w:val="24"/>
          <w:szCs w:val="24"/>
          <w:lang w:val="en-US"/>
        </w:rPr>
      </w:pPr>
      <w:proofErr w:type="spellStart"/>
      <w:r w:rsidRPr="00A37873">
        <w:rPr>
          <w:sz w:val="24"/>
          <w:szCs w:val="24"/>
          <w:lang w:val="en-US"/>
        </w:rPr>
        <w:t>Načte</w:t>
      </w:r>
      <w:proofErr w:type="spellEnd"/>
      <w:r w:rsidRPr="00A37873">
        <w:rPr>
          <w:sz w:val="24"/>
          <w:szCs w:val="24"/>
          <w:lang w:val="en-US"/>
        </w:rPr>
        <w:t xml:space="preserve"> </w:t>
      </w:r>
      <w:proofErr w:type="spellStart"/>
      <w:r w:rsidRPr="00A37873">
        <w:rPr>
          <w:sz w:val="24"/>
          <w:szCs w:val="24"/>
          <w:lang w:val="en-US"/>
        </w:rPr>
        <w:t>údaje</w:t>
      </w:r>
      <w:proofErr w:type="spellEnd"/>
      <w:r w:rsidRPr="00A37873">
        <w:rPr>
          <w:sz w:val="24"/>
          <w:szCs w:val="24"/>
          <w:lang w:val="en-US"/>
        </w:rPr>
        <w:t xml:space="preserve"> z </w:t>
      </w:r>
      <w:proofErr w:type="spellStart"/>
      <w:r w:rsidRPr="00A37873">
        <w:rPr>
          <w:sz w:val="24"/>
          <w:szCs w:val="24"/>
          <w:lang w:val="en-US"/>
        </w:rPr>
        <w:t>aplikace</w:t>
      </w:r>
      <w:proofErr w:type="spellEnd"/>
      <w:r w:rsidRPr="00A37873">
        <w:rPr>
          <w:sz w:val="24"/>
          <w:szCs w:val="24"/>
          <w:lang w:val="en-US"/>
        </w:rPr>
        <w:t xml:space="preserve"> (</w:t>
      </w:r>
      <w:proofErr w:type="spellStart"/>
      <w:r w:rsidRPr="00A37873">
        <w:rPr>
          <w:sz w:val="24"/>
          <w:szCs w:val="24"/>
          <w:highlight w:val="cyan"/>
          <w:lang w:val="en-US"/>
        </w:rPr>
        <w:t>callGetData</w:t>
      </w:r>
      <w:proofErr w:type="spellEnd"/>
      <w:r w:rsidRPr="00A37873">
        <w:rPr>
          <w:sz w:val="24"/>
          <w:szCs w:val="24"/>
          <w:lang w:val="en-US"/>
        </w:rPr>
        <w:t xml:space="preserve">) </w:t>
      </w:r>
      <w:r w:rsidRPr="00A37873">
        <w:rPr>
          <w:sz w:val="24"/>
          <w:szCs w:val="24"/>
          <w:highlight w:val="yellow"/>
          <w:lang w:val="en-US"/>
        </w:rPr>
        <w:t xml:space="preserve">– </w:t>
      </w:r>
      <w:proofErr w:type="spellStart"/>
      <w:r w:rsidRPr="00A37873">
        <w:rPr>
          <w:sz w:val="24"/>
          <w:szCs w:val="24"/>
          <w:highlight w:val="yellow"/>
          <w:lang w:val="en-US"/>
        </w:rPr>
        <w:t>musí</w:t>
      </w:r>
      <w:proofErr w:type="spellEnd"/>
      <w:r w:rsidRPr="00A37873">
        <w:rPr>
          <w:sz w:val="24"/>
          <w:szCs w:val="24"/>
          <w:highlight w:val="yellow"/>
          <w:lang w:val="en-US"/>
        </w:rPr>
        <w:t xml:space="preserve"> tam </w:t>
      </w:r>
      <w:proofErr w:type="spellStart"/>
      <w:r w:rsidRPr="00A37873">
        <w:rPr>
          <w:sz w:val="24"/>
          <w:szCs w:val="24"/>
          <w:highlight w:val="yellow"/>
          <w:lang w:val="en-US"/>
        </w:rPr>
        <w:t>být</w:t>
      </w:r>
      <w:proofErr w:type="spellEnd"/>
      <w:r w:rsidRPr="00A37873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A37873">
        <w:rPr>
          <w:sz w:val="24"/>
          <w:szCs w:val="24"/>
          <w:highlight w:val="yellow"/>
          <w:lang w:val="en-US"/>
        </w:rPr>
        <w:t>tento</w:t>
      </w:r>
      <w:proofErr w:type="spellEnd"/>
      <w:r w:rsidRPr="00A37873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A37873">
        <w:rPr>
          <w:sz w:val="24"/>
          <w:szCs w:val="24"/>
          <w:highlight w:val="yellow"/>
          <w:lang w:val="en-US"/>
        </w:rPr>
        <w:t>krok</w:t>
      </w:r>
      <w:proofErr w:type="spellEnd"/>
      <w:r w:rsidRPr="00A37873">
        <w:rPr>
          <w:sz w:val="24"/>
          <w:szCs w:val="24"/>
          <w:highlight w:val="yellow"/>
          <w:lang w:val="en-US"/>
        </w:rPr>
        <w:t xml:space="preserve">? </w:t>
      </w:r>
      <w:proofErr w:type="spellStart"/>
      <w:r w:rsidRPr="00A37873">
        <w:rPr>
          <w:sz w:val="24"/>
          <w:szCs w:val="24"/>
          <w:highlight w:val="yellow"/>
          <w:lang w:val="en-US"/>
        </w:rPr>
        <w:t>Nemají</w:t>
      </w:r>
      <w:proofErr w:type="spellEnd"/>
      <w:r w:rsidRPr="00A37873">
        <w:rPr>
          <w:sz w:val="24"/>
          <w:szCs w:val="24"/>
          <w:highlight w:val="yellow"/>
          <w:lang w:val="en-US"/>
        </w:rPr>
        <w:t xml:space="preserve"> se </w:t>
      </w:r>
      <w:proofErr w:type="spellStart"/>
      <w:r w:rsidRPr="00A37873">
        <w:rPr>
          <w:sz w:val="24"/>
          <w:szCs w:val="24"/>
          <w:highlight w:val="yellow"/>
          <w:lang w:val="en-US"/>
        </w:rPr>
        <w:t>zobrazit</w:t>
      </w:r>
      <w:proofErr w:type="spellEnd"/>
      <w:r w:rsidRPr="00A37873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A37873">
        <w:rPr>
          <w:sz w:val="24"/>
          <w:szCs w:val="24"/>
          <w:highlight w:val="yellow"/>
          <w:lang w:val="en-US"/>
        </w:rPr>
        <w:t>jen</w:t>
      </w:r>
      <w:proofErr w:type="spellEnd"/>
      <w:r w:rsidRPr="00A37873">
        <w:rPr>
          <w:sz w:val="24"/>
          <w:szCs w:val="24"/>
          <w:highlight w:val="yellow"/>
          <w:lang w:val="en-US"/>
        </w:rPr>
        <w:t xml:space="preserve"> ty </w:t>
      </w:r>
      <w:proofErr w:type="spellStart"/>
      <w:r w:rsidRPr="00A37873">
        <w:rPr>
          <w:sz w:val="24"/>
          <w:szCs w:val="24"/>
          <w:highlight w:val="yellow"/>
          <w:lang w:val="en-US"/>
        </w:rPr>
        <w:t>notifikace</w:t>
      </w:r>
      <w:proofErr w:type="spellEnd"/>
      <w:r w:rsidRPr="00A37873">
        <w:rPr>
          <w:sz w:val="24"/>
          <w:szCs w:val="24"/>
          <w:highlight w:val="yellow"/>
          <w:lang w:val="en-US"/>
        </w:rPr>
        <w:t>?</w:t>
      </w:r>
      <w:r w:rsidR="00712F72">
        <w:rPr>
          <w:sz w:val="24"/>
          <w:szCs w:val="24"/>
          <w:lang w:val="en-US"/>
        </w:rPr>
        <w:t xml:space="preserve"> </w:t>
      </w:r>
      <w:proofErr w:type="spellStart"/>
      <w:r w:rsidR="00712F72">
        <w:rPr>
          <w:sz w:val="24"/>
          <w:szCs w:val="24"/>
          <w:lang w:val="en-US"/>
        </w:rPr>
        <w:t>Asi</w:t>
      </w:r>
      <w:proofErr w:type="spellEnd"/>
      <w:r w:rsidR="00712F72">
        <w:rPr>
          <w:sz w:val="24"/>
          <w:szCs w:val="24"/>
          <w:lang w:val="en-US"/>
        </w:rPr>
        <w:t xml:space="preserve"> </w:t>
      </w:r>
      <w:r w:rsidR="00B8727F">
        <w:rPr>
          <w:sz w:val="24"/>
          <w:szCs w:val="24"/>
          <w:lang w:val="en-US"/>
        </w:rPr>
        <w:t>to ne</w:t>
      </w:r>
      <w:r w:rsidR="00995ECB">
        <w:rPr>
          <w:sz w:val="24"/>
          <w:szCs w:val="24"/>
        </w:rPr>
        <w:t xml:space="preserve">ní potřeba, nyní je to </w:t>
      </w:r>
      <w:proofErr w:type="spellStart"/>
      <w:r w:rsidR="00995ECB">
        <w:rPr>
          <w:sz w:val="24"/>
          <w:szCs w:val="24"/>
        </w:rPr>
        <w:t>zakomentováno</w:t>
      </w:r>
      <w:proofErr w:type="spellEnd"/>
      <w:r w:rsidR="00712F72">
        <w:rPr>
          <w:sz w:val="24"/>
          <w:szCs w:val="24"/>
          <w:lang w:val="en-US"/>
        </w:rPr>
        <w:t>.</w:t>
      </w:r>
    </w:p>
    <w:p w:rsidR="006C0AA8" w:rsidRPr="00A37873" w:rsidRDefault="006C0AA8" w:rsidP="00BD5E3B">
      <w:pPr>
        <w:rPr>
          <w:rFonts w:cstheme="minorHAnsi"/>
          <w:sz w:val="24"/>
          <w:szCs w:val="24"/>
          <w:lang w:val="en-US"/>
        </w:rPr>
      </w:pPr>
      <w:proofErr w:type="spellStart"/>
      <w:r w:rsidRPr="00A37873">
        <w:rPr>
          <w:rFonts w:cstheme="minorHAnsi"/>
          <w:sz w:val="24"/>
          <w:szCs w:val="24"/>
          <w:lang w:val="en-US"/>
        </w:rPr>
        <w:t>Automaticky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před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zobrazením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porovná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údaje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ze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ZR s </w:t>
      </w:r>
      <w:proofErr w:type="spellStart"/>
      <w:r w:rsidRPr="00A37873">
        <w:rPr>
          <w:rFonts w:cstheme="minorHAnsi"/>
          <w:sz w:val="24"/>
          <w:szCs w:val="24"/>
          <w:lang w:val="en-US"/>
        </w:rPr>
        <w:t>údaji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 w:rsidRPr="00A37873">
        <w:rPr>
          <w:rFonts w:cstheme="minorHAnsi"/>
          <w:sz w:val="24"/>
          <w:szCs w:val="24"/>
          <w:lang w:val="en-US"/>
        </w:rPr>
        <w:t>aplikace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A37873">
        <w:rPr>
          <w:rFonts w:cstheme="minorHAnsi"/>
          <w:sz w:val="24"/>
          <w:szCs w:val="24"/>
          <w:highlight w:val="cyan"/>
          <w:lang w:val="en-US"/>
        </w:rPr>
        <w:t>callRobOsobaPorovnej</w:t>
      </w:r>
      <w:proofErr w:type="spellEnd"/>
      <w:r w:rsidRPr="00A37873">
        <w:rPr>
          <w:rFonts w:cstheme="minorHAnsi"/>
          <w:sz w:val="24"/>
          <w:szCs w:val="24"/>
          <w:lang w:val="en-US"/>
        </w:rPr>
        <w:t>)</w:t>
      </w:r>
    </w:p>
    <w:p w:rsidR="006C0AA8" w:rsidRPr="00A37873" w:rsidRDefault="0057485D" w:rsidP="00BD5E3B">
      <w:pPr>
        <w:rPr>
          <w:rFonts w:cstheme="minorHAnsi"/>
          <w:sz w:val="24"/>
          <w:szCs w:val="24"/>
          <w:lang w:val="en-US"/>
        </w:rPr>
      </w:pPr>
      <w:proofErr w:type="spellStart"/>
      <w:r w:rsidRPr="005E05AF">
        <w:rPr>
          <w:rFonts w:cstheme="minorHAnsi"/>
          <w:sz w:val="24"/>
          <w:szCs w:val="24"/>
          <w:lang w:val="en-US"/>
        </w:rPr>
        <w:t>Předává</w:t>
      </w:r>
      <w:proofErr w:type="spellEnd"/>
      <w:r w:rsidRPr="005E05AF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="006C0AA8" w:rsidRPr="005E05AF">
        <w:rPr>
          <w:rFonts w:cstheme="minorHAnsi"/>
          <w:sz w:val="24"/>
          <w:szCs w:val="24"/>
          <w:lang w:val="en-US"/>
        </w:rPr>
        <w:t>TriRecord</w:t>
      </w:r>
      <w:proofErr w:type="spellEnd"/>
      <w:r w:rsidR="006C0AA8" w:rsidRPr="005E05AF">
        <w:rPr>
          <w:rFonts w:cstheme="minorHAnsi"/>
          <w:sz w:val="24"/>
          <w:szCs w:val="24"/>
          <w:lang w:val="en-US"/>
        </w:rPr>
        <w:t xml:space="preserve"> s </w:t>
      </w:r>
      <w:proofErr w:type="spellStart"/>
      <w:r w:rsidR="006C0AA8" w:rsidRPr="005E05AF">
        <w:rPr>
          <w:rFonts w:cstheme="minorHAnsi"/>
          <w:sz w:val="24"/>
          <w:szCs w:val="24"/>
          <w:lang w:val="en-US"/>
        </w:rPr>
        <w:t>údaji</w:t>
      </w:r>
      <w:proofErr w:type="spellEnd"/>
      <w:r w:rsidR="005E05AF" w:rsidRPr="005E05A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05AF" w:rsidRPr="005E05AF">
        <w:rPr>
          <w:rFonts w:cstheme="minorHAnsi"/>
          <w:sz w:val="24"/>
          <w:szCs w:val="24"/>
          <w:lang w:val="en-US"/>
        </w:rPr>
        <w:t>ze</w:t>
      </w:r>
      <w:proofErr w:type="spellEnd"/>
      <w:r w:rsidR="005E05AF" w:rsidRPr="005E05AF">
        <w:rPr>
          <w:rFonts w:cstheme="minorHAnsi"/>
          <w:sz w:val="24"/>
          <w:szCs w:val="24"/>
          <w:lang w:val="en-US"/>
        </w:rPr>
        <w:t xml:space="preserve"> ZR</w:t>
      </w:r>
      <w:r w:rsidR="005E05AF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5E05AF">
        <w:rPr>
          <w:rFonts w:cstheme="minorHAnsi"/>
          <w:sz w:val="24"/>
          <w:szCs w:val="24"/>
          <w:lang w:val="en-US"/>
        </w:rPr>
        <w:t>jinak</w:t>
      </w:r>
      <w:proofErr w:type="spellEnd"/>
      <w:r w:rsidR="005E05AF">
        <w:rPr>
          <w:rFonts w:cstheme="minorHAnsi"/>
          <w:sz w:val="24"/>
          <w:szCs w:val="24"/>
          <w:lang w:val="en-US"/>
        </w:rPr>
        <w:t xml:space="preserve"> by </w:t>
      </w:r>
      <w:proofErr w:type="spellStart"/>
      <w:r w:rsidR="005E05AF">
        <w:rPr>
          <w:rFonts w:cstheme="minorHAnsi"/>
          <w:sz w:val="24"/>
          <w:szCs w:val="24"/>
          <w:lang w:val="en-US"/>
        </w:rPr>
        <w:t>aplikace</w:t>
      </w:r>
      <w:proofErr w:type="spellEnd"/>
      <w:r w:rsidR="005E05A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05AF">
        <w:rPr>
          <w:rFonts w:cstheme="minorHAnsi"/>
          <w:sz w:val="24"/>
          <w:szCs w:val="24"/>
          <w:lang w:val="en-US"/>
        </w:rPr>
        <w:t>musela</w:t>
      </w:r>
      <w:proofErr w:type="spellEnd"/>
      <w:r w:rsidR="005E05A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05AF">
        <w:rPr>
          <w:rFonts w:cstheme="minorHAnsi"/>
          <w:sz w:val="24"/>
          <w:szCs w:val="24"/>
          <w:lang w:val="en-US"/>
        </w:rPr>
        <w:t>znovu</w:t>
      </w:r>
      <w:proofErr w:type="spellEnd"/>
      <w:r w:rsidR="005E05A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05AF">
        <w:rPr>
          <w:rFonts w:cstheme="minorHAnsi"/>
          <w:sz w:val="24"/>
          <w:szCs w:val="24"/>
          <w:lang w:val="en-US"/>
        </w:rPr>
        <w:t>zjišťovat</w:t>
      </w:r>
      <w:proofErr w:type="spellEnd"/>
    </w:p>
    <w:p w:rsidR="006C0AA8" w:rsidRPr="00A37873" w:rsidRDefault="006C0AA8" w:rsidP="00BD5E3B">
      <w:pPr>
        <w:rPr>
          <w:rFonts w:cstheme="minorHAnsi"/>
          <w:sz w:val="24"/>
          <w:szCs w:val="24"/>
          <w:lang w:val="en-US"/>
        </w:rPr>
      </w:pPr>
    </w:p>
    <w:p w:rsidR="006C0AA8" w:rsidRPr="00A37873" w:rsidRDefault="006C0AA8" w:rsidP="00BD5E3B">
      <w:pPr>
        <w:rPr>
          <w:rFonts w:cstheme="minorHAnsi"/>
          <w:sz w:val="24"/>
          <w:szCs w:val="24"/>
          <w:lang w:val="en-US"/>
        </w:rPr>
      </w:pPr>
      <w:proofErr w:type="spellStart"/>
      <w:r w:rsidRPr="00A37873">
        <w:rPr>
          <w:rFonts w:cstheme="minorHAnsi"/>
          <w:sz w:val="24"/>
          <w:szCs w:val="24"/>
          <w:lang w:val="en-US"/>
        </w:rPr>
        <w:lastRenderedPageBreak/>
        <w:t>Tlačítko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Zpracovat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umožní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zpracování</w:t>
      </w:r>
      <w:proofErr w:type="spellEnd"/>
      <w:r w:rsidRPr="00A378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7873">
        <w:rPr>
          <w:rFonts w:cstheme="minorHAnsi"/>
          <w:sz w:val="24"/>
          <w:szCs w:val="24"/>
          <w:lang w:val="en-US"/>
        </w:rPr>
        <w:t>změn</w:t>
      </w:r>
      <w:proofErr w:type="spellEnd"/>
      <w:r w:rsidR="00A37873" w:rsidRPr="00A3787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A37873" w:rsidRPr="00A37873">
        <w:rPr>
          <w:rFonts w:cstheme="minorHAnsi"/>
          <w:sz w:val="24"/>
          <w:szCs w:val="24"/>
          <w:highlight w:val="cyan"/>
          <w:lang w:val="en-US"/>
        </w:rPr>
        <w:t>callRobOsobaZpracujZmenu</w:t>
      </w:r>
      <w:proofErr w:type="spellEnd"/>
    </w:p>
    <w:p w:rsidR="00A37873" w:rsidRPr="00A37873" w:rsidRDefault="00A37873" w:rsidP="00BD5E3B">
      <w:pPr>
        <w:rPr>
          <w:rFonts w:cstheme="minorHAnsi"/>
          <w:sz w:val="24"/>
          <w:szCs w:val="24"/>
        </w:rPr>
      </w:pPr>
      <w:r w:rsidRPr="00A37873">
        <w:rPr>
          <w:rFonts w:cstheme="minorHAnsi"/>
          <w:sz w:val="24"/>
          <w:szCs w:val="24"/>
        </w:rPr>
        <w:t xml:space="preserve">Po zapracování změny by se mělo zavolat </w:t>
      </w:r>
      <w:proofErr w:type="spellStart"/>
      <w:r w:rsidRPr="00A37873">
        <w:rPr>
          <w:rFonts w:cstheme="minorHAnsi"/>
          <w:sz w:val="24"/>
          <w:szCs w:val="24"/>
        </w:rPr>
        <w:t>ZapisZpracovaniNotifikace</w:t>
      </w:r>
      <w:proofErr w:type="spellEnd"/>
      <w:r w:rsidRPr="00A37873">
        <w:rPr>
          <w:rFonts w:cstheme="minorHAnsi"/>
          <w:sz w:val="24"/>
          <w:szCs w:val="24"/>
        </w:rPr>
        <w:t xml:space="preserve">. </w:t>
      </w:r>
      <w:r w:rsidRPr="00A37873">
        <w:rPr>
          <w:rFonts w:cstheme="minorHAnsi"/>
          <w:sz w:val="24"/>
          <w:szCs w:val="24"/>
          <w:highlight w:val="yellow"/>
        </w:rPr>
        <w:t>Bude to volat aplikace nebo dll?</w:t>
      </w:r>
      <w:r w:rsidR="00BC68D7">
        <w:rPr>
          <w:rFonts w:cstheme="minorHAnsi"/>
          <w:sz w:val="24"/>
          <w:szCs w:val="24"/>
        </w:rPr>
        <w:t xml:space="preserve"> To tam myslím zatím není.</w:t>
      </w:r>
      <w:r w:rsidR="0042181F">
        <w:rPr>
          <w:rFonts w:cstheme="minorHAnsi"/>
          <w:sz w:val="24"/>
          <w:szCs w:val="24"/>
        </w:rPr>
        <w:t xml:space="preserve"> Funkce je v dll přiopravená, ale nikde se nevolá.</w:t>
      </w:r>
      <w:r w:rsidR="001F3FE8">
        <w:rPr>
          <w:rFonts w:cstheme="minorHAnsi"/>
          <w:sz w:val="24"/>
          <w:szCs w:val="24"/>
        </w:rPr>
        <w:t xml:space="preserve"> </w:t>
      </w:r>
      <w:r w:rsidR="001F3FE8" w:rsidRPr="001F3FE8">
        <w:rPr>
          <w:rFonts w:cstheme="minorHAnsi"/>
          <w:sz w:val="24"/>
          <w:szCs w:val="24"/>
          <w:highlight w:val="magenta"/>
        </w:rPr>
        <w:t>Technicky to může volat jen dll. A volat to bude v okamžiku, kdy aplikace zapíše všechny změny které zapsat chce</w:t>
      </w:r>
      <w:r w:rsidR="001F3FE8">
        <w:rPr>
          <w:rFonts w:cstheme="minorHAnsi"/>
          <w:sz w:val="24"/>
          <w:szCs w:val="24"/>
          <w:highlight w:val="magenta"/>
        </w:rPr>
        <w:t xml:space="preserve"> a tuto </w:t>
      </w:r>
      <w:proofErr w:type="spellStart"/>
      <w:r w:rsidR="001F3FE8">
        <w:rPr>
          <w:rFonts w:cstheme="minorHAnsi"/>
          <w:sz w:val="24"/>
          <w:szCs w:val="24"/>
          <w:highlight w:val="magenta"/>
        </w:rPr>
        <w:t>info</w:t>
      </w:r>
      <w:proofErr w:type="spellEnd"/>
      <w:r w:rsidR="001F3FE8">
        <w:rPr>
          <w:rFonts w:cstheme="minorHAnsi"/>
          <w:sz w:val="24"/>
          <w:szCs w:val="24"/>
          <w:highlight w:val="magenta"/>
        </w:rPr>
        <w:t xml:space="preserve"> předá pomocí </w:t>
      </w:r>
      <w:proofErr w:type="spellStart"/>
      <w:r w:rsidR="001F3FE8">
        <w:rPr>
          <w:rFonts w:cstheme="minorHAnsi"/>
          <w:sz w:val="24"/>
          <w:szCs w:val="24"/>
          <w:highlight w:val="magenta"/>
        </w:rPr>
        <w:t>callbacků</w:t>
      </w:r>
      <w:proofErr w:type="spellEnd"/>
      <w:r w:rsidR="001F3FE8">
        <w:rPr>
          <w:rFonts w:cstheme="minorHAnsi"/>
          <w:sz w:val="24"/>
          <w:szCs w:val="24"/>
          <w:highlight w:val="magenta"/>
        </w:rPr>
        <w:t xml:space="preserve"> do dll. Případně se to zavolá v úvodním filtru, kdy dll prostřednictvím </w:t>
      </w:r>
      <w:proofErr w:type="spellStart"/>
      <w:r w:rsidR="001F3FE8">
        <w:rPr>
          <w:rFonts w:cstheme="minorHAnsi"/>
          <w:sz w:val="24"/>
          <w:szCs w:val="24"/>
          <w:highlight w:val="magenta"/>
        </w:rPr>
        <w:t>callbacku</w:t>
      </w:r>
      <w:proofErr w:type="spellEnd"/>
      <w:r w:rsidR="001F3FE8">
        <w:rPr>
          <w:rFonts w:cstheme="minorHAnsi"/>
          <w:sz w:val="24"/>
          <w:szCs w:val="24"/>
          <w:highlight w:val="magenta"/>
        </w:rPr>
        <w:t xml:space="preserve"> detekuje, zda pro dané </w:t>
      </w:r>
      <w:proofErr w:type="spellStart"/>
      <w:r w:rsidR="001F3FE8">
        <w:rPr>
          <w:rFonts w:cstheme="minorHAnsi"/>
          <w:sz w:val="24"/>
          <w:szCs w:val="24"/>
          <w:highlight w:val="magenta"/>
        </w:rPr>
        <w:t>aifo</w:t>
      </w:r>
      <w:proofErr w:type="spellEnd"/>
      <w:r w:rsidR="001F3FE8">
        <w:rPr>
          <w:rFonts w:cstheme="minorHAnsi"/>
          <w:sz w:val="24"/>
          <w:szCs w:val="24"/>
          <w:highlight w:val="magenta"/>
        </w:rPr>
        <w:t xml:space="preserve"> existují v dané aplikaci relevantní změny. Pokud ne, zapisuje rovnou zpracování</w:t>
      </w:r>
      <w:r w:rsidR="001F3FE8" w:rsidRPr="001F3FE8">
        <w:rPr>
          <w:rFonts w:cstheme="minorHAnsi"/>
          <w:sz w:val="24"/>
          <w:szCs w:val="24"/>
          <w:highlight w:val="magenta"/>
        </w:rPr>
        <w:t>.</w:t>
      </w:r>
      <w:r w:rsidR="001F3FE8">
        <w:rPr>
          <w:rFonts w:cstheme="minorHAnsi"/>
          <w:sz w:val="24"/>
          <w:szCs w:val="24"/>
        </w:rPr>
        <w:t xml:space="preserve"> </w:t>
      </w:r>
    </w:p>
    <w:sectPr w:rsidR="00A37873" w:rsidRPr="00A3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E6"/>
    <w:rsid w:val="001F3FE8"/>
    <w:rsid w:val="00254811"/>
    <w:rsid w:val="00330A62"/>
    <w:rsid w:val="00382081"/>
    <w:rsid w:val="0042181F"/>
    <w:rsid w:val="004F68F7"/>
    <w:rsid w:val="0057485D"/>
    <w:rsid w:val="005A0144"/>
    <w:rsid w:val="005E05AF"/>
    <w:rsid w:val="00621231"/>
    <w:rsid w:val="006C0AA8"/>
    <w:rsid w:val="00703104"/>
    <w:rsid w:val="00712F72"/>
    <w:rsid w:val="00736521"/>
    <w:rsid w:val="00754407"/>
    <w:rsid w:val="00995ECB"/>
    <w:rsid w:val="00A37873"/>
    <w:rsid w:val="00AE16E6"/>
    <w:rsid w:val="00B8727F"/>
    <w:rsid w:val="00BC68D7"/>
    <w:rsid w:val="00BD5E3B"/>
    <w:rsid w:val="00C41F0D"/>
    <w:rsid w:val="00CD4CF0"/>
    <w:rsid w:val="00D561EF"/>
    <w:rsid w:val="00E41A91"/>
    <w:rsid w:val="00F34B37"/>
    <w:rsid w:val="00F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D5F8"/>
  <w15:chartTrackingRefBased/>
  <w15:docId w15:val="{F9EBA4E2-443F-4503-B72C-72D50A5C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E1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E1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67B5-D4C9-41A9-AC5C-92DF284C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Josef Hampl</cp:lastModifiedBy>
  <cp:revision>12</cp:revision>
  <dcterms:created xsi:type="dcterms:W3CDTF">2017-07-12T11:44:00Z</dcterms:created>
  <dcterms:modified xsi:type="dcterms:W3CDTF">2017-07-14T12:52:00Z</dcterms:modified>
</cp:coreProperties>
</file>