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pPr>
      <w:bookmarkStart w:id="0" w:name="_Hlk34035831"/>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1E8F441CACE1439E9DEE2D3FE0BB1538"/>
          </w:placeholder>
        </w:sdtPr>
        <w:sdtContent>
          <w:r>
            <w:rPr>
              <w:rFonts w:eastAsia="Arial"/>
              <w:b w:val="0"/>
              <w:sz w:val="24"/>
              <w:szCs w:val="24"/>
            </w:rPr>
            <w:t>o provedení rekvalifikace č. PPM-B-23/2021</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F1B9D800887F438E9305757BA8802BBF"/>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Dobrovského 1278/25, 170 00  Praha, Holešovice, Praha 7</w:t>
          </w:r>
        </w:p>
        <w:p>
          <w:pPr>
            <w:rPr>
              <w:rFonts w:ascii="Arial" w:hAnsi="Arial" w:cs="Arial"/>
              <w:sz w:val="22"/>
              <w:szCs w:val="22"/>
            </w:rPr>
          </w:pPr>
          <w:r>
            <w:rPr>
              <w:rFonts w:ascii="Arial" w:hAnsi="Arial" w:cs="Arial"/>
              <w:sz w:val="22"/>
              <w:szCs w:val="22"/>
            </w:rPr>
            <w:t>zastupující osoba:</w:t>
          </w:r>
          <w:r>
            <w:rPr>
              <w:rFonts w:ascii="Arial" w:hAnsi="Arial" w:cs="Arial"/>
              <w:sz w:val="22"/>
              <w:szCs w:val="22"/>
            </w:rPr>
            <w:tab/>
          </w:r>
          <w:r>
            <w:rPr>
              <w:rFonts w:ascii="Arial" w:hAnsi="Arial" w:cs="Arial"/>
              <w:sz w:val="22"/>
              <w:szCs w:val="22"/>
            </w:rPr>
            <w:tab/>
            <w:t>Ing. Zdeněk Novotný, ředitel krajské pobočky</w:t>
          </w:r>
        </w:p>
        <w:p>
          <w:pPr>
            <w:rPr>
              <w:rFonts w:ascii="Arial" w:hAnsi="Arial" w:cs="Arial"/>
              <w:sz w:val="22"/>
              <w:szCs w:val="22"/>
            </w:rPr>
          </w:pPr>
          <w:r>
            <w:rPr>
              <w:rFonts w:ascii="Arial" w:hAnsi="Arial" w:cs="Arial"/>
              <w:sz w:val="22"/>
              <w:szCs w:val="22"/>
            </w:rPr>
            <w:t>kontaktní adresa:</w:t>
          </w:r>
          <w:r>
            <w:rPr>
              <w:rFonts w:ascii="Arial" w:hAnsi="Arial" w:cs="Arial"/>
              <w:sz w:val="22"/>
              <w:szCs w:val="22"/>
            </w:rPr>
            <w:tab/>
          </w:r>
          <w:r>
            <w:rPr>
              <w:rFonts w:ascii="Arial" w:hAnsi="Arial" w:cs="Arial"/>
              <w:sz w:val="22"/>
              <w:szCs w:val="22"/>
            </w:rPr>
            <w:tab/>
            <w:t>Kaplířova 2731/7, 301 00  Plzeň, Jižní Předměstí, Plzeň 3</w:t>
          </w:r>
        </w:p>
        <w:p>
          <w:pPr>
            <w:rPr>
              <w:rFonts w:ascii="Arial" w:hAnsi="Arial" w:cs="Arial"/>
              <w:sz w:val="22"/>
              <w:szCs w:val="22"/>
            </w:rPr>
          </w:pPr>
          <w:r>
            <w:rPr>
              <w:rFonts w:ascii="Arial" w:hAnsi="Arial" w:cs="Arial"/>
              <w:sz w:val="22"/>
              <w:szCs w:val="22"/>
            </w:rPr>
            <w:t>identifikační číslo:</w:t>
          </w:r>
          <w:r>
            <w:rPr>
              <w:rFonts w:ascii="Arial" w:hAnsi="Arial" w:cs="Arial"/>
              <w:sz w:val="22"/>
              <w:szCs w:val="22"/>
            </w:rPr>
            <w:tab/>
          </w:r>
          <w:r>
            <w:rPr>
              <w:rFonts w:ascii="Arial" w:hAnsi="Arial" w:cs="Arial"/>
              <w:sz w:val="22"/>
              <w:szCs w:val="22"/>
            </w:rPr>
            <w:tab/>
            <w:t>72496991</w:t>
          </w:r>
        </w:p>
        <w:p>
          <w:pPr>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t>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4A681BDF8FA044C1942752346EC606DD"/>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w:t>
          </w:r>
          <w:r>
            <w:rPr>
              <w:rFonts w:ascii="Arial" w:eastAsia="Arial" w:hAnsi="Arial" w:cs="Arial"/>
              <w:sz w:val="22"/>
              <w:szCs w:val="22"/>
              <w:lang w:val="cs-CZ"/>
            </w:rPr>
            <w:tab/>
            <w:t>POOR - TRADE, v.o.s.</w:t>
          </w:r>
        </w:p>
        <w:p>
          <w:pPr>
            <w:ind w:right="414"/>
            <w:rPr>
              <w:rFonts w:ascii="Arial" w:eastAsia="Arial" w:hAnsi="Arial" w:cs="Arial"/>
              <w:sz w:val="22"/>
              <w:szCs w:val="22"/>
              <w:lang w:val="cs-CZ"/>
            </w:rPr>
          </w:pPr>
          <w:r>
            <w:rPr>
              <w:rFonts w:ascii="Arial" w:eastAsia="Arial" w:hAnsi="Arial" w:cs="Arial"/>
              <w:sz w:val="22"/>
              <w:szCs w:val="22"/>
              <w:lang w:val="cs-CZ"/>
            </w:rPr>
            <w:t>zastupující osoba:</w:t>
          </w:r>
          <w:r>
            <w:rPr>
              <w:rFonts w:ascii="Arial" w:eastAsia="Arial" w:hAnsi="Arial" w:cs="Arial"/>
              <w:sz w:val="22"/>
              <w:szCs w:val="22"/>
              <w:lang w:val="cs-CZ"/>
            </w:rPr>
            <w:tab/>
          </w:r>
          <w:r>
            <w:rPr>
              <w:rFonts w:ascii="Arial" w:eastAsia="Arial" w:hAnsi="Arial" w:cs="Arial"/>
              <w:sz w:val="22"/>
              <w:szCs w:val="22"/>
              <w:lang w:val="cs-CZ"/>
            </w:rPr>
            <w:tab/>
            <w:t>Mária Holubová</w:t>
          </w:r>
        </w:p>
        <w:p>
          <w:pPr>
            <w:ind w:right="414"/>
            <w:rPr>
              <w:rFonts w:ascii="Arial" w:eastAsia="Arial" w:hAnsi="Arial" w:cs="Arial"/>
              <w:sz w:val="22"/>
              <w:szCs w:val="22"/>
              <w:lang w:val="cs-CZ"/>
            </w:rPr>
          </w:pPr>
          <w:r>
            <w:rPr>
              <w:rFonts w:ascii="Arial" w:eastAsia="Arial" w:hAnsi="Arial" w:cs="Arial"/>
              <w:sz w:val="22"/>
              <w:szCs w:val="22"/>
              <w:lang w:val="cs-CZ"/>
            </w:rPr>
            <w:t>sídlo:</w:t>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t>XXXXXXXXXXXXXXXXXXXXXXXXXXXXXXXXXXXXXXXXXXXXXXXXXX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identifikační číslo:</w:t>
          </w:r>
          <w:r>
            <w:rPr>
              <w:rFonts w:ascii="Arial" w:eastAsia="Arial" w:hAnsi="Arial" w:cs="Arial"/>
              <w:sz w:val="22"/>
              <w:szCs w:val="22"/>
              <w:lang w:val="cs-CZ"/>
            </w:rPr>
            <w:tab/>
          </w:r>
          <w:r>
            <w:rPr>
              <w:rFonts w:ascii="Arial" w:eastAsia="Arial" w:hAnsi="Arial" w:cs="Arial"/>
              <w:sz w:val="22"/>
              <w:szCs w:val="22"/>
              <w:lang w:val="cs-CZ"/>
            </w:rPr>
            <w:tab/>
            <w:t>XXXXXXXX</w:t>
          </w:r>
        </w:p>
        <w:p>
          <w:pPr>
            <w:ind w:right="414"/>
            <w:rPr>
              <w:rFonts w:ascii="Arial" w:eastAsia="Arial" w:hAnsi="Arial" w:cs="Arial"/>
              <w:sz w:val="22"/>
              <w:szCs w:val="22"/>
              <w:lang w:val="cs-CZ"/>
            </w:rPr>
          </w:pPr>
          <w:r>
            <w:rPr>
              <w:rFonts w:ascii="Arial" w:eastAsia="Arial" w:hAnsi="Arial" w:cs="Arial"/>
              <w:sz w:val="22"/>
              <w:szCs w:val="22"/>
              <w:lang w:val="cs-CZ"/>
            </w:rPr>
            <w:t>adresa provozovny:</w:t>
          </w:r>
          <w:r>
            <w:rPr>
              <w:rFonts w:ascii="Arial" w:eastAsia="Arial" w:hAnsi="Arial" w:cs="Arial"/>
              <w:sz w:val="22"/>
              <w:szCs w:val="22"/>
              <w:lang w:val="cs-CZ"/>
            </w:rPr>
            <w:tab/>
          </w:r>
          <w:r>
            <w:rPr>
              <w:rFonts w:ascii="Arial" w:eastAsia="Arial" w:hAnsi="Arial" w:cs="Arial"/>
              <w:sz w:val="22"/>
              <w:szCs w:val="22"/>
              <w:lang w:val="cs-CZ"/>
            </w:rPr>
            <w:tab/>
            <w:t>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w:t>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t>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bookmarkEnd w:id="0"/>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r>
          <w:r>
            <w:rPr>
              <w:rFonts w:ascii="Arial" w:hAnsi="Arial" w:cs="Arial"/>
              <w:b/>
              <w:bCs/>
              <w:sz w:val="22"/>
              <w:szCs w:val="22"/>
              <w:lang w:val="cs-CZ"/>
            </w:rPr>
            <w:t>Personalista, ISCO: 4416 - Personální referenti</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Personalista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ÚSO s maturitou (bez vyučení)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 xml:space="preserve">Celkový rozsah rekvalifikace: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122 hodin</w:t>
          </w:r>
          <w:r>
            <w:rPr>
              <w:rFonts w:ascii="Arial" w:hAnsi="Arial" w:cs="Arial"/>
              <w:sz w:val="22"/>
              <w:szCs w:val="22"/>
              <w:lang w:val="cs-CZ"/>
            </w:rPr>
            <w:br/>
            <w:t>z toho:</w:t>
          </w:r>
          <w:r>
            <w:rPr>
              <w:rFonts w:ascii="Arial" w:hAnsi="Arial" w:cs="Arial"/>
              <w:sz w:val="22"/>
              <w:szCs w:val="22"/>
              <w:lang w:val="cs-CZ"/>
            </w:rPr>
            <w:br/>
            <w:t xml:space="preserve">- teoretická příprava: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120 hodin</w:t>
          </w:r>
          <w:r>
            <w:rPr>
              <w:rFonts w:ascii="Arial" w:hAnsi="Arial" w:cs="Arial"/>
              <w:sz w:val="22"/>
              <w:szCs w:val="22"/>
              <w:lang w:val="cs-CZ"/>
            </w:rPr>
            <w:br/>
            <w:t xml:space="preserve">- praktická příprava: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0 hodin</w:t>
          </w:r>
          <w:r>
            <w:rPr>
              <w:rFonts w:ascii="Arial" w:hAnsi="Arial" w:cs="Arial"/>
              <w:sz w:val="22"/>
              <w:szCs w:val="22"/>
              <w:lang w:val="cs-CZ"/>
            </w:rPr>
            <w:br/>
            <w:t xml:space="preserve">- ověření získaných znalostí a dovedností: </w:t>
          </w:r>
          <w:r>
            <w:rPr>
              <w:rFonts w:ascii="Arial" w:hAnsi="Arial" w:cs="Arial"/>
              <w:sz w:val="22"/>
              <w:szCs w:val="22"/>
              <w:lang w:val="cs-CZ"/>
            </w:rPr>
            <w:tab/>
            <w:t>2 hodin</w:t>
          </w:r>
          <w:r>
            <w:rPr>
              <w:rFonts w:ascii="Arial" w:hAnsi="Arial" w:cs="Arial"/>
              <w:sz w:val="22"/>
              <w:szCs w:val="22"/>
              <w:lang w:val="cs-CZ"/>
            </w:rPr>
            <w:br/>
            <w:t>Forma konání přípravy: Denní výuka dopoledne i odpoledne</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Plzeň,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w:t>
          </w:r>
          <w:r>
            <w:rPr>
              <w:rFonts w:ascii="Arial" w:hAnsi="Arial" w:cs="Arial"/>
              <w:sz w:val="22"/>
              <w:szCs w:val="22"/>
              <w:lang w:val="cs-CZ"/>
            </w:rPr>
            <w:tab/>
          </w:r>
          <w:r>
            <w:rPr>
              <w:rFonts w:ascii="Arial" w:hAnsi="Arial" w:cs="Arial"/>
              <w:b/>
              <w:bCs/>
              <w:sz w:val="22"/>
              <w:szCs w:val="22"/>
              <w:lang w:val="cs-CZ"/>
            </w:rPr>
            <w:t>01.03.2021</w:t>
          </w:r>
          <w:r>
            <w:rPr>
              <w:rFonts w:ascii="Arial" w:hAnsi="Arial" w:cs="Arial"/>
              <w:sz w:val="22"/>
              <w:szCs w:val="22"/>
              <w:lang w:val="cs-CZ"/>
            </w:rPr>
            <w:br/>
            <w:t xml:space="preserve">ukončení </w:t>
          </w:r>
          <w:r>
            <w:rPr>
              <w:rFonts w:ascii="Arial" w:hAnsi="Arial" w:cs="Arial"/>
              <w:sz w:val="22"/>
              <w:szCs w:val="22"/>
              <w:lang w:val="cs-CZ"/>
            </w:rPr>
            <w:tab/>
          </w:r>
          <w:r>
            <w:rPr>
              <w:rFonts w:ascii="Arial" w:hAnsi="Arial" w:cs="Arial"/>
              <w:b/>
              <w:bCs/>
              <w:sz w:val="22"/>
              <w:szCs w:val="22"/>
              <w:lang w:val="cs-CZ"/>
            </w:rPr>
            <w:t>26.03.2021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Osvědčení o získání profesní kvalifikace, a Potvrzení o absolvování vzdělávacího programu</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10</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6 000 Kč (slovy šesttisíc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 xml:space="preserve">do výše </w:t>
          </w:r>
          <w:r>
            <w:rPr>
              <w:rFonts w:ascii="Arial" w:hAnsi="Arial" w:cs="Arial"/>
              <w:b/>
              <w:bCs/>
              <w:sz w:val="22"/>
              <w:szCs w:val="22"/>
              <w:lang w:val="cs-CZ"/>
            </w:rPr>
            <w:t>60 000</w:t>
          </w:r>
          <w:r>
            <w:rPr>
              <w:rFonts w:ascii="Arial" w:hAnsi="Arial" w:cs="Arial"/>
              <w:sz w:val="22"/>
              <w:szCs w:val="22"/>
              <w:lang w:val="cs-CZ"/>
            </w:rPr>
            <w:t xml:space="preserve"> Kč (slovy šedesáttisíc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
        <w:id w:val="-419947392"/>
        <w:lock w:val="sdtContentLocked"/>
        <w:placeholder>
          <w:docPart w:val="E2C1B01C443F483D9697759C56BA640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p>
        <w:p>
          <w:pPr>
            <w:pStyle w:val="Boddohody"/>
            <w:spacing w:before="0"/>
            <w:rPr>
              <w:rFonts w:ascii="Times New Roman" w:hAnsi="Times New Roman" w:cs="Times New Roman"/>
              <w:sz w:val="14"/>
              <w:szCs w:val="14"/>
              <w:lang w:val="en-US" w:eastAsia="en-US"/>
            </w:rPr>
          </w:pPr>
        </w:p>
      </w:sdtContent>
    </w:sdt>
    <w:sdt>
      <w:sdtPr>
        <w:rPr>
          <w:sz w:val="14"/>
          <w:szCs w:val="14"/>
        </w:rPr>
        <w:tag w:val="$€CLANEK-III-4-1€(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rPr>
              <w:rFonts w:ascii="Arial" w:hAnsi="Arial" w:cs="Arial"/>
              <w:sz w:val="22"/>
              <w:szCs w:val="22"/>
              <w:lang w:val="cs-CZ"/>
            </w:rPr>
          </w:pPr>
          <w:r>
            <w:rPr>
              <w:rFonts w:ascii="Arial" w:hAnsi="Arial" w:cs="Arial"/>
              <w:sz w:val="22"/>
              <w:szCs w:val="22"/>
              <w:lang w:val="cs-CZ"/>
            </w:rP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p>
        <w:p>
          <w:pPr>
            <w:pStyle w:val="Boddohody"/>
            <w:spacing w:before="0"/>
            <w:rPr>
              <w:sz w:val="14"/>
              <w:szCs w:val="14"/>
            </w:rPr>
          </w:pPr>
        </w:p>
      </w:sdtContent>
    </w:sdt>
    <w:sdt>
      <w:sdtPr>
        <w:rPr>
          <w:sz w:val="14"/>
          <w:szCs w:val="14"/>
        </w:rPr>
        <w:tag w:val="$€CLANEK-III-8-1€(align=left)"/>
        <w:id w:val="-1358728638"/>
        <w:lock w:val="sdtContentLocked"/>
        <w:placeholder>
          <w:docPart w:val="EAA93C63FC39453A94E11C5225033225"/>
        </w:placeholder>
      </w:sdtPr>
      <w:sdtEndPr>
        <w:rPr>
          <w:rFonts w:ascii="Arial" w:hAnsi="Arial" w:cs="Arial"/>
          <w:lang w:val="cs-CZ" w:eastAsia="cs-CZ"/>
        </w:rPr>
      </w:sdtEndPr>
      <w:sdtContent>
        <w:p>
          <w:pPr>
            <w:autoSpaceDE w:val="0"/>
            <w:autoSpaceDN w:val="0"/>
            <w:adjustRightInd w:val="0"/>
            <w:spacing w:after="120"/>
            <w:rPr>
              <w:rFonts w:ascii="Arial" w:hAnsi="Arial" w:cs="Arial"/>
              <w:sz w:val="22"/>
              <w:szCs w:val="22"/>
              <w:lang w:val="cs-CZ"/>
            </w:rPr>
          </w:pPr>
          <w:r>
            <w:rPr>
              <w:rFonts w:ascii="Arial" w:hAnsi="Arial" w:cs="Arial"/>
              <w:sz w:val="22"/>
              <w:szCs w:val="22"/>
              <w:lang w:val="cs-CZ"/>
            </w:rPr>
            <w:tab/>
            <w:t>• seznam účastníků rekvalifikace, kteří úspěšně ukončili rekvalifikaci a obdrželi doklad o jejím absolvování, a vzor dokladu,</w:t>
          </w:r>
          <w:r>
            <w:rPr>
              <w:rFonts w:ascii="Arial" w:hAnsi="Arial" w:cs="Arial"/>
              <w:sz w:val="22"/>
              <w:szCs w:val="22"/>
              <w:lang w:val="cs-CZ"/>
            </w:rPr>
            <w:br/>
          </w:r>
          <w:r>
            <w:rPr>
              <w:rFonts w:ascii="Arial" w:hAnsi="Arial" w:cs="Arial"/>
              <w:sz w:val="22"/>
              <w:szCs w:val="22"/>
              <w:lang w:val="cs-CZ"/>
            </w:rPr>
            <w:tab/>
            <w:t>• informaci o absolvované části rekvalifikace účastníky rekvalifikace, kteří rekvalifikaci nedokončili nebo ukončili neúspěšně.</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provést do 14 dnů po ukončení rekvalifikace.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keepNext/>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1"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jc w:val="center"/>
              <w:rPr>
                <w:rFonts w:ascii="Arial" w:hAnsi="Arial" w:cs="Arial"/>
              </w:rPr>
            </w:pPr>
            <w:sdt>
              <w:sdtPr>
                <w:rPr>
                  <w:rFonts w:ascii="Arial" w:hAnsi="Arial" w:cs="Arial"/>
                </w:rPr>
                <w:tag w:val="$CommonZadatelFcd_getZadatelPO_FO"/>
                <w:id w:val="-1896431476"/>
                <w:lock w:val="sdtContentLocked"/>
                <w:placeholder>
                  <w:docPart w:val="6AF7517B20BE43A38E3B4E07886C57C6"/>
                </w:placeholder>
              </w:sdtPr>
              <w:sdtContent>
                <w:r>
                  <w:rPr>
                    <w:rFonts w:ascii="Arial" w:hAnsi="Arial" w:cs="Arial"/>
                  </w:rPr>
                  <w:t>POOR - TRADE, v.o.s.</w:t>
                </w:r>
              </w:sdtContent>
            </w:sdt>
          </w:p>
          <w:p>
            <w:pPr>
              <w:keepNext/>
              <w:keepLines/>
              <w:jc w:val="center"/>
              <w:rPr>
                <w:rFonts w:ascii="Arial" w:hAnsi="Arial" w:cs="Arial"/>
              </w:rPr>
            </w:pPr>
            <w:r>
              <w:rPr>
                <w:rFonts w:ascii="Arial" w:hAnsi="Arial" w:cs="Arial"/>
                <w:color w:val="333333"/>
                <w:sz w:val="21"/>
                <w:szCs w:val="21"/>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4529048697F148EEA2F1472831705F79"/>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333A16C669F4DC59CF149B309095EBD"/>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2074C351E3524BA4BE359C49ED80A78B"/>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2"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F66662552C4A4298AE5C132D63C24399"/>
          </w:placeholder>
        </w:sdtPr>
        <w:sdtContent>
          <w:r>
            <w:rPr>
              <w:rFonts w:ascii="Arial" w:hAnsi="Arial" w:cs="Arial"/>
              <w:noProof/>
              <w:sz w:val="22"/>
              <w:szCs w:val="22"/>
            </w:rPr>
            <w:t>hrubcova iszamuat_eva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960698BE82AA40759C86C15A25A14494"/>
          </w:placeholder>
        </w:sdtPr>
        <w:sdtContent>
          <w:r>
            <w:rPr>
              <w:rFonts w:ascii="Arial" w:hAnsi="Arial" w:cs="Arial"/>
              <w:noProof/>
              <w:sz w:val="22"/>
              <w:szCs w:val="22"/>
            </w:rPr>
            <w:t> </w:t>
          </w:r>
        </w:sdtContent>
      </w:sdt>
      <w:r>
        <w:rPr>
          <w:rFonts w:ascii="Arial" w:hAnsi="Arial" w:cs="Arial"/>
          <w:sz w:val="22"/>
          <w:szCs w:val="22"/>
        </w:rPr>
        <w:t xml:space="preserve"> </w:t>
      </w:r>
      <w:bookmarkEnd w:id="1"/>
      <w:bookmarkEnd w:id="2"/>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left" w:pos="8931"/>
      </w:tabs>
      <w:ind w:right="-149"/>
      <w:rPr>
        <w:rFonts w:ascii="Arial" w:hAnsi="Arial" w:cs="Arial"/>
        <w:i/>
        <w:iCs/>
      </w:rPr>
    </w:pPr>
    <w:sdt>
      <w:sdtPr>
        <w:rPr>
          <w:rFonts w:ascii="Arial" w:hAnsi="Arial" w:cs="Arial"/>
          <w:i/>
          <w:iCs/>
        </w:rPr>
        <w:tag w:val="$DohodaOProvedeniRekvalifikaceFcd_getTypProjekt"/>
        <w:id w:val="1927309520"/>
        <w:lock w:val="sdtContentLocked"/>
        <w:placeholder>
          <w:docPart w:val="0F43E0C5E7DE480C95342B96D9EAD5BD"/>
        </w:placeholder>
      </w:sdtPr>
      <w:sdtContent>
        <w:r>
          <w:rPr>
            <w:rFonts w:ascii="Arial" w:hAnsi="Arial" w:cs="Arial"/>
            <w:i/>
            <w:iCs/>
          </w:rPr>
          <w:t>APZ</w:t>
        </w:r>
      </w:sdtContent>
    </w:sdt>
    <w:r>
      <w:rPr>
        <w:rFonts w:ascii="Arial" w:hAnsi="Arial" w:cs="Arial"/>
        <w:i/>
        <w:iCs/>
      </w:rPr>
      <w:t xml:space="preserve"> - </w:t>
    </w: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rekvalifikace</w:t>
    </w:r>
    <w:proofErr w:type="spellEnd"/>
    <w:r>
      <w:rPr>
        <w:rFonts w:ascii="Arial" w:hAnsi="Arial" w:cs="Arial"/>
        <w:i/>
        <w:iCs/>
      </w:rPr>
      <w:t xml:space="preserve"> č. </w:t>
    </w:r>
    <w:sdt>
      <w:sdtPr>
        <w:rPr>
          <w:rFonts w:ascii="Arial" w:hAnsi="Arial" w:cs="Arial"/>
          <w:i/>
          <w:iCs/>
        </w:rPr>
        <w:tag w:val="$CommonEvidenceFcd_getCisloEvidence"/>
        <w:id w:val="-1611277070"/>
        <w:lock w:val="sdtContentLocked"/>
        <w:placeholder>
          <w:docPart w:val="CC520F42177945D2BEB4B4CF247B3FE0"/>
        </w:placeholder>
      </w:sdtPr>
      <w:sdtContent>
        <w:r>
          <w:rPr>
            <w:rFonts w:ascii="Arial" w:hAnsi="Arial" w:cs="Arial"/>
            <w:i/>
            <w:iCs/>
          </w:rPr>
          <w:t>PPM-B-23/2021</w:t>
        </w:r>
      </w:sdtContent>
    </w:sdt>
    <w:r>
      <w:rPr>
        <w:rFonts w:ascii="Arial" w:hAnsi="Arial" w:cs="Arial"/>
        <w:i/>
        <w:iCs/>
      </w:rPr>
      <w:tab/>
    </w:r>
    <w:r>
      <w:rPr>
        <w:rFonts w:ascii="Arial" w:hAnsi="Arial" w:cs="Arial"/>
        <w:i/>
        <w:iCs/>
      </w:rPr>
      <w:tab/>
      <w:t xml:space="preserve"> </w:t>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905674603"/>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lang w:val="cs-CZ"/>
      </w:rPr>
    </w:pPr>
    <w:r>
      <w:rPr>
        <w:rFonts w:ascii="Arial" w:hAnsi="Arial" w:cs="Arial"/>
        <w:i/>
        <w:iCs/>
        <w:lang w:val="cs-CZ"/>
      </w:rPr>
      <w:t>ÚP ČR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left" w:pos="8931"/>
      </w:tabs>
      <w:ind w:right="-149"/>
      <w:rPr>
        <w:rFonts w:ascii="Arial" w:hAnsi="Arial" w:cs="Arial"/>
        <w:i/>
        <w:iCs/>
      </w:rPr>
    </w:pPr>
    <w:sdt>
      <w:sdtPr>
        <w:rPr>
          <w:rFonts w:ascii="Arial" w:hAnsi="Arial" w:cs="Arial"/>
          <w:i/>
          <w:iCs/>
        </w:rPr>
        <w:tag w:val="$DohodaOProvedeniRekvalifikaceFcd_getTypProjekt"/>
        <w:id w:val="-1829514414"/>
        <w:lock w:val="sdtContentLocked"/>
        <w:placeholder>
          <w:docPart w:val="DefaultPlaceholder_-1854013440"/>
        </w:placeholder>
      </w:sdtPr>
      <w:sdtContent>
        <w:r>
          <w:rPr>
            <w:rFonts w:ascii="Arial" w:hAnsi="Arial" w:cs="Arial"/>
            <w:i/>
            <w:iCs/>
          </w:rPr>
          <w:t>APZ</w:t>
        </w:r>
      </w:sdtContent>
    </w:sdt>
    <w:r>
      <w:rPr>
        <w:rFonts w:ascii="Arial" w:hAnsi="Arial" w:cs="Arial"/>
        <w:i/>
        <w:iCs/>
      </w:rPr>
      <w:t xml:space="preserve">- </w:t>
    </w: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rekvalifikace</w:t>
    </w:r>
    <w:proofErr w:type="spellEnd"/>
    <w:r>
      <w:rPr>
        <w:rFonts w:ascii="Arial" w:hAnsi="Arial" w:cs="Arial"/>
        <w:i/>
        <w:iCs/>
      </w:rPr>
      <w:t xml:space="preserve"> č. </w:t>
    </w:r>
    <w:bookmarkStart w:id="3" w:name="_Hlk34034634"/>
    <w:sdt>
      <w:sdtPr>
        <w:rPr>
          <w:rFonts w:ascii="Arial" w:hAnsi="Arial" w:cs="Arial"/>
          <w:i/>
          <w:iCs/>
        </w:rPr>
        <w:tag w:val="$CommonEvidenceFcd_getCisloEvidence"/>
        <w:id w:val="-580297240"/>
        <w:lock w:val="sdtContentLocked"/>
        <w:placeholder>
          <w:docPart w:val="2AA6FFF5000647928082602E9BE37258"/>
        </w:placeholder>
      </w:sdtPr>
      <w:sdtContent>
        <w:r>
          <w:rPr>
            <w:rFonts w:ascii="Arial" w:hAnsi="Arial" w:cs="Arial"/>
            <w:i/>
            <w:iCs/>
          </w:rPr>
          <w:t>PPM-B-23/2021</w:t>
        </w:r>
      </w:sdtContent>
    </w:sdt>
    <w:bookmarkEnd w:id="3"/>
    <w:r>
      <w:rPr>
        <w:rFonts w:ascii="Arial" w:hAnsi="Arial" w:cs="Arial"/>
        <w:i/>
        <w:iCs/>
      </w:rPr>
      <w:tab/>
    </w:r>
    <w:r>
      <w:rPr>
        <w:rFonts w:ascii="Arial" w:hAnsi="Arial" w:cs="Arial"/>
        <w:i/>
        <w:iCs/>
      </w:rPr>
      <w:tab/>
      <w:t xml:space="preserve"> </w:t>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600752216"/>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lang w:val="cs-CZ"/>
      </w:rPr>
    </w:pPr>
    <w:r>
      <w:rPr>
        <w:rFonts w:ascii="Arial" w:hAnsi="Arial" w:cs="Arial"/>
        <w:i/>
        <w:iCs/>
        <w:lang w:val="cs-CZ"/>
      </w:rPr>
      <w:t>ÚP ČR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3712"/>
    </w:tblGrid>
    <w:tr>
      <w:trPr>
        <w:trHeight w:val="730"/>
      </w:trPr>
      <w:sdt>
        <w:sdtPr>
          <w:tag w:val="$Image$_typProjekt,70,70"/>
          <w:id w:val="-1423259743"/>
          <w:lock w:val="contentLocked"/>
          <w:picture/>
        </w:sdtPr>
        <w:sdtContent>
          <w:tc>
            <w:tcPr>
              <w:tcW w:w="5406" w:type="dxa"/>
              <w:hideMark/>
            </w:tcPr>
            <w:p>
              <w:pPr>
                <w:pStyle w:val="Zhlav"/>
                <w:tabs>
                  <w:tab w:val="clear" w:pos="4536"/>
                </w:tabs>
                <w:spacing w:line="276" w:lineRule="auto"/>
                <w:rPr>
                  <w:rFonts w:ascii="Times New Roman" w:hAnsi="Times New Roman" w:cs="Times New Roman"/>
                </w:rPr>
              </w:pPr>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p>
          </w:tc>
        </w:sdtContent>
      </w:sdt>
      <w:tc>
        <w:tcPr>
          <w:tcW w:w="3712" w:type="dxa"/>
          <w:vAlign w:val="center"/>
          <w:hideMark/>
        </w:tcPr>
        <w:p>
          <w:pPr>
            <w:tabs>
              <w:tab w:val="left" w:pos="851"/>
              <w:tab w:val="right" w:pos="6237"/>
            </w:tabs>
            <w:jc w:val="right"/>
            <w:rPr>
              <w:rFonts w:ascii="Arial" w:hAnsi="Arial" w:cs="Arial"/>
            </w:rPr>
          </w:pPr>
          <w:r>
            <w:rPr>
              <w:rFonts w:ascii="Arial" w:hAnsi="Arial" w:cs="Arial"/>
            </w:rPr>
            <w:t xml:space="preserve">  </w:t>
          </w:r>
        </w:p>
        <w:sdt>
          <w:sdtPr>
            <w:rPr>
              <w:noProof/>
            </w:rPr>
            <w:tag w:val="$carovyKodA"/>
            <w:id w:val="-392506890"/>
            <w:lock w:val="sdtContentLocked"/>
            <w:picture/>
          </w:sdtPr>
          <w:sdtContent>
            <w:p>
              <w:pPr>
                <w:pStyle w:val="Zhlav"/>
                <w:spacing w:line="276" w:lineRule="auto"/>
                <w:jc w:val="right"/>
                <w:rPr>
                  <w:rFonts w:ascii="Times New Roman" w:hAnsi="Times New Roman" w:cs="Times New Roman"/>
                </w:rPr>
              </w:pPr>
              <w:r>
                <w:rPr>
                  <w:noProof/>
                </w:rPr>
                <w:drawing>
                  <wp:inline distT="0" distB="0" distL="0" distR="0">
                    <wp:extent cx="1822450" cy="59690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2450" cy="596900"/>
                            </a:xfrm>
                            <a:prstGeom prst="rect">
                              <a:avLst/>
                            </a:prstGeom>
                            <a:noFill/>
                            <a:ln>
                              <a:noFill/>
                            </a:ln>
                          </pic:spPr>
                        </pic:pic>
                      </a:graphicData>
                    </a:graphic>
                  </wp:inline>
                </w:drawing>
              </w:r>
            </w:p>
          </w:sdtContent>
        </w:sdt>
      </w:tc>
    </w:tr>
  </w:tbl>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1600CB"/>
    <w:multiLevelType w:val="multilevel"/>
    <w:tmpl w:val="571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5"/>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4"/>
  </w:num>
  <w:num w:numId="32">
    <w:abstractNumId w:val="7"/>
  </w:num>
  <w:num w:numId="33">
    <w:abstractNumId w:val="0"/>
  </w:num>
  <w:num w:numId="34">
    <w:abstractNumId w:val="36"/>
  </w:num>
  <w:num w:numId="35">
    <w:abstractNumId w:val="37"/>
  </w:num>
  <w:num w:numId="36">
    <w:abstractNumId w:val="4"/>
  </w:num>
  <w:num w:numId="37">
    <w:abstractNumId w:val="3"/>
  </w:num>
  <w:num w:numId="38">
    <w:abstractNumId w:val="1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kUkZxqV2OpVDjT6j0o1USvySKrF/ydTzCEb9qLHvy9wwhVG/gs6TZ6UYz05fl0w/7ioaaKfIDt6xA0Lc39mo+A==" w:salt="sGejVyoXSwyP3v8bcA9ih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965593">
      <w:bodyDiv w:val="1"/>
      <w:marLeft w:val="0"/>
      <w:marRight w:val="0"/>
      <w:marTop w:val="0"/>
      <w:marBottom w:val="0"/>
      <w:divBdr>
        <w:top w:val="none" w:sz="0" w:space="0" w:color="auto"/>
        <w:left w:val="none" w:sz="0" w:space="0" w:color="auto"/>
        <w:bottom w:val="none" w:sz="0" w:space="0" w:color="auto"/>
        <w:right w:val="none" w:sz="0" w:space="0" w:color="auto"/>
      </w:divBdr>
    </w:div>
    <w:div w:id="1446653739">
      <w:bodyDiv w:val="1"/>
      <w:marLeft w:val="0"/>
      <w:marRight w:val="0"/>
      <w:marTop w:val="0"/>
      <w:marBottom w:val="0"/>
      <w:divBdr>
        <w:top w:val="none" w:sz="0" w:space="0" w:color="auto"/>
        <w:left w:val="none" w:sz="0" w:space="0" w:color="auto"/>
        <w:bottom w:val="none" w:sz="0" w:space="0" w:color="auto"/>
        <w:right w:val="none" w:sz="0" w:space="0" w:color="auto"/>
      </w:divBdr>
    </w:div>
    <w:div w:id="170239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22"/>
              <w:szCs w:val="22"/>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22"/>
              <w:szCs w:val="22"/>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22"/>
              <w:szCs w:val="22"/>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22"/>
              <w:szCs w:val="22"/>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22"/>
              <w:szCs w:val="22"/>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22"/>
              <w:szCs w:val="22"/>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22"/>
              <w:szCs w:val="22"/>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22"/>
              <w:szCs w:val="22"/>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22"/>
              <w:szCs w:val="22"/>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22"/>
              <w:szCs w:val="22"/>
            </w:rPr>
            <w:t>Click here to enter text.</w:t>
          </w:r>
        </w:p>
      </w:docPartBody>
    </w:docPart>
    <w:docPart>
      <w:docPartPr>
        <w:name w:val="1E8F441CACE1439E9DEE2D3FE0BB1538"/>
        <w:category>
          <w:name w:val="Obecné"/>
          <w:gallery w:val="placeholder"/>
        </w:category>
        <w:types>
          <w:type w:val="bbPlcHdr"/>
        </w:types>
        <w:behaviors>
          <w:behavior w:val="content"/>
        </w:behaviors>
        <w:guid w:val="{C4B435B0-036F-4D3A-852A-50DB57A76743}"/>
      </w:docPartPr>
      <w:docPartBody>
        <w:p>
          <w:pPr>
            <w:pStyle w:val="1E8F441CACE1439E9DEE2D3FE0BB15381"/>
          </w:pPr>
          <w:r>
            <w:rPr>
              <w:rFonts w:eastAsia="Arial"/>
              <w:sz w:val="24"/>
              <w:szCs w:val="24"/>
            </w:rPr>
            <w:t>Click here to enter text.</w:t>
          </w:r>
        </w:p>
      </w:docPartBody>
    </w:docPart>
    <w:docPart>
      <w:docPartPr>
        <w:name w:val="F1B9D800887F438E9305757BA8802BBF"/>
        <w:category>
          <w:name w:val="Obecné"/>
          <w:gallery w:val="placeholder"/>
        </w:category>
        <w:types>
          <w:type w:val="bbPlcHdr"/>
        </w:types>
        <w:behaviors>
          <w:behavior w:val="content"/>
        </w:behaviors>
        <w:guid w:val="{B29C0C4A-8DE9-4EE2-B86E-A09520715F95}"/>
      </w:docPartPr>
      <w:docPartBody>
        <w:p>
          <w:pPr>
            <w:pStyle w:val="F1B9D800887F438E9305757BA8802BBF1"/>
          </w:pPr>
          <w:r>
            <w:rPr>
              <w:rStyle w:val="Zstupntext"/>
              <w:rFonts w:ascii="Arial" w:eastAsiaTheme="minorEastAsia" w:hAnsi="Arial" w:cs="Arial"/>
              <w:sz w:val="22"/>
              <w:szCs w:val="22"/>
            </w:rPr>
            <w:t>Click or tap here to enter text.</w:t>
          </w:r>
        </w:p>
      </w:docPartBody>
    </w:docPart>
    <w:docPart>
      <w:docPartPr>
        <w:name w:val="4A681BDF8FA044C1942752346EC606DD"/>
        <w:category>
          <w:name w:val="Obecné"/>
          <w:gallery w:val="placeholder"/>
        </w:category>
        <w:types>
          <w:type w:val="bbPlcHdr"/>
        </w:types>
        <w:behaviors>
          <w:behavior w:val="content"/>
        </w:behaviors>
        <w:guid w:val="{EEB0C4C2-239F-493E-B5AA-13D7EA26111E}"/>
      </w:docPartPr>
      <w:docPartBody>
        <w:p>
          <w:pPr>
            <w:pStyle w:val="4A681BDF8FA044C1942752346EC606DD1"/>
          </w:pPr>
          <w:r>
            <w:rPr>
              <w:rFonts w:ascii="Arial" w:eastAsia="Arial" w:hAnsi="Arial" w:cs="Arial"/>
              <w:sz w:val="22"/>
              <w:szCs w:val="22"/>
              <w:lang w:val="cs-CZ"/>
            </w:rPr>
            <w:t>Click or tap here to enter text.</w:t>
          </w:r>
        </w:p>
      </w:docPartBody>
    </w:docPart>
    <w:docPart>
      <w:docPartPr>
        <w:name w:val="6AF7517B20BE43A38E3B4E07886C57C6"/>
        <w:category>
          <w:name w:val="Obecné"/>
          <w:gallery w:val="placeholder"/>
        </w:category>
        <w:types>
          <w:type w:val="bbPlcHdr"/>
        </w:types>
        <w:behaviors>
          <w:behavior w:val="content"/>
        </w:behaviors>
        <w:guid w:val="{F80B3AEF-390E-4333-9C51-698FE6300DAA}"/>
      </w:docPartPr>
      <w:docPartBody>
        <w:p>
          <w:pPr>
            <w:pStyle w:val="6AF7517B20BE43A38E3B4E07886C57C6"/>
          </w:pPr>
          <w:r>
            <w:rPr>
              <w:rStyle w:val="Zstupntext"/>
              <w:rFonts w:ascii="Arial" w:hAnsi="Arial" w:cs="Arial"/>
            </w:rPr>
            <w:t>Click or tap here to enter text.</w:t>
          </w:r>
        </w:p>
      </w:docPartBody>
    </w:docPart>
    <w:docPart>
      <w:docPartPr>
        <w:name w:val="F66662552C4A4298AE5C132D63C24399"/>
        <w:category>
          <w:name w:val="Obecné"/>
          <w:gallery w:val="placeholder"/>
        </w:category>
        <w:types>
          <w:type w:val="bbPlcHdr"/>
        </w:types>
        <w:behaviors>
          <w:behavior w:val="content"/>
        </w:behaviors>
        <w:guid w:val="{BB46FAAB-F917-4FC3-B9B0-4DD75E6E3422}"/>
      </w:docPartPr>
      <w:docPartBody>
        <w:p>
          <w:pPr>
            <w:pStyle w:val="F66662552C4A4298AE5C132D63C24399"/>
          </w:pPr>
          <w:r>
            <w:rPr>
              <w:rFonts w:ascii="Arial" w:hAnsi="Arial" w:cs="Arial"/>
            </w:rPr>
            <w:t>Click or tap here to enter text.</w:t>
          </w:r>
        </w:p>
      </w:docPartBody>
    </w:docPart>
    <w:docPart>
      <w:docPartPr>
        <w:name w:val="960698BE82AA40759C86C15A25A14494"/>
        <w:category>
          <w:name w:val="Obecné"/>
          <w:gallery w:val="placeholder"/>
        </w:category>
        <w:types>
          <w:type w:val="bbPlcHdr"/>
        </w:types>
        <w:behaviors>
          <w:behavior w:val="content"/>
        </w:behaviors>
        <w:guid w:val="{DF3D8B7A-4716-43A7-B956-EBB03BCF6F5A}"/>
      </w:docPartPr>
      <w:docPartBody>
        <w:p>
          <w:pPr>
            <w:pStyle w:val="960698BE82AA40759C86C15A25A14494"/>
          </w:pPr>
          <w:r>
            <w:rPr>
              <w:rFonts w:ascii="Arial" w:hAnsi="Arial" w:cs="Arial"/>
            </w:rPr>
            <w:t>Click or tap here to enter text.</w:t>
          </w:r>
        </w:p>
      </w:docPartBody>
    </w:docPart>
    <w:docPart>
      <w:docPartPr>
        <w:name w:val="2AA6FFF5000647928082602E9BE37258"/>
        <w:category>
          <w:name w:val="Obecné"/>
          <w:gallery w:val="placeholder"/>
        </w:category>
        <w:types>
          <w:type w:val="bbPlcHdr"/>
        </w:types>
        <w:behaviors>
          <w:behavior w:val="content"/>
        </w:behaviors>
        <w:guid w:val="{60BF1E1B-16D3-4A4B-B872-D4C28EEA032A}"/>
      </w:docPartPr>
      <w:docPartBody>
        <w:p>
          <w:pPr>
            <w:pStyle w:val="2AA6FFF5000647928082602E9BE37258"/>
          </w:pPr>
          <w:r>
            <w:rPr>
              <w:rStyle w:val="Zstupntext"/>
            </w:rPr>
            <w:t>Click or tap here to enter text.</w:t>
          </w:r>
        </w:p>
      </w:docPartBody>
    </w:docPart>
    <w:docPart>
      <w:docPartPr>
        <w:name w:val="CC520F42177945D2BEB4B4CF247B3FE0"/>
        <w:category>
          <w:name w:val="Obecné"/>
          <w:gallery w:val="placeholder"/>
        </w:category>
        <w:types>
          <w:type w:val="bbPlcHdr"/>
        </w:types>
        <w:behaviors>
          <w:behavior w:val="content"/>
        </w:behaviors>
        <w:guid w:val="{DFFB0C64-5F1E-4634-9674-7353CB54A6A3}"/>
      </w:docPartPr>
      <w:docPartBody>
        <w:p>
          <w:pPr>
            <w:pStyle w:val="CC520F42177945D2BEB4B4CF247B3FE0"/>
          </w:pPr>
          <w:r>
            <w:rPr>
              <w:rStyle w:val="Zstupntext"/>
            </w:rPr>
            <w:t>Click or tap here to enter text.</w:t>
          </w:r>
        </w:p>
      </w:docPartBody>
    </w:docPart>
    <w:docPart>
      <w:docPartPr>
        <w:name w:val="4529048697F148EEA2F1472831705F79"/>
        <w:category>
          <w:name w:val="General"/>
          <w:gallery w:val="placeholder"/>
        </w:category>
        <w:types>
          <w:type w:val="bbPlcHdr"/>
        </w:types>
        <w:behaviors>
          <w:behavior w:val="content"/>
        </w:behaviors>
        <w:guid w:val="{DC4A3A07-1E7D-45CC-8702-B975919F9107}"/>
      </w:docPartPr>
      <w:docPartBody>
        <w:p>
          <w:pPr>
            <w:pStyle w:val="4529048697F148EEA2F1472831705F79"/>
          </w:pPr>
          <w:r>
            <w:rPr>
              <w:rStyle w:val="Zstupntext"/>
            </w:rPr>
            <w:t>Click or tap here to enter text.</w:t>
          </w:r>
        </w:p>
      </w:docPartBody>
    </w:docPart>
    <w:docPart>
      <w:docPartPr>
        <w:name w:val="9333A16C669F4DC59CF149B309095EBD"/>
        <w:category>
          <w:name w:val="General"/>
          <w:gallery w:val="placeholder"/>
        </w:category>
        <w:types>
          <w:type w:val="bbPlcHdr"/>
        </w:types>
        <w:behaviors>
          <w:behavior w:val="content"/>
        </w:behaviors>
        <w:guid w:val="{626E4764-E897-4234-AB19-99E42765F878}"/>
      </w:docPartPr>
      <w:docPartBody>
        <w:p>
          <w:pPr>
            <w:pStyle w:val="9333A16C669F4DC59CF149B309095EBD"/>
          </w:pPr>
          <w:r>
            <w:rPr>
              <w:rStyle w:val="Zstupntext"/>
            </w:rPr>
            <w:t>Click or tap here to enter text.</w:t>
          </w:r>
        </w:p>
      </w:docPartBody>
    </w:docPart>
    <w:docPart>
      <w:docPartPr>
        <w:name w:val="2074C351E3524BA4BE359C49ED80A78B"/>
        <w:category>
          <w:name w:val="General"/>
          <w:gallery w:val="placeholder"/>
        </w:category>
        <w:types>
          <w:type w:val="bbPlcHdr"/>
        </w:types>
        <w:behaviors>
          <w:behavior w:val="content"/>
        </w:behaviors>
        <w:guid w:val="{DB5D9473-DFBF-47DA-9114-954B672AFBFC}"/>
      </w:docPartPr>
      <w:docPartBody>
        <w:p>
          <w:pPr>
            <w:pStyle w:val="2074C351E3524BA4BE359C49ED80A78B"/>
          </w:pPr>
          <w:r>
            <w:rPr>
              <w:rStyle w:val="Zstupntext"/>
            </w:rPr>
            <w:t>Click or tap here to enter text.</w:t>
          </w:r>
        </w:p>
      </w:docPartBody>
    </w:docPart>
    <w:docPart>
      <w:docPartPr>
        <w:name w:val="E2C1B01C443F483D9697759C56BA640D"/>
        <w:category>
          <w:name w:val="Obecné"/>
          <w:gallery w:val="placeholder"/>
        </w:category>
        <w:types>
          <w:type w:val="bbPlcHdr"/>
        </w:types>
        <w:behaviors>
          <w:behavior w:val="content"/>
        </w:behaviors>
        <w:guid w:val="{BBF2498B-1FD9-4FFC-861A-76EEEE7A61C5}"/>
      </w:docPartPr>
      <w:docPartBody>
        <w:p>
          <w:pPr>
            <w:pStyle w:val="E2C1B01C443F483D9697759C56BA640D"/>
          </w:pPr>
          <w:r>
            <w:t>Click or tap here to enter text.</w:t>
          </w:r>
        </w:p>
      </w:docPartBody>
    </w:docPart>
    <w:docPart>
      <w:docPartPr>
        <w:name w:val="EAA93C63FC39453A94E11C5225033225"/>
        <w:category>
          <w:name w:val="Obecné"/>
          <w:gallery w:val="placeholder"/>
        </w:category>
        <w:types>
          <w:type w:val="bbPlcHdr"/>
        </w:types>
        <w:behaviors>
          <w:behavior w:val="content"/>
        </w:behaviors>
        <w:guid w:val="{A2BED630-E56A-4194-9EFF-E12D31D8B6FC}"/>
      </w:docPartPr>
      <w:docPartBody>
        <w:p>
          <w:pPr>
            <w:pStyle w:val="EAA93C63FC39453A94E11C5225033225"/>
          </w:pPr>
          <w:r>
            <w:t>Click or tap here to enter text.</w:t>
          </w:r>
        </w:p>
      </w:docPartBody>
    </w:docPart>
    <w:docPart>
      <w:docPartPr>
        <w:name w:val="DefaultPlaceholder_-1854013440"/>
        <w:category>
          <w:name w:val="Obecné"/>
          <w:gallery w:val="placeholder"/>
        </w:category>
        <w:types>
          <w:type w:val="bbPlcHdr"/>
        </w:types>
        <w:behaviors>
          <w:behavior w:val="content"/>
        </w:behaviors>
        <w:guid w:val="{F2ED4A21-697E-4F5B-B746-59FC0B07FD03}"/>
      </w:docPartPr>
      <w:docPartBody>
        <w:p>
          <w:r>
            <w:rPr>
              <w:rStyle w:val="Zstupntext"/>
            </w:rPr>
            <w:t>Klikněte nebo klepněte sem a zadejte text.</w:t>
          </w:r>
        </w:p>
      </w:docPartBody>
    </w:docPart>
    <w:docPart>
      <w:docPartPr>
        <w:name w:val="0F43E0C5E7DE480C95342B96D9EAD5BD"/>
        <w:category>
          <w:name w:val="Obecné"/>
          <w:gallery w:val="placeholder"/>
        </w:category>
        <w:types>
          <w:type w:val="bbPlcHdr"/>
        </w:types>
        <w:behaviors>
          <w:behavior w:val="content"/>
        </w:behaviors>
        <w:guid w:val="{C548BB22-5D46-4966-ACE1-649C62D87E0C}"/>
      </w:docPartPr>
      <w:docPartBody>
        <w:p>
          <w:pPr>
            <w:pStyle w:val="0F43E0C5E7DE480C95342B96D9EAD5BD"/>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1E8F441CACE1439E9DEE2D3FE0BB1538">
    <w:name w:val="1E8F441CACE1439E9DEE2D3FE0BB1538"/>
  </w:style>
  <w:style w:type="paragraph" w:customStyle="1" w:styleId="F1B9D800887F438E9305757BA8802BBF">
    <w:name w:val="F1B9D800887F438E9305757BA8802BBF"/>
  </w:style>
  <w:style w:type="paragraph" w:customStyle="1" w:styleId="4A681BDF8FA044C1942752346EC606DD">
    <w:name w:val="4A681BDF8FA044C1942752346EC606DD"/>
  </w:style>
  <w:style w:type="paragraph" w:customStyle="1" w:styleId="1E8F441CACE1439E9DEE2D3FE0BB15381">
    <w:name w:val="1E8F441CACE1439E9DEE2D3FE0BB15381"/>
    <w:pPr>
      <w:spacing w:before="240" w:after="240" w:line="240" w:lineRule="auto"/>
      <w:jc w:val="center"/>
    </w:pPr>
    <w:rPr>
      <w:rFonts w:ascii="Arial" w:eastAsia="Times New Roman" w:hAnsi="Arial" w:cs="Arial"/>
      <w:b/>
      <w:sz w:val="28"/>
      <w:szCs w:val="28"/>
    </w:rPr>
  </w:style>
  <w:style w:type="paragraph" w:customStyle="1" w:styleId="F1B9D800887F438E9305757BA8802BBF1">
    <w:name w:val="F1B9D800887F438E9305757BA8802BBF1"/>
    <w:pPr>
      <w:spacing w:after="0" w:line="240" w:lineRule="auto"/>
    </w:pPr>
    <w:rPr>
      <w:rFonts w:ascii="Times New Roman" w:eastAsia="Times New Roman" w:hAnsi="Times New Roman" w:cs="Times New Roman"/>
      <w:sz w:val="20"/>
      <w:szCs w:val="20"/>
      <w:lang w:val="en-US" w:eastAsia="en-US"/>
    </w:rPr>
  </w:style>
  <w:style w:type="paragraph" w:customStyle="1" w:styleId="4A681BDF8FA044C1942752346EC606DD1">
    <w:name w:val="4A681BDF8FA044C1942752346EC606DD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9B26A83405A145759A8646EA34170C9010">
    <w:name w:val="9B26A83405A145759A8646EA34170C901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1">
    <w:name w:val="E26A2454D5ED43CBB0E24E4B14D4591611"/>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0">
    <w:name w:val="60EB14C25F1245D0A6E2CC53E5EB4EC710"/>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0">
    <w:name w:val="B956B07F02934232B3A6DA69E915BD3410"/>
    <w:pPr>
      <w:spacing w:after="0" w:line="240" w:lineRule="auto"/>
    </w:pPr>
    <w:rPr>
      <w:rFonts w:ascii="Times New Roman" w:eastAsia="Times New Roman" w:hAnsi="Times New Roman" w:cs="Times New Roman"/>
      <w:sz w:val="20"/>
      <w:szCs w:val="20"/>
      <w:lang w:val="en-US" w:eastAsia="en-US"/>
    </w:rPr>
  </w:style>
  <w:style w:type="paragraph" w:customStyle="1" w:styleId="6AF7517B20BE43A38E3B4E07886C57C6">
    <w:name w:val="6AF7517B20BE43A38E3B4E07886C57C6"/>
  </w:style>
  <w:style w:type="paragraph" w:customStyle="1" w:styleId="F66662552C4A4298AE5C132D63C24399">
    <w:name w:val="F66662552C4A4298AE5C132D63C24399"/>
  </w:style>
  <w:style w:type="paragraph" w:customStyle="1" w:styleId="960698BE82AA40759C86C15A25A14494">
    <w:name w:val="960698BE82AA40759C86C15A25A14494"/>
  </w:style>
  <w:style w:type="paragraph" w:customStyle="1" w:styleId="2AA6FFF5000647928082602E9BE37258">
    <w:name w:val="2AA6FFF5000647928082602E9BE37258"/>
  </w:style>
  <w:style w:type="paragraph" w:customStyle="1" w:styleId="CC520F42177945D2BEB4B4CF247B3FE0">
    <w:name w:val="CC520F42177945D2BEB4B4CF247B3FE0"/>
  </w:style>
  <w:style w:type="paragraph" w:customStyle="1" w:styleId="4529048697F148EEA2F1472831705F79">
    <w:name w:val="4529048697F148EEA2F1472831705F79"/>
    <w:rPr>
      <w:lang w:val="en-US" w:eastAsia="en-US"/>
    </w:rPr>
  </w:style>
  <w:style w:type="paragraph" w:customStyle="1" w:styleId="9333A16C669F4DC59CF149B309095EBD">
    <w:name w:val="9333A16C669F4DC59CF149B309095EBD"/>
    <w:rPr>
      <w:lang w:val="en-US" w:eastAsia="en-US"/>
    </w:rPr>
  </w:style>
  <w:style w:type="paragraph" w:customStyle="1" w:styleId="2074C351E3524BA4BE359C49ED80A78B">
    <w:name w:val="2074C351E3524BA4BE359C49ED80A78B"/>
    <w:rPr>
      <w:lang w:val="en-US" w:eastAsia="en-US"/>
    </w:rPr>
  </w:style>
  <w:style w:type="paragraph" w:customStyle="1" w:styleId="1BAA677786D14B0BA55E4B9DDCED2E26">
    <w:name w:val="1BAA677786D14B0BA55E4B9DDCED2E26"/>
  </w:style>
  <w:style w:type="paragraph" w:customStyle="1" w:styleId="E2C1B01C443F483D9697759C56BA640D">
    <w:name w:val="E2C1B01C443F483D9697759C56BA640D"/>
  </w:style>
  <w:style w:type="paragraph" w:customStyle="1" w:styleId="EAA93C63FC39453A94E11C5225033225">
    <w:name w:val="EAA93C63FC39453A94E11C5225033225"/>
  </w:style>
  <w:style w:type="paragraph" w:customStyle="1" w:styleId="0F43E0C5E7DE480C95342B96D9EAD5BD">
    <w:name w:val="0F43E0C5E7DE480C95342B96D9EAD5B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6A78C256-E6C6-40BE-BD8A-22C706A346CD}">
  <ds:schemaRefs>
    <ds:schemaRef ds:uri="http://schemas.openxmlformats.org/officeDocument/2006/bibliography"/>
  </ds:schemaRefs>
</ds:datastoreItem>
</file>

<file path=customXml/itemProps5.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1167</Words>
  <Characters>6889</Characters>
  <Application>Microsoft Office Word</Application>
  <DocSecurity>8</DocSecurity>
  <Lines>57</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Hrubcová Eva Bc. (UPC-KRP)</cp:lastModifiedBy>
  <cp:revision>20</cp:revision>
  <cp:lastPrinted>2017-10-09T13:37:00Z</cp:lastPrinted>
  <dcterms:created xsi:type="dcterms:W3CDTF">2018-03-15T14:35:00Z</dcterms:created>
  <dcterms:modified xsi:type="dcterms:W3CDTF">2021-05-10T10:27:00Z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2020-03-03T08:38:03.8305030Z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c22fe37a-6096-4fe1-877b-1f47b9952542</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2020-03-03T08:38:03.8305030Z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c22fe37a-6096-4fe1-877b-1f47b9952542</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