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3C" w:rsidRDefault="0096522E">
      <w:r>
        <w:t>Informace – dokument word</w:t>
      </w:r>
      <w:bookmarkStart w:id="0" w:name="_GoBack"/>
      <w:bookmarkEnd w:id="0"/>
    </w:p>
    <w:sectPr w:rsidR="003C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22E"/>
    <w:rsid w:val="00107166"/>
    <w:rsid w:val="001B18AE"/>
    <w:rsid w:val="0096522E"/>
    <w:rsid w:val="00AC5190"/>
    <w:rsid w:val="00E604EB"/>
    <w:rsid w:val="00F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AD46"/>
  <w15:chartTrackingRefBased/>
  <w15:docId w15:val="{15730E44-4257-497F-AF0F-65F03E6D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ICZ a.s.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Danihelková Jana</dc:creator>
  <cp:keywords/>
  <dc:description/>
  <cp:lastModifiedBy>Danihelková Jana</cp:lastModifiedBy>
  <cp:revision>1</cp:revision>
  <dcterms:created xsi:type="dcterms:W3CDTF">2017-10-04T12:38:00Z</dcterms:created>
  <dcterms:modified xsi:type="dcterms:W3CDTF">2017-10-04T12:39:00Z</dcterms:modified>
</cp:coreProperties>
</file>