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651A6" w14:textId="77777777" w:rsidR="00EE6861" w:rsidRPr="00EE6861" w:rsidRDefault="00EE6861" w:rsidP="00EE68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NÁJMU PROSTORU SLOUŽÍCÍHO PODNIKÁNÍ</w:t>
      </w:r>
    </w:p>
    <w:p w14:paraId="51172CB1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Dnešního dne uzavřeli</w:t>
      </w:r>
    </w:p>
    <w:p w14:paraId="011A558D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M&amp;M reality holding a.s.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se sídlem Praha, Nové Město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Krakovská 583, PSČ 110 000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27487768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</w:t>
      </w:r>
      <w:r w:rsidRPr="00EE686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polečnost je zapsaná do obch. rejstříku u Městského soudu v Praze, oddíl B, vložka 14537 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jednající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Michaelou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Marcovskou</w:t>
      </w:r>
      <w:proofErr w:type="spellEnd"/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 </w:t>
      </w:r>
      <w:r w:rsidRPr="00EE68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„Pronajímatel“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bookmarkStart w:id="0" w:name="_GoBack"/>
      <w:bookmarkEnd w:id="0"/>
    </w:p>
    <w:p w14:paraId="6A50AE21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343512C3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Barbora Fuxová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bytem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Louny,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Vladimírská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2456, PSČ 44001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r.č</w:t>
      </w:r>
      <w:proofErr w:type="spellEnd"/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. 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95308/2897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 </w:t>
      </w:r>
      <w:r w:rsidRPr="00EE68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„Nájemce“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731DA1EC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(společně dále také </w:t>
      </w:r>
      <w:r w:rsidRPr="00EE68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„smluvní strany“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52D9C7D4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tuto</w:t>
      </w:r>
    </w:p>
    <w:p w14:paraId="07D3FBD7" w14:textId="77777777" w:rsidR="00EE6861" w:rsidRPr="00EE6861" w:rsidRDefault="00EE6861" w:rsidP="00EE68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Smlouvu o nájmu prostor sloužícího podnikání</w:t>
      </w:r>
    </w:p>
    <w:p w14:paraId="6A712931" w14:textId="77777777" w:rsidR="00EE6861" w:rsidRPr="00EE6861" w:rsidRDefault="00EE6861" w:rsidP="00EE68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uzavřenou dle ustanovení §2302 a násl. zákona č. 89/2012 Sb., občanského zákoníku (dále jen „NOZ“)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„smlouva“)</w:t>
      </w:r>
    </w:p>
    <w:p w14:paraId="12461E96" w14:textId="77777777" w:rsidR="00EE6861" w:rsidRPr="00EE6861" w:rsidRDefault="00EE6861" w:rsidP="00EE68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A ÚČEL NÁJMU</w:t>
      </w:r>
    </w:p>
    <w:p w14:paraId="2710158B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1.1 Pronajímatel prohlašuje, že je vlastníkem objektu</w:t>
      </w:r>
      <w:r w:rsidR="00887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jednotky 28/10, o výměře 17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m2, s vybavením umyvadlo, WC mísa s nádrží, mísící baterie 1 ks, listovní schrán</w:t>
      </w:r>
      <w:r w:rsidR="008870EE">
        <w:rPr>
          <w:rFonts w:ascii="Times New Roman" w:eastAsia="Times New Roman" w:hAnsi="Times New Roman" w:cs="Times New Roman"/>
          <w:sz w:val="24"/>
          <w:szCs w:val="24"/>
          <w:lang w:eastAsia="cs-CZ"/>
        </w:rPr>
        <w:t>ka, situovaného v budově č.p. 68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se nachází na pozemku </w:t>
      </w:r>
      <w:proofErr w:type="spellStart"/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parc</w:t>
      </w:r>
      <w:proofErr w:type="spellEnd"/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. č. 57, o výměře 545 m2, zastavěná plocha a n</w:t>
      </w:r>
      <w:r w:rsidR="00887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ádvoří, </w:t>
      </w:r>
      <w:proofErr w:type="spellStart"/>
      <w:r w:rsidR="008870EE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8870EE">
        <w:rPr>
          <w:rFonts w:ascii="Times New Roman" w:eastAsia="Times New Roman" w:hAnsi="Times New Roman" w:cs="Times New Roman"/>
          <w:sz w:val="24"/>
          <w:szCs w:val="24"/>
          <w:lang w:eastAsia="cs-CZ"/>
        </w:rPr>
        <w:t>. Louny, obec Louny na adrese Hilbertova 68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8870EE">
        <w:rPr>
          <w:rFonts w:ascii="Times New Roman" w:eastAsia="Times New Roman" w:hAnsi="Times New Roman" w:cs="Times New Roman"/>
          <w:sz w:val="24"/>
          <w:szCs w:val="24"/>
          <w:lang w:eastAsia="cs-CZ"/>
        </w:rPr>
        <w:t>Louny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70EE">
        <w:rPr>
          <w:rFonts w:ascii="Times New Roman" w:eastAsia="Times New Roman" w:hAnsi="Times New Roman" w:cs="Times New Roman"/>
          <w:sz w:val="24"/>
          <w:szCs w:val="24"/>
          <w:lang w:eastAsia="cs-CZ"/>
        </w:rPr>
        <w:t>440 01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„Předmět nájmu“)</w:t>
      </w:r>
    </w:p>
    <w:p w14:paraId="2F17400D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1.2 Pronajímatel prohlašuje, že je oprávněn dát tento Předmět nájmu do nájmu a přenechává jej Nájemci za podmínek stanovených touto smlouvou do dočasného užívání.</w:t>
      </w:r>
    </w:p>
    <w:p w14:paraId="2A01024C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1.3 Nájemce je povinen Předmět nájmu užívat pouze k účelu nájmu, v rámci předmětu podnikání Nájemce zapsaného v obchodním rejstříku (zámečnictví).</w:t>
      </w:r>
    </w:p>
    <w:p w14:paraId="03C1F3B5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1.4  Nájemce</w:t>
      </w:r>
      <w:proofErr w:type="gramEnd"/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právo opatřit Předmět nájmu štíty, návěstími a podobnými znameními pouze se souhlasem Pronajímatele.</w:t>
      </w:r>
    </w:p>
    <w:p w14:paraId="42AF0EEA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DOBA TRVÁNÍ NÁJMU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2.1 Nájemní smlouva se uzavírá na dobu urč</w:t>
      </w:r>
      <w:r w:rsidR="008870EE">
        <w:rPr>
          <w:rFonts w:ascii="Times New Roman" w:eastAsia="Times New Roman" w:hAnsi="Times New Roman" w:cs="Times New Roman"/>
          <w:sz w:val="24"/>
          <w:szCs w:val="24"/>
          <w:lang w:eastAsia="cs-CZ"/>
        </w:rPr>
        <w:t>itou, počínaje dnem 1.2.2019 a konče dnem 1.2.2020</w:t>
      </w:r>
    </w:p>
    <w:p w14:paraId="50DC0EA2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2.2 Nájemce je povinen předat v den následující po skončení nájmu Předmět nájmu Pronajímateli s přihlédnutím k obvyklému opotřebení vzniklému řádným užíváním Předmětu nájmu.</w:t>
      </w:r>
    </w:p>
    <w:p w14:paraId="252A3EB6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2.3 Pronajímatel i Nájemce mohou tuto smlouvu vypovědět z důvodů uvedených v zákoně č. 89/2012, občanský zákoník, ve znění platném v době uzavření této smlouvy.</w:t>
      </w:r>
    </w:p>
    <w:p w14:paraId="60B48822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2.4 Výpověď nájmu musí být písemně a musí být doručena druhé straně. Výpovědní lhůta činí 3 měsíce a počíná běžet prvního dne měsíce následujícího poté, co výpověď došla druhé straně.</w:t>
      </w:r>
    </w:p>
    <w:p w14:paraId="08D76D27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2.5  Nájemce</w:t>
      </w:r>
      <w:proofErr w:type="gramEnd"/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právo na náhradu za převzetí zákaznické základny za splnění podmínek uvedených v § 2315 zákona č. 89/2012 Sb., občanský zákoník, v platném znění.</w:t>
      </w:r>
    </w:p>
    <w:p w14:paraId="4B831AC1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PODNÁJEM</w:t>
      </w:r>
    </w:p>
    <w:p w14:paraId="7FA630AE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3.1 Nájemce není oprávněn přenechat prostor sloužící podnikání nebo jeho část do podnájmu třetí osobě bez souhlasu Pronajímatele.</w:t>
      </w:r>
    </w:p>
    <w:p w14:paraId="25A689DC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NÁJEMNÉ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4.1 Nájemné za užívání Předmětu nájmu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bylo sjednáno dohodou ve výši 2.700,- Kč (slovy: dva tisíce sedm set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korun českých) včetně DPH za jeden kalendářní měsíc.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4.2 Spolu s nájemným je Nájemce povinen platit náklady na služby poskytované v souvislosti s u</w:t>
      </w:r>
      <w:r w:rsidR="008870EE">
        <w:rPr>
          <w:rFonts w:ascii="Times New Roman" w:eastAsia="Times New Roman" w:hAnsi="Times New Roman" w:cs="Times New Roman"/>
          <w:sz w:val="24"/>
          <w:szCs w:val="24"/>
          <w:lang w:eastAsia="cs-CZ"/>
        </w:rPr>
        <w:t>žíváním Předmětu nájmu ve výši 1.8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00,- Kč (slovy: </w:t>
      </w:r>
      <w:r w:rsidR="00887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tisíc osm set 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korun českých).</w:t>
      </w:r>
    </w:p>
    <w:p w14:paraId="01038023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4.3 Nájemné je splatné měsíčně k 15. dni měsíce předcházejícího příslušnému měsíci, na který je hrazeno, a to na účet pronajímatele č. 123456789/0300 vedený u ČSOB.</w:t>
      </w:r>
    </w:p>
    <w:p w14:paraId="7E576F91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ZÁVĚREČNÁ USTANOVENÍ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5.1 Tato smlouva, jakož i práva a povinnosti vzniklé na základě této smlouvy nebo v souvislosti s ní, se řídí zákonem č. 89/2012 Sb., občanský zákoník, v platném znění a dále zákonem č. 67/2013 Sb., kterým se upravují některé otázky související s poskytováním plnění spojených s užíváním bytů a nebytových prostorů v domě s byty.</w:t>
      </w:r>
    </w:p>
    <w:p w14:paraId="7B5FF7FF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BB9F3CA" w14:textId="77777777" w:rsidR="00EE6861" w:rsidRPr="00EE6861" w:rsidRDefault="008870EE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Lounech dne 13</w:t>
      </w:r>
      <w:r w:rsidR="00EE6861"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1.2019</w:t>
      </w:r>
      <w:r w:rsidR="00EE6861"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Lounech dne 13.1.2019</w:t>
      </w:r>
    </w:p>
    <w:p w14:paraId="17CA537E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7F1CAB6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                                                                                           Podnájemce</w:t>
      </w:r>
    </w:p>
    <w:p w14:paraId="21FA7BF7" w14:textId="77777777" w:rsidR="00EE6861" w:rsidRPr="00EE6861" w:rsidRDefault="00EE6861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1727006" w14:textId="77777777" w:rsidR="00EE6861" w:rsidRPr="00EE6861" w:rsidRDefault="008870EE" w:rsidP="00EE6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Michaela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Marcovská</w:t>
      </w:r>
      <w:proofErr w:type="spellEnd"/>
      <w:r w:rsidR="00EE6861"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Barbora Fuxová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68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M&amp;M reality holding a.s.</w:t>
      </w:r>
      <w:r w:rsidR="00EE6861"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</w:t>
      </w:r>
      <w:r w:rsidR="00EE6861"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</w:t>
      </w:r>
      <w:r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E6861" w:rsidRPr="00EE68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jednající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Michaelu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Marcovskou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3E405FFC" w14:textId="77777777" w:rsidR="00E869F9" w:rsidRDefault="00E869F9"/>
    <w:sectPr w:rsidR="00E86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29C2"/>
    <w:multiLevelType w:val="multilevel"/>
    <w:tmpl w:val="5C7A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61"/>
    <w:rsid w:val="00376B99"/>
    <w:rsid w:val="004D157A"/>
    <w:rsid w:val="007F7179"/>
    <w:rsid w:val="008870EE"/>
    <w:rsid w:val="00D80D9A"/>
    <w:rsid w:val="00E869F9"/>
    <w:rsid w:val="00EE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3E7D"/>
  <w15:chartTrackingRefBased/>
  <w15:docId w15:val="{745B5739-FB32-422C-AA8B-085EF674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E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6861"/>
    <w:rPr>
      <w:b/>
      <w:bCs/>
    </w:rPr>
  </w:style>
  <w:style w:type="character" w:styleId="Zdraznn">
    <w:name w:val="Emphasis"/>
    <w:basedOn w:val="Standardnpsmoodstavce"/>
    <w:uiPriority w:val="20"/>
    <w:qFormat/>
    <w:rsid w:val="00EE6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misahav@seznam.cz</dc:creator>
  <cp:keywords/>
  <dc:description/>
  <cp:lastModifiedBy>misahav@seznam.cz</cp:lastModifiedBy>
  <cp:revision>2</cp:revision>
  <dcterms:created xsi:type="dcterms:W3CDTF">2016-12-13T18:01:00Z</dcterms:created>
  <dcterms:modified xsi:type="dcterms:W3CDTF">2016-12-13T18:01:00Z</dcterms:modified>
</cp:coreProperties>
</file>