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71" w:rsidRDefault="007728CC">
      <w:r>
        <w:t>test</w:t>
      </w:r>
      <w:bookmarkStart w:id="0" w:name="_GoBack"/>
      <w:bookmarkEnd w:id="0"/>
    </w:p>
    <w:sectPr w:rsidR="008A6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F1"/>
    <w:rsid w:val="001D48CF"/>
    <w:rsid w:val="007728CC"/>
    <w:rsid w:val="008A6071"/>
    <w:rsid w:val="00D2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Helena Mgr.</dc:creator>
  <cp:keywords/>
  <dc:description/>
  <cp:lastModifiedBy>Tomášková Helena Mgr.</cp:lastModifiedBy>
  <cp:revision>3</cp:revision>
  <dcterms:created xsi:type="dcterms:W3CDTF">2016-10-19T09:00:00Z</dcterms:created>
  <dcterms:modified xsi:type="dcterms:W3CDTF">2016-10-19T09:01:00Z</dcterms:modified>
</cp:coreProperties>
</file>