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PPM-SV-521/2019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19.07.2019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19.08.2019,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56 602 Kč měsíčně. Součet poskytnutých měsíčních příspěvků nepřekročí částku 113 204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19.07.2019 do 19.08.2019. Jestliže se na tuto dohodu vztahuje povinnost uveřejnění prostřednictvím Registru smluv a dohoda nenabyde účinnosti dle Článku IX bod 2. této dohody do 19.07.2019,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6</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A835XHRDX25E6uJjQ6oed7X/AKo=" w:salt="7JHHeKVjQYhaP3lCb/AVq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3514C41D-B27F-4A98-AE14-3F6AE381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