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PPM-SV-516/2019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19.07.2019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71 716 Kč měsíčně. Součet poskytnutých měsíčních příspěvků nepřekročí částku 143 432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19.07.2019 do 19.08.2019. Jestliže se na tuto dohodu vztahuje povinnost uveřejnění prostřednictvím Registru smluv a dohoda nenabyde účinnosti dle Článku IX bod 2. této dohody do 19.07.2019,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29.07.2019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SPoIr+BC9Naih9fuiPeGxr9+qkU=" w:salt="jKHSuuZrXAD0uu29l7Bl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DDF0BEA-053A-4973-9C5F-87A2D929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