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PPM-SV-501/2019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12.07.2019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12.08.2019,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95 675 Kč měsíčně. Součet poskytnutých měsíčních příspěvků nepřekročí částku 191 350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12.07.2019 do 12.08.2019. Jestliže se na tuto dohodu vztahuje povinnost uveřejnění prostřednictvím Registru smluv a dohoda nenabyde účinnosti dle Článku IX bod 2. této dohody do 12.07.2019,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123/0710.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12.07.2019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oTrNVqPrNXBcU214Rc4kZg+E6Bw=" w:salt="VNpK6KszMGinuF1dTkyr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168F165-A0E8-459F-89C2-DFB2006F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