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370" w:rsidRPr="00A24DCC" w:rsidRDefault="003348E1" w:rsidP="009F0EE9">
      <w:pPr>
        <w:pStyle w:val="Nzev"/>
        <w:ind w:left="142"/>
        <w:rPr>
          <w:lang w:val="cs-CZ"/>
        </w:rPr>
      </w:pPr>
      <w:r w:rsidRPr="00A24DCC">
        <w:rPr>
          <w:lang w:val="cs-CZ"/>
        </w:rPr>
        <w:t>ZÁZNAM</w:t>
      </w:r>
      <w:r w:rsidR="009F0EE9" w:rsidRPr="00A24DCC">
        <w:rPr>
          <w:lang w:val="cs-CZ"/>
        </w:rPr>
        <w:t xml:space="preserve"> č. </w:t>
      </w:r>
      <w:r w:rsidR="00C76CC5">
        <w:rPr>
          <w:lang w:val="cs-CZ"/>
        </w:rPr>
        <w:t>1</w:t>
      </w:r>
      <w:r w:rsidR="008B04A7">
        <w:rPr>
          <w:lang w:val="cs-CZ"/>
        </w:rPr>
        <w:t>2</w:t>
      </w:r>
      <w:r w:rsidR="00372370" w:rsidRPr="00A24DCC">
        <w:rPr>
          <w:lang w:val="cs-CZ"/>
        </w:rPr>
        <w:t>/</w:t>
      </w:r>
      <w:r w:rsidR="009F0EE9" w:rsidRPr="00A24DCC">
        <w:rPr>
          <w:lang w:val="cs-CZ"/>
        </w:rPr>
        <w:t>konzultace k projektu</w:t>
      </w:r>
      <w:r w:rsidR="00372370" w:rsidRPr="00A24DCC">
        <w:rPr>
          <w:lang w:val="cs-CZ"/>
        </w:rPr>
        <w:t xml:space="preserve"> AVIS</w:t>
      </w:r>
      <w:r w:rsidR="00372370" w:rsidRPr="00A24DCC">
        <w:rPr>
          <w:vertAlign w:val="superscript"/>
          <w:lang w:val="cs-CZ"/>
        </w:rPr>
        <w:t>ME</w:t>
      </w:r>
      <w:r w:rsidR="00372370" w:rsidRPr="00A24DCC">
        <w:rPr>
          <w:lang w:val="cs-CZ"/>
        </w:rPr>
        <w:t xml:space="preserve"> </w:t>
      </w:r>
      <w:r w:rsidR="009F0EE9" w:rsidRPr="00A24DCC">
        <w:rPr>
          <w:lang w:val="cs-CZ"/>
        </w:rPr>
        <w:t>ve verzi</w:t>
      </w:r>
      <w:r w:rsidR="00197118" w:rsidRPr="00A24DCC">
        <w:rPr>
          <w:lang w:val="cs-CZ"/>
        </w:rPr>
        <w:t xml:space="preserve"> </w:t>
      </w:r>
      <w:r w:rsidR="00DE22BA">
        <w:rPr>
          <w:lang w:val="cs-CZ"/>
        </w:rPr>
        <w:t>19.1.0</w:t>
      </w:r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7814"/>
      </w:tblGrid>
      <w:tr w:rsidR="00372370" w:rsidRPr="00A24DCC" w:rsidTr="002F559A">
        <w:trPr>
          <w:jc w:val="center"/>
        </w:trPr>
        <w:tc>
          <w:tcPr>
            <w:tcW w:w="22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2370" w:rsidRPr="00A24DCC" w:rsidRDefault="00372370" w:rsidP="00731FEF">
            <w:pPr>
              <w:pStyle w:val="Zhlav"/>
              <w:rPr>
                <w:lang w:val="cs-CZ"/>
              </w:rPr>
            </w:pPr>
            <w:r w:rsidRPr="00A24DCC">
              <w:rPr>
                <w:lang w:val="cs-CZ"/>
              </w:rPr>
              <w:t>Datum konání:</w:t>
            </w:r>
          </w:p>
        </w:tc>
        <w:tc>
          <w:tcPr>
            <w:tcW w:w="7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2370" w:rsidRPr="00A24DCC" w:rsidRDefault="008B04A7" w:rsidP="001C2FD1">
            <w:pPr>
              <w:pStyle w:val="Zhlav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170BF0">
              <w:rPr>
                <w:lang w:val="cs-CZ"/>
              </w:rPr>
              <w:t>0</w:t>
            </w:r>
            <w:r w:rsidR="00CE1942">
              <w:rPr>
                <w:lang w:val="cs-CZ"/>
              </w:rPr>
              <w:t>.</w:t>
            </w:r>
            <w:r w:rsidR="004A5BEC">
              <w:rPr>
                <w:lang w:val="cs-CZ"/>
              </w:rPr>
              <w:t xml:space="preserve"> </w:t>
            </w:r>
            <w:r>
              <w:rPr>
                <w:lang w:val="cs-CZ"/>
              </w:rPr>
              <w:t>5</w:t>
            </w:r>
            <w:r w:rsidR="007E4E8C">
              <w:rPr>
                <w:lang w:val="cs-CZ"/>
              </w:rPr>
              <w:t>.</w:t>
            </w:r>
            <w:r w:rsidR="004C7C26">
              <w:rPr>
                <w:lang w:val="cs-CZ"/>
              </w:rPr>
              <w:t xml:space="preserve"> 2019</w:t>
            </w:r>
          </w:p>
        </w:tc>
      </w:tr>
      <w:tr w:rsidR="00372370" w:rsidRPr="00A24DCC" w:rsidTr="002F559A">
        <w:trPr>
          <w:jc w:val="center"/>
        </w:trPr>
        <w:tc>
          <w:tcPr>
            <w:tcW w:w="2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2370" w:rsidRPr="00A24DCC" w:rsidRDefault="00372370" w:rsidP="00731FEF">
            <w:pPr>
              <w:pStyle w:val="Zhlav"/>
              <w:rPr>
                <w:lang w:val="cs-CZ"/>
              </w:rPr>
            </w:pPr>
            <w:r w:rsidRPr="00A24DCC">
              <w:rPr>
                <w:lang w:val="cs-CZ"/>
              </w:rPr>
              <w:t>Místo konání: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2370" w:rsidRPr="00A24DCC" w:rsidRDefault="006E23F6" w:rsidP="00731FEF">
            <w:pPr>
              <w:pStyle w:val="Zhlav"/>
              <w:rPr>
                <w:lang w:val="cs-CZ"/>
              </w:rPr>
            </w:pPr>
            <w:r w:rsidRPr="00A24DCC">
              <w:rPr>
                <w:color w:val="222222"/>
                <w:shd w:val="clear" w:color="auto" w:fill="FFFFFF"/>
              </w:rPr>
              <w:t>Letenská 15, 118 00 Malá Strana</w:t>
            </w:r>
          </w:p>
        </w:tc>
      </w:tr>
      <w:tr w:rsidR="00372370" w:rsidRPr="00A24DCC" w:rsidTr="002F559A">
        <w:trPr>
          <w:jc w:val="center"/>
        </w:trPr>
        <w:tc>
          <w:tcPr>
            <w:tcW w:w="2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2370" w:rsidRPr="00A24DCC" w:rsidRDefault="00372370" w:rsidP="00731FEF">
            <w:pPr>
              <w:pStyle w:val="Zhlav"/>
              <w:rPr>
                <w:lang w:val="cs-CZ"/>
              </w:rPr>
            </w:pPr>
            <w:r w:rsidRPr="00A24DCC">
              <w:rPr>
                <w:lang w:val="cs-CZ"/>
              </w:rPr>
              <w:t>Přítomni:</w:t>
            </w:r>
          </w:p>
        </w:tc>
        <w:tc>
          <w:tcPr>
            <w:tcW w:w="7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06B" w:rsidRDefault="00DB09F4" w:rsidP="00F237CE">
            <w:pPr>
              <w:tabs>
                <w:tab w:val="left" w:pos="803"/>
                <w:tab w:val="left" w:pos="945"/>
              </w:tabs>
              <w:ind w:left="0"/>
            </w:pPr>
            <w:r w:rsidRPr="00A24DCC">
              <w:t xml:space="preserve"> </w:t>
            </w:r>
            <w:r w:rsidR="003F289F">
              <w:t xml:space="preserve">MF: </w:t>
            </w:r>
            <w:r w:rsidR="0081706B">
              <w:t xml:space="preserve">J. Velingerová, </w:t>
            </w:r>
            <w:r w:rsidR="001C2FD1">
              <w:t xml:space="preserve">M. Prokšová, </w:t>
            </w:r>
            <w:r w:rsidR="004C7C26">
              <w:t>S. Nováková</w:t>
            </w:r>
            <w:r w:rsidR="004A5BEC">
              <w:t xml:space="preserve">, </w:t>
            </w:r>
            <w:r w:rsidR="003210AA">
              <w:t xml:space="preserve">D. </w:t>
            </w:r>
            <w:proofErr w:type="spellStart"/>
            <w:r w:rsidR="003210AA">
              <w:t>Rosendrofová</w:t>
            </w:r>
            <w:proofErr w:type="spellEnd"/>
            <w:r w:rsidR="00A54046">
              <w:t>,</w:t>
            </w:r>
            <w:r w:rsidR="00D83685">
              <w:t xml:space="preserve"> J. Schwarzová,</w:t>
            </w:r>
          </w:p>
          <w:p w:rsidR="00213EDD" w:rsidRDefault="00D83685" w:rsidP="00F237CE">
            <w:pPr>
              <w:tabs>
                <w:tab w:val="left" w:pos="803"/>
                <w:tab w:val="left" w:pos="945"/>
              </w:tabs>
              <w:ind w:left="0"/>
            </w:pPr>
            <w:r>
              <w:t xml:space="preserve"> </w:t>
            </w:r>
            <w:r w:rsidR="0081706B">
              <w:t xml:space="preserve">       </w:t>
            </w:r>
            <w:r>
              <w:t xml:space="preserve">D. </w:t>
            </w:r>
            <w:proofErr w:type="spellStart"/>
            <w:r>
              <w:t>Vopičková</w:t>
            </w:r>
            <w:proofErr w:type="spellEnd"/>
            <w:r w:rsidR="00D718C8">
              <w:t>, D. Folprecht</w:t>
            </w:r>
          </w:p>
          <w:p w:rsidR="00372370" w:rsidRPr="00A24DCC" w:rsidRDefault="00DE22BA" w:rsidP="00DE22BA">
            <w:pPr>
              <w:tabs>
                <w:tab w:val="left" w:pos="803"/>
                <w:tab w:val="left" w:pos="945"/>
              </w:tabs>
              <w:ind w:left="1134" w:hanging="1134"/>
            </w:pPr>
            <w:r>
              <w:t xml:space="preserve">SSW: </w:t>
            </w:r>
            <w:r w:rsidR="00170BF0">
              <w:t>J</w:t>
            </w:r>
            <w:r w:rsidR="00D718C8">
              <w:t>. Valchář</w:t>
            </w:r>
            <w:r>
              <w:t xml:space="preserve">, </w:t>
            </w:r>
            <w:r w:rsidR="00D718C8">
              <w:t>V</w:t>
            </w:r>
            <w:r>
              <w:t xml:space="preserve">. </w:t>
            </w:r>
            <w:r w:rsidR="00D718C8">
              <w:t>Hájková</w:t>
            </w:r>
            <w:r w:rsidR="004C7C26">
              <w:t>, B. Šteflová</w:t>
            </w:r>
          </w:p>
        </w:tc>
      </w:tr>
    </w:tbl>
    <w:p w:rsidR="000168AD" w:rsidRPr="00A24DCC" w:rsidRDefault="000168AD" w:rsidP="00BD77DC">
      <w:pPr>
        <w:tabs>
          <w:tab w:val="left" w:pos="851"/>
        </w:tabs>
        <w:spacing w:before="0" w:after="0"/>
        <w:ind w:left="0"/>
      </w:pPr>
    </w:p>
    <w:p w:rsidR="00840AB3" w:rsidRPr="00A24DCC" w:rsidRDefault="00840AB3" w:rsidP="00213EDD">
      <w:pPr>
        <w:tabs>
          <w:tab w:val="left" w:pos="851"/>
        </w:tabs>
        <w:spacing w:before="0" w:after="0"/>
        <w:ind w:left="0"/>
        <w:rPr>
          <w:b/>
          <w:szCs w:val="20"/>
        </w:rPr>
      </w:pPr>
    </w:p>
    <w:p w:rsidR="00B601E5" w:rsidRPr="008B036E" w:rsidRDefault="00840AB3" w:rsidP="00BD77DC">
      <w:pPr>
        <w:keepNext/>
        <w:tabs>
          <w:tab w:val="left" w:pos="851"/>
        </w:tabs>
        <w:textAlignment w:val="auto"/>
        <w:rPr>
          <w:bCs/>
          <w:i/>
          <w:iCs/>
          <w:szCs w:val="20"/>
          <w:u w:val="single"/>
        </w:rPr>
      </w:pPr>
      <w:r w:rsidRPr="00A24DCC">
        <w:rPr>
          <w:rStyle w:val="Zdraznnintenzivn1"/>
          <w:b w:val="0"/>
          <w:szCs w:val="20"/>
          <w:u w:val="single"/>
        </w:rPr>
        <w:t xml:space="preserve">Úkoly </w:t>
      </w:r>
      <w:r w:rsidR="00213EDD">
        <w:rPr>
          <w:rStyle w:val="Zdraznnintenzivn1"/>
          <w:b w:val="0"/>
          <w:szCs w:val="20"/>
          <w:u w:val="single"/>
        </w:rPr>
        <w:t xml:space="preserve">ze dne </w:t>
      </w:r>
      <w:r w:rsidR="0041738A">
        <w:rPr>
          <w:rStyle w:val="Zdraznnintenzivn1"/>
          <w:b w:val="0"/>
          <w:szCs w:val="20"/>
          <w:u w:val="single"/>
        </w:rPr>
        <w:t>5. 9. 2018</w:t>
      </w:r>
      <w:r w:rsidRPr="00A24DCC">
        <w:rPr>
          <w:rStyle w:val="Zdraznnintenzivn1"/>
          <w:b w:val="0"/>
          <w:szCs w:val="20"/>
          <w:u w:val="single"/>
        </w:rPr>
        <w:t>:</w:t>
      </w:r>
    </w:p>
    <w:p w:rsidR="00B601E5" w:rsidRPr="00A24DCC" w:rsidRDefault="00B601E5" w:rsidP="00BD77DC">
      <w:pPr>
        <w:keepNext/>
        <w:tabs>
          <w:tab w:val="left" w:pos="851"/>
        </w:tabs>
        <w:spacing w:before="0" w:after="0"/>
        <w:rPr>
          <w:szCs w:val="20"/>
        </w:rPr>
      </w:pPr>
      <w:r w:rsidRPr="004D2F8D">
        <w:rPr>
          <w:szCs w:val="20"/>
        </w:rPr>
        <w:t>5/4</w:t>
      </w:r>
      <w:r w:rsidRPr="00A24DCC">
        <w:rPr>
          <w:b/>
          <w:szCs w:val="20"/>
        </w:rPr>
        <w:tab/>
      </w:r>
      <w:r>
        <w:rPr>
          <w:szCs w:val="20"/>
        </w:rPr>
        <w:t xml:space="preserve">HL 7002 - </w:t>
      </w:r>
      <w:r w:rsidRPr="00B601E5">
        <w:rPr>
          <w:szCs w:val="20"/>
        </w:rPr>
        <w:t xml:space="preserve">Opravné položky </w:t>
      </w:r>
      <w:r>
        <w:rPr>
          <w:szCs w:val="20"/>
        </w:rPr>
        <w:t>–</w:t>
      </w:r>
      <w:r w:rsidRPr="00B601E5">
        <w:rPr>
          <w:szCs w:val="20"/>
        </w:rPr>
        <w:t xml:space="preserve"> </w:t>
      </w:r>
      <w:r>
        <w:rPr>
          <w:szCs w:val="20"/>
        </w:rPr>
        <w:t>nedochází ke grupování za stejnou skupinu.</w:t>
      </w:r>
    </w:p>
    <w:p w:rsidR="006B0D80" w:rsidRPr="00D83685" w:rsidRDefault="00B601E5" w:rsidP="001C070C">
      <w:pPr>
        <w:keepNext/>
        <w:tabs>
          <w:tab w:val="left" w:pos="851"/>
        </w:tabs>
        <w:spacing w:before="0" w:after="0"/>
        <w:rPr>
          <w:szCs w:val="20"/>
        </w:rPr>
      </w:pPr>
      <w:r w:rsidRPr="00A24DCC">
        <w:rPr>
          <w:b/>
          <w:szCs w:val="20"/>
        </w:rPr>
        <w:tab/>
      </w:r>
      <w:r w:rsidR="007C40C9" w:rsidRPr="00A24DCC">
        <w:rPr>
          <w:b/>
          <w:szCs w:val="20"/>
        </w:rPr>
        <w:t xml:space="preserve">Termín opravy: </w:t>
      </w:r>
      <w:r w:rsidR="007C40C9">
        <w:rPr>
          <w:b/>
          <w:szCs w:val="20"/>
        </w:rPr>
        <w:t>verze 19.3.0. Bude dopracována nová sestava.</w:t>
      </w:r>
    </w:p>
    <w:p w:rsidR="00D95EA2" w:rsidRDefault="00D95EA2" w:rsidP="00F8693F">
      <w:pPr>
        <w:tabs>
          <w:tab w:val="left" w:pos="851"/>
        </w:tabs>
        <w:spacing w:before="0" w:after="0"/>
        <w:ind w:left="0"/>
        <w:jc w:val="both"/>
        <w:rPr>
          <w:szCs w:val="20"/>
        </w:rPr>
      </w:pPr>
    </w:p>
    <w:p w:rsidR="00BD77DC" w:rsidRPr="0084254E" w:rsidRDefault="00F8693F" w:rsidP="0084254E">
      <w:pPr>
        <w:tabs>
          <w:tab w:val="left" w:pos="851"/>
        </w:tabs>
        <w:jc w:val="both"/>
        <w:textAlignment w:val="auto"/>
        <w:rPr>
          <w:bCs/>
          <w:i/>
          <w:iCs/>
          <w:szCs w:val="20"/>
          <w:u w:val="single"/>
        </w:rPr>
      </w:pPr>
      <w:r w:rsidRPr="00A24DCC">
        <w:rPr>
          <w:rStyle w:val="Zdraznnintenzivn1"/>
          <w:b w:val="0"/>
          <w:szCs w:val="20"/>
          <w:u w:val="single"/>
        </w:rPr>
        <w:t xml:space="preserve">Úkoly </w:t>
      </w:r>
      <w:r>
        <w:rPr>
          <w:rStyle w:val="Zdraznnintenzivn1"/>
          <w:b w:val="0"/>
          <w:szCs w:val="20"/>
          <w:u w:val="single"/>
        </w:rPr>
        <w:t>ze dne 7.1. 2019</w:t>
      </w:r>
      <w:r w:rsidRPr="00A24DCC">
        <w:rPr>
          <w:rStyle w:val="Zdraznnintenzivn1"/>
          <w:b w:val="0"/>
          <w:szCs w:val="20"/>
          <w:u w:val="single"/>
        </w:rPr>
        <w:t>:</w:t>
      </w:r>
    </w:p>
    <w:p w:rsidR="00C76CC5" w:rsidRDefault="00C76CC5" w:rsidP="00C76CC5">
      <w:pPr>
        <w:tabs>
          <w:tab w:val="left" w:pos="851"/>
        </w:tabs>
        <w:spacing w:before="0" w:after="0"/>
        <w:ind w:left="708" w:hanging="424"/>
        <w:jc w:val="both"/>
        <w:rPr>
          <w:szCs w:val="20"/>
        </w:rPr>
      </w:pPr>
      <w:r>
        <w:rPr>
          <w:szCs w:val="20"/>
        </w:rPr>
        <w:t>3/8      Definice kontrol legislativních výkazů – nejsou nadefinované Informativní kontroly CSÚIS.</w:t>
      </w:r>
    </w:p>
    <w:p w:rsidR="00C76CC5" w:rsidRDefault="00C76CC5" w:rsidP="00C76CC5">
      <w:pPr>
        <w:tabs>
          <w:tab w:val="left" w:pos="851"/>
        </w:tabs>
        <w:spacing w:before="0" w:after="0"/>
        <w:jc w:val="both"/>
        <w:rPr>
          <w:b/>
          <w:szCs w:val="20"/>
        </w:rPr>
      </w:pPr>
      <w:r>
        <w:rPr>
          <w:szCs w:val="20"/>
        </w:rPr>
        <w:tab/>
      </w:r>
      <w:r w:rsidRPr="00A24DCC">
        <w:rPr>
          <w:b/>
          <w:szCs w:val="20"/>
        </w:rPr>
        <w:t xml:space="preserve">Termín opravy: </w:t>
      </w:r>
      <w:r>
        <w:rPr>
          <w:b/>
          <w:szCs w:val="20"/>
        </w:rPr>
        <w:t>verze 19.3.0</w:t>
      </w:r>
    </w:p>
    <w:p w:rsidR="00C76CC5" w:rsidRDefault="00C76CC5" w:rsidP="00C76CC5">
      <w:pPr>
        <w:tabs>
          <w:tab w:val="left" w:pos="851"/>
        </w:tabs>
        <w:spacing w:before="0" w:after="0"/>
        <w:ind w:left="0"/>
        <w:jc w:val="both"/>
        <w:rPr>
          <w:szCs w:val="20"/>
        </w:rPr>
      </w:pPr>
    </w:p>
    <w:p w:rsidR="00AC7D37" w:rsidRDefault="003F289F" w:rsidP="00A24E89">
      <w:pPr>
        <w:tabs>
          <w:tab w:val="left" w:pos="851"/>
        </w:tabs>
        <w:spacing w:before="0" w:after="0"/>
        <w:jc w:val="both"/>
        <w:rPr>
          <w:szCs w:val="20"/>
        </w:rPr>
      </w:pPr>
      <w:r>
        <w:rPr>
          <w:szCs w:val="20"/>
        </w:rPr>
        <w:t>5/8      Obecná fun</w:t>
      </w:r>
      <w:r w:rsidR="00AC7D37">
        <w:rPr>
          <w:szCs w:val="20"/>
        </w:rPr>
        <w:t>k</w:t>
      </w:r>
      <w:r>
        <w:rPr>
          <w:szCs w:val="20"/>
        </w:rPr>
        <w:t>č</w:t>
      </w:r>
      <w:r w:rsidR="00AC7D37">
        <w:rPr>
          <w:szCs w:val="20"/>
        </w:rPr>
        <w:t>nost –</w:t>
      </w:r>
      <w:r w:rsidR="00340EC1">
        <w:rPr>
          <w:szCs w:val="20"/>
        </w:rPr>
        <w:t xml:space="preserve"> nedrží</w:t>
      </w:r>
      <w:r w:rsidR="00126373">
        <w:rPr>
          <w:szCs w:val="20"/>
        </w:rPr>
        <w:t xml:space="preserve"> pořadí sloupců ve výběrových</w:t>
      </w:r>
      <w:r w:rsidR="00AC7D37">
        <w:rPr>
          <w:szCs w:val="20"/>
        </w:rPr>
        <w:t xml:space="preserve"> podmínk</w:t>
      </w:r>
      <w:r w:rsidR="00126373">
        <w:rPr>
          <w:szCs w:val="20"/>
        </w:rPr>
        <w:t>ách</w:t>
      </w:r>
      <w:r w:rsidR="007C40C9">
        <w:rPr>
          <w:szCs w:val="20"/>
        </w:rPr>
        <w:t xml:space="preserve"> bankovních výpisů</w:t>
      </w:r>
      <w:r w:rsidR="00AC7D37">
        <w:rPr>
          <w:szCs w:val="20"/>
        </w:rPr>
        <w:t xml:space="preserve"> </w:t>
      </w:r>
      <w:r w:rsidR="00D718C8">
        <w:rPr>
          <w:szCs w:val="20"/>
        </w:rPr>
        <w:t>a v sestavách (např. UT-74).</w:t>
      </w:r>
    </w:p>
    <w:p w:rsidR="00AC7D37" w:rsidRPr="00340EC1" w:rsidRDefault="00AC7D37" w:rsidP="00CE1942">
      <w:pPr>
        <w:tabs>
          <w:tab w:val="left" w:pos="851"/>
        </w:tabs>
        <w:spacing w:before="0" w:after="0"/>
        <w:jc w:val="both"/>
        <w:rPr>
          <w:b/>
          <w:szCs w:val="20"/>
        </w:rPr>
      </w:pPr>
      <w:r>
        <w:rPr>
          <w:szCs w:val="20"/>
        </w:rPr>
        <w:t xml:space="preserve">           </w:t>
      </w:r>
      <w:r w:rsidR="003B420C" w:rsidRPr="00A24DCC">
        <w:rPr>
          <w:b/>
          <w:szCs w:val="20"/>
        </w:rPr>
        <w:t>Termín opravy:</w:t>
      </w:r>
      <w:r w:rsidR="00D718C8">
        <w:rPr>
          <w:b/>
          <w:szCs w:val="20"/>
        </w:rPr>
        <w:t xml:space="preserve"> HF do</w:t>
      </w:r>
      <w:r w:rsidR="003B420C" w:rsidRPr="00A24DCC">
        <w:rPr>
          <w:b/>
          <w:szCs w:val="20"/>
        </w:rPr>
        <w:t xml:space="preserve"> </w:t>
      </w:r>
      <w:r w:rsidR="00D718C8">
        <w:rPr>
          <w:b/>
          <w:szCs w:val="20"/>
        </w:rPr>
        <w:t>19.2.0</w:t>
      </w:r>
    </w:p>
    <w:p w:rsidR="00AC7D37" w:rsidRPr="00340EC1" w:rsidRDefault="00AC7D37" w:rsidP="00A24E89">
      <w:pPr>
        <w:tabs>
          <w:tab w:val="left" w:pos="851"/>
        </w:tabs>
        <w:spacing w:before="0" w:after="0"/>
        <w:jc w:val="both"/>
        <w:rPr>
          <w:b/>
          <w:szCs w:val="20"/>
        </w:rPr>
      </w:pPr>
    </w:p>
    <w:p w:rsidR="00126373" w:rsidRDefault="00AC7D37" w:rsidP="00A24E89">
      <w:pPr>
        <w:tabs>
          <w:tab w:val="left" w:pos="851"/>
        </w:tabs>
        <w:spacing w:before="0" w:after="0"/>
        <w:jc w:val="both"/>
        <w:rPr>
          <w:szCs w:val="20"/>
        </w:rPr>
      </w:pPr>
      <w:r>
        <w:rPr>
          <w:szCs w:val="20"/>
        </w:rPr>
        <w:t>6/8      ISDS, Elektronické faktury – Chybí možnost ukončení elektronických faktur, které nebudou dále zpracovávány.</w:t>
      </w:r>
      <w:r w:rsidR="00126373">
        <w:rPr>
          <w:szCs w:val="20"/>
        </w:rPr>
        <w:t xml:space="preserve"> </w:t>
      </w:r>
    </w:p>
    <w:p w:rsidR="00CE1942" w:rsidRDefault="00AC7D37" w:rsidP="00CE1942">
      <w:pPr>
        <w:tabs>
          <w:tab w:val="left" w:pos="851"/>
        </w:tabs>
        <w:spacing w:before="0" w:after="0"/>
        <w:jc w:val="both"/>
        <w:rPr>
          <w:b/>
          <w:szCs w:val="20"/>
        </w:rPr>
      </w:pPr>
      <w:r>
        <w:rPr>
          <w:szCs w:val="20"/>
        </w:rPr>
        <w:t xml:space="preserve">           </w:t>
      </w:r>
      <w:r w:rsidR="00CE1942" w:rsidRPr="00A24DCC">
        <w:rPr>
          <w:b/>
          <w:szCs w:val="20"/>
        </w:rPr>
        <w:t xml:space="preserve">Termín opravy: </w:t>
      </w:r>
      <w:r w:rsidR="0081706B">
        <w:rPr>
          <w:b/>
          <w:szCs w:val="20"/>
        </w:rPr>
        <w:t>19.3.0</w:t>
      </w:r>
    </w:p>
    <w:p w:rsidR="004312AA" w:rsidRDefault="004312AA" w:rsidP="00CE1942">
      <w:pPr>
        <w:tabs>
          <w:tab w:val="left" w:pos="851"/>
        </w:tabs>
        <w:spacing w:before="0" w:after="0"/>
        <w:jc w:val="both"/>
        <w:rPr>
          <w:b/>
          <w:szCs w:val="20"/>
        </w:rPr>
      </w:pPr>
    </w:p>
    <w:p w:rsidR="004312AA" w:rsidRDefault="004312AA" w:rsidP="004312AA">
      <w:pPr>
        <w:tabs>
          <w:tab w:val="left" w:pos="851"/>
        </w:tabs>
        <w:jc w:val="both"/>
        <w:textAlignment w:val="auto"/>
        <w:rPr>
          <w:rStyle w:val="Zdraznnintenzivn1"/>
          <w:b w:val="0"/>
          <w:szCs w:val="20"/>
          <w:u w:val="single"/>
        </w:rPr>
      </w:pPr>
      <w:r w:rsidRPr="00A24DCC">
        <w:rPr>
          <w:rStyle w:val="Zdraznnintenzivn1"/>
          <w:b w:val="0"/>
          <w:szCs w:val="20"/>
          <w:u w:val="single"/>
        </w:rPr>
        <w:t xml:space="preserve">Úkoly </w:t>
      </w:r>
      <w:r>
        <w:rPr>
          <w:rStyle w:val="Zdraznnintenzivn1"/>
          <w:b w:val="0"/>
          <w:szCs w:val="20"/>
          <w:u w:val="single"/>
        </w:rPr>
        <w:t>ze dne 11.2. 2019</w:t>
      </w:r>
      <w:r w:rsidRPr="00A24DCC">
        <w:rPr>
          <w:rStyle w:val="Zdraznnintenzivn1"/>
          <w:b w:val="0"/>
          <w:szCs w:val="20"/>
          <w:u w:val="single"/>
        </w:rPr>
        <w:t>:</w:t>
      </w:r>
    </w:p>
    <w:p w:rsidR="004312AA" w:rsidRPr="00F2288D" w:rsidRDefault="004312AA" w:rsidP="004312AA">
      <w:pPr>
        <w:tabs>
          <w:tab w:val="left" w:pos="851"/>
        </w:tabs>
        <w:spacing w:before="0" w:after="0"/>
        <w:ind w:left="851" w:hanging="567"/>
        <w:jc w:val="both"/>
        <w:rPr>
          <w:szCs w:val="20"/>
        </w:rPr>
      </w:pPr>
      <w:r>
        <w:rPr>
          <w:szCs w:val="20"/>
        </w:rPr>
        <w:t>1/9</w:t>
      </w:r>
      <w:r>
        <w:rPr>
          <w:szCs w:val="20"/>
        </w:rPr>
        <w:tab/>
      </w:r>
      <w:r w:rsidRPr="0012371A">
        <w:rPr>
          <w:b/>
          <w:szCs w:val="20"/>
        </w:rPr>
        <w:t>HL 7434</w:t>
      </w:r>
      <w:r w:rsidRPr="004312AA">
        <w:t xml:space="preserve"> </w:t>
      </w:r>
      <w:r>
        <w:t>– Agenda „</w:t>
      </w:r>
      <w:r w:rsidRPr="004312AA">
        <w:rPr>
          <w:szCs w:val="20"/>
        </w:rPr>
        <w:t>Seznam ÚJ patřících do dílčího konsolidačního celku státu</w:t>
      </w:r>
      <w:r>
        <w:rPr>
          <w:szCs w:val="20"/>
        </w:rPr>
        <w:t>“ – v rámci kopírování decentralizovaných číselníků dojde k úpravě kopírovací procedury (</w:t>
      </w:r>
      <w:r w:rsidR="0012371A">
        <w:rPr>
          <w:szCs w:val="20"/>
        </w:rPr>
        <w:t xml:space="preserve">již </w:t>
      </w:r>
      <w:r>
        <w:rPr>
          <w:szCs w:val="20"/>
        </w:rPr>
        <w:t xml:space="preserve">nebude chybět </w:t>
      </w:r>
      <w:r w:rsidR="0012371A">
        <w:rPr>
          <w:szCs w:val="20"/>
        </w:rPr>
        <w:t>sestava „</w:t>
      </w:r>
      <w:r>
        <w:rPr>
          <w:szCs w:val="20"/>
        </w:rPr>
        <w:t>Spoluvlastnický přehled</w:t>
      </w:r>
      <w:r w:rsidR="0012371A">
        <w:rPr>
          <w:szCs w:val="20"/>
        </w:rPr>
        <w:t>“</w:t>
      </w:r>
      <w:r>
        <w:rPr>
          <w:szCs w:val="20"/>
        </w:rPr>
        <w:t>).</w:t>
      </w:r>
    </w:p>
    <w:p w:rsidR="004312AA" w:rsidRDefault="004312AA" w:rsidP="004312AA">
      <w:pPr>
        <w:tabs>
          <w:tab w:val="left" w:pos="851"/>
        </w:tabs>
        <w:spacing w:before="0" w:after="0"/>
        <w:jc w:val="both"/>
        <w:rPr>
          <w:b/>
          <w:szCs w:val="20"/>
        </w:rPr>
      </w:pPr>
      <w:r w:rsidRPr="00A24DCC">
        <w:rPr>
          <w:b/>
          <w:szCs w:val="20"/>
        </w:rPr>
        <w:tab/>
        <w:t xml:space="preserve">Termín opravy: </w:t>
      </w:r>
      <w:r>
        <w:rPr>
          <w:b/>
          <w:szCs w:val="20"/>
        </w:rPr>
        <w:t>verze 19.2.0</w:t>
      </w:r>
    </w:p>
    <w:p w:rsidR="004312AA" w:rsidRDefault="004312AA" w:rsidP="004312AA">
      <w:pPr>
        <w:tabs>
          <w:tab w:val="left" w:pos="851"/>
        </w:tabs>
        <w:spacing w:before="0" w:after="0"/>
        <w:jc w:val="both"/>
        <w:rPr>
          <w:b/>
          <w:szCs w:val="20"/>
        </w:rPr>
      </w:pPr>
    </w:p>
    <w:p w:rsidR="004312AA" w:rsidRPr="00F2288D" w:rsidRDefault="004312AA" w:rsidP="004312AA">
      <w:pPr>
        <w:tabs>
          <w:tab w:val="left" w:pos="851"/>
        </w:tabs>
        <w:spacing w:before="0" w:after="0"/>
        <w:ind w:left="851" w:hanging="567"/>
        <w:jc w:val="both"/>
        <w:rPr>
          <w:szCs w:val="20"/>
        </w:rPr>
      </w:pPr>
      <w:r>
        <w:rPr>
          <w:szCs w:val="20"/>
        </w:rPr>
        <w:t>2/9</w:t>
      </w:r>
      <w:r>
        <w:rPr>
          <w:szCs w:val="20"/>
        </w:rPr>
        <w:tab/>
      </w:r>
      <w:r w:rsidR="00E06DD2">
        <w:rPr>
          <w:szCs w:val="20"/>
        </w:rPr>
        <w:t>Legislativní výkazy – Vytvořit Přílohu – při exportu sestavy vytvářet soubor jako celek, nikoliv po částech</w:t>
      </w:r>
      <w:r w:rsidR="0012371A">
        <w:rPr>
          <w:szCs w:val="20"/>
        </w:rPr>
        <w:t>.</w:t>
      </w:r>
    </w:p>
    <w:p w:rsidR="004312AA" w:rsidRDefault="004312AA" w:rsidP="004312AA">
      <w:pPr>
        <w:tabs>
          <w:tab w:val="left" w:pos="851"/>
        </w:tabs>
        <w:spacing w:before="0" w:after="0"/>
        <w:jc w:val="both"/>
        <w:rPr>
          <w:b/>
          <w:szCs w:val="20"/>
        </w:rPr>
      </w:pPr>
      <w:r w:rsidRPr="00A24DCC">
        <w:rPr>
          <w:b/>
          <w:szCs w:val="20"/>
        </w:rPr>
        <w:tab/>
        <w:t xml:space="preserve">Termín opravy: </w:t>
      </w:r>
      <w:r>
        <w:rPr>
          <w:b/>
          <w:szCs w:val="20"/>
        </w:rPr>
        <w:t xml:space="preserve">verze </w:t>
      </w:r>
      <w:r w:rsidR="003B17A7">
        <w:rPr>
          <w:b/>
          <w:szCs w:val="20"/>
        </w:rPr>
        <w:t>19.2.0</w:t>
      </w:r>
    </w:p>
    <w:p w:rsidR="003B17A7" w:rsidRDefault="003B17A7" w:rsidP="004312AA">
      <w:pPr>
        <w:tabs>
          <w:tab w:val="left" w:pos="851"/>
        </w:tabs>
        <w:spacing w:before="0" w:after="0"/>
        <w:jc w:val="both"/>
        <w:rPr>
          <w:b/>
          <w:szCs w:val="20"/>
        </w:rPr>
      </w:pPr>
    </w:p>
    <w:p w:rsidR="00411551" w:rsidRDefault="00411551" w:rsidP="003B17A7">
      <w:pPr>
        <w:tabs>
          <w:tab w:val="left" w:pos="851"/>
        </w:tabs>
        <w:spacing w:before="0" w:after="0"/>
        <w:ind w:left="851" w:hanging="567"/>
        <w:jc w:val="both"/>
        <w:rPr>
          <w:b/>
          <w:szCs w:val="20"/>
        </w:rPr>
      </w:pPr>
    </w:p>
    <w:p w:rsidR="00B91774" w:rsidRPr="007C7D37" w:rsidRDefault="00411551" w:rsidP="00463E52">
      <w:pPr>
        <w:tabs>
          <w:tab w:val="left" w:pos="851"/>
        </w:tabs>
        <w:spacing w:before="0" w:after="0"/>
        <w:ind w:left="851" w:hanging="567"/>
        <w:jc w:val="both"/>
        <w:rPr>
          <w:rFonts w:eastAsia="Calibri"/>
          <w:color w:val="000000"/>
          <w:szCs w:val="20"/>
        </w:rPr>
      </w:pPr>
      <w:r>
        <w:rPr>
          <w:szCs w:val="20"/>
        </w:rPr>
        <w:t>4/9</w:t>
      </w:r>
      <w:r>
        <w:rPr>
          <w:szCs w:val="20"/>
        </w:rPr>
        <w:tab/>
      </w:r>
      <w:r w:rsidRPr="00471059">
        <w:rPr>
          <w:b/>
          <w:szCs w:val="20"/>
        </w:rPr>
        <w:t>HL 7501</w:t>
      </w:r>
      <w:r w:rsidR="00463E52">
        <w:rPr>
          <w:szCs w:val="20"/>
        </w:rPr>
        <w:t xml:space="preserve">/ </w:t>
      </w:r>
      <w:r w:rsidR="00B91774" w:rsidRPr="00463E52">
        <w:rPr>
          <w:b/>
          <w:szCs w:val="20"/>
        </w:rPr>
        <w:t>Požadavek</w:t>
      </w:r>
      <w:r w:rsidR="00463E52">
        <w:rPr>
          <w:szCs w:val="20"/>
        </w:rPr>
        <w:t>:</w:t>
      </w:r>
      <w:r>
        <w:rPr>
          <w:szCs w:val="20"/>
        </w:rPr>
        <w:t xml:space="preserve"> </w:t>
      </w:r>
      <w:r w:rsidR="00463E52">
        <w:rPr>
          <w:szCs w:val="20"/>
        </w:rPr>
        <w:t xml:space="preserve">Agenda </w:t>
      </w:r>
      <w:r>
        <w:rPr>
          <w:szCs w:val="20"/>
        </w:rPr>
        <w:t xml:space="preserve">Import do </w:t>
      </w:r>
      <w:proofErr w:type="gramStart"/>
      <w:r>
        <w:rPr>
          <w:szCs w:val="20"/>
        </w:rPr>
        <w:t>KAČ</w:t>
      </w:r>
      <w:r w:rsidR="00463E52">
        <w:rPr>
          <w:szCs w:val="20"/>
        </w:rPr>
        <w:t xml:space="preserve"> -</w:t>
      </w:r>
      <w:r>
        <w:rPr>
          <w:szCs w:val="20"/>
        </w:rPr>
        <w:t xml:space="preserve"> </w:t>
      </w:r>
      <w:r w:rsidR="00463E52">
        <w:rPr>
          <w:szCs w:val="20"/>
        </w:rPr>
        <w:t>d</w:t>
      </w:r>
      <w:r w:rsidRPr="007C7D37">
        <w:rPr>
          <w:rFonts w:eastAsia="Calibri"/>
          <w:color w:val="000000"/>
          <w:szCs w:val="20"/>
          <w:lang w:val="en-US"/>
        </w:rPr>
        <w:t>o</w:t>
      </w:r>
      <w:proofErr w:type="gramEnd"/>
      <w:r w:rsidRPr="007C7D37">
        <w:rPr>
          <w:rFonts w:eastAsia="Calibri"/>
          <w:color w:val="000000"/>
          <w:szCs w:val="20"/>
          <w:lang w:val="en-US"/>
        </w:rPr>
        <w:t xml:space="preserve"> </w:t>
      </w:r>
      <w:proofErr w:type="spellStart"/>
      <w:r w:rsidRPr="007C7D37">
        <w:rPr>
          <w:rFonts w:eastAsia="Calibri"/>
          <w:color w:val="000000"/>
          <w:szCs w:val="20"/>
          <w:lang w:val="en-US"/>
        </w:rPr>
        <w:t>fu</w:t>
      </w:r>
      <w:r w:rsidR="00B91774" w:rsidRPr="007C7D37">
        <w:rPr>
          <w:rFonts w:eastAsia="Calibri"/>
          <w:color w:val="000000"/>
          <w:szCs w:val="20"/>
          <w:lang w:val="en-US"/>
        </w:rPr>
        <w:t>nkce</w:t>
      </w:r>
      <w:proofErr w:type="spellEnd"/>
      <w:r w:rsidR="00B91774" w:rsidRPr="007C7D37">
        <w:rPr>
          <w:rFonts w:eastAsia="Calibri"/>
          <w:color w:val="000000"/>
          <w:szCs w:val="20"/>
          <w:lang w:val="en-US"/>
        </w:rPr>
        <w:t xml:space="preserve"> </w:t>
      </w:r>
      <w:proofErr w:type="spellStart"/>
      <w:r w:rsidR="00B91774" w:rsidRPr="007C7D37">
        <w:rPr>
          <w:rFonts w:eastAsia="Calibri"/>
          <w:color w:val="000000"/>
          <w:szCs w:val="20"/>
          <w:lang w:val="en-US"/>
        </w:rPr>
        <w:t>Generování</w:t>
      </w:r>
      <w:proofErr w:type="spellEnd"/>
      <w:r w:rsidR="00B91774" w:rsidRPr="007C7D37">
        <w:rPr>
          <w:rFonts w:eastAsia="Calibri"/>
          <w:color w:val="000000"/>
          <w:szCs w:val="20"/>
          <w:lang w:val="en-US"/>
        </w:rPr>
        <w:t xml:space="preserve"> </w:t>
      </w:r>
      <w:proofErr w:type="spellStart"/>
      <w:r w:rsidR="00280921" w:rsidRPr="007C7D37">
        <w:rPr>
          <w:rFonts w:eastAsia="Calibri"/>
          <w:color w:val="000000"/>
          <w:szCs w:val="20"/>
          <w:lang w:val="en-US"/>
        </w:rPr>
        <w:t>bude</w:t>
      </w:r>
      <w:proofErr w:type="spellEnd"/>
      <w:r w:rsidR="00280921" w:rsidRPr="007C7D37">
        <w:rPr>
          <w:rFonts w:eastAsia="Calibri"/>
          <w:color w:val="000000"/>
          <w:szCs w:val="20"/>
          <w:lang w:val="en-US"/>
        </w:rPr>
        <w:t xml:space="preserve"> </w:t>
      </w:r>
      <w:proofErr w:type="spellStart"/>
      <w:r w:rsidR="00280921" w:rsidRPr="007C7D37">
        <w:rPr>
          <w:rFonts w:eastAsia="Calibri"/>
          <w:color w:val="000000"/>
          <w:szCs w:val="20"/>
          <w:lang w:val="en-US"/>
        </w:rPr>
        <w:t>zapracována</w:t>
      </w:r>
      <w:proofErr w:type="spellEnd"/>
      <w:r w:rsidR="00B91774" w:rsidRPr="007C7D37">
        <w:rPr>
          <w:rFonts w:eastAsia="Calibri"/>
          <w:color w:val="000000"/>
          <w:szCs w:val="20"/>
          <w:lang w:val="en-US"/>
        </w:rPr>
        <w:t xml:space="preserve"> </w:t>
      </w:r>
      <w:proofErr w:type="spellStart"/>
      <w:r w:rsidR="00B91774" w:rsidRPr="007C7D37">
        <w:rPr>
          <w:rFonts w:eastAsia="Calibri"/>
          <w:color w:val="000000"/>
          <w:szCs w:val="20"/>
          <w:lang w:val="en-US"/>
        </w:rPr>
        <w:t>tvrdá</w:t>
      </w:r>
      <w:proofErr w:type="spellEnd"/>
      <w:r w:rsidR="00B91774" w:rsidRPr="007C7D37">
        <w:rPr>
          <w:rFonts w:eastAsia="Calibri"/>
          <w:color w:val="000000"/>
          <w:szCs w:val="20"/>
          <w:lang w:val="en-US"/>
        </w:rPr>
        <w:t xml:space="preserve"> </w:t>
      </w:r>
      <w:proofErr w:type="spellStart"/>
      <w:r w:rsidR="00B91774" w:rsidRPr="007C7D37">
        <w:rPr>
          <w:rFonts w:eastAsia="Calibri"/>
          <w:color w:val="000000"/>
          <w:szCs w:val="20"/>
          <w:lang w:val="en-US"/>
        </w:rPr>
        <w:t>kontrola</w:t>
      </w:r>
      <w:proofErr w:type="spellEnd"/>
      <w:r w:rsidR="00280921" w:rsidRPr="007C7D37">
        <w:rPr>
          <w:rFonts w:eastAsia="Calibri"/>
          <w:color w:val="000000"/>
          <w:szCs w:val="20"/>
          <w:lang w:val="en-US"/>
        </w:rPr>
        <w:t xml:space="preserve"> </w:t>
      </w:r>
      <w:proofErr w:type="spellStart"/>
      <w:r w:rsidR="00280921" w:rsidRPr="007C7D37">
        <w:rPr>
          <w:rFonts w:eastAsia="Calibri"/>
          <w:color w:val="000000"/>
          <w:szCs w:val="20"/>
          <w:lang w:val="en-US"/>
        </w:rPr>
        <w:t>na</w:t>
      </w:r>
      <w:proofErr w:type="spellEnd"/>
      <w:r w:rsidR="00280921" w:rsidRPr="007C7D37">
        <w:rPr>
          <w:rFonts w:eastAsia="Calibri"/>
          <w:color w:val="000000"/>
          <w:szCs w:val="20"/>
          <w:lang w:val="en-US"/>
        </w:rPr>
        <w:t xml:space="preserve"> </w:t>
      </w:r>
      <w:proofErr w:type="spellStart"/>
      <w:r w:rsidR="00280921" w:rsidRPr="007C7D37">
        <w:rPr>
          <w:rFonts w:eastAsia="Calibri"/>
          <w:color w:val="000000"/>
          <w:szCs w:val="20"/>
          <w:lang w:val="en-US"/>
        </w:rPr>
        <w:t>chybějící</w:t>
      </w:r>
      <w:proofErr w:type="spellEnd"/>
      <w:r w:rsidR="00280921" w:rsidRPr="007C7D37">
        <w:rPr>
          <w:rFonts w:eastAsia="Calibri"/>
          <w:color w:val="000000"/>
          <w:szCs w:val="20"/>
          <w:lang w:val="en-US"/>
        </w:rPr>
        <w:t xml:space="preserve"> </w:t>
      </w:r>
      <w:proofErr w:type="spellStart"/>
      <w:r w:rsidR="00280921" w:rsidRPr="007C7D37">
        <w:rPr>
          <w:rFonts w:eastAsia="Calibri"/>
          <w:color w:val="000000"/>
          <w:szCs w:val="20"/>
          <w:lang w:val="en-US"/>
        </w:rPr>
        <w:t>partnery</w:t>
      </w:r>
      <w:proofErr w:type="spellEnd"/>
      <w:r w:rsidR="00B91774" w:rsidRPr="007C7D37">
        <w:rPr>
          <w:rFonts w:eastAsia="Calibri"/>
          <w:color w:val="000000"/>
          <w:szCs w:val="20"/>
          <w:lang w:val="en-US"/>
        </w:rPr>
        <w:t xml:space="preserve"> (</w:t>
      </w:r>
      <w:r w:rsidR="00B91774" w:rsidRPr="007C7D37">
        <w:rPr>
          <w:rFonts w:eastAsia="Calibri"/>
          <w:color w:val="000000"/>
          <w:szCs w:val="20"/>
        </w:rPr>
        <w:t xml:space="preserve">shodné kontroly jako pro UT a </w:t>
      </w:r>
      <w:r w:rsidR="00B4719E" w:rsidRPr="007C7D37">
        <w:rPr>
          <w:rFonts w:eastAsia="Calibri"/>
          <w:color w:val="000000"/>
          <w:szCs w:val="20"/>
        </w:rPr>
        <w:t xml:space="preserve">záznamy </w:t>
      </w:r>
      <w:r w:rsidR="00B91774" w:rsidRPr="007C7D37">
        <w:rPr>
          <w:rFonts w:eastAsia="Calibri"/>
          <w:color w:val="000000"/>
          <w:szCs w:val="20"/>
        </w:rPr>
        <w:t>AČ v dokladu).</w:t>
      </w:r>
    </w:p>
    <w:p w:rsidR="007C7D37" w:rsidRDefault="007C7D37" w:rsidP="00B91774">
      <w:pPr>
        <w:tabs>
          <w:tab w:val="left" w:pos="851"/>
        </w:tabs>
        <w:spacing w:before="0" w:after="0"/>
        <w:ind w:left="851"/>
        <w:jc w:val="both"/>
        <w:rPr>
          <w:rFonts w:eastAsia="Calibri"/>
          <w:b/>
          <w:color w:val="000000"/>
          <w:szCs w:val="20"/>
        </w:rPr>
      </w:pPr>
      <w:r w:rsidRPr="00A24DCC">
        <w:rPr>
          <w:b/>
          <w:szCs w:val="20"/>
        </w:rPr>
        <w:t xml:space="preserve">Termín opravy: </w:t>
      </w:r>
      <w:r>
        <w:rPr>
          <w:b/>
          <w:szCs w:val="20"/>
        </w:rPr>
        <w:t>verze 19.2.0</w:t>
      </w:r>
    </w:p>
    <w:p w:rsidR="00B4719E" w:rsidRDefault="00B4719E" w:rsidP="00B91774">
      <w:pPr>
        <w:tabs>
          <w:tab w:val="left" w:pos="851"/>
        </w:tabs>
        <w:spacing w:before="0" w:after="0"/>
        <w:ind w:left="851"/>
        <w:jc w:val="both"/>
        <w:rPr>
          <w:rFonts w:eastAsia="Calibri"/>
          <w:b/>
          <w:color w:val="000000"/>
          <w:szCs w:val="20"/>
        </w:rPr>
      </w:pPr>
    </w:p>
    <w:p w:rsidR="00B4719E" w:rsidRPr="00F2288D" w:rsidRDefault="00B4719E" w:rsidP="00B4719E">
      <w:pPr>
        <w:tabs>
          <w:tab w:val="left" w:pos="851"/>
        </w:tabs>
        <w:spacing w:before="0" w:after="0"/>
        <w:ind w:left="851" w:hanging="567"/>
        <w:jc w:val="both"/>
        <w:rPr>
          <w:szCs w:val="20"/>
        </w:rPr>
      </w:pPr>
      <w:r>
        <w:rPr>
          <w:szCs w:val="20"/>
        </w:rPr>
        <w:t>5/9</w:t>
      </w:r>
      <w:r>
        <w:rPr>
          <w:szCs w:val="20"/>
        </w:rPr>
        <w:tab/>
        <w:t>V agendě Měsíční uzávěrka dojde k úpravě názvů položek v </w:t>
      </w:r>
      <w:proofErr w:type="spellStart"/>
      <w:r>
        <w:rPr>
          <w:szCs w:val="20"/>
        </w:rPr>
        <w:t>gridu</w:t>
      </w:r>
      <w:proofErr w:type="spellEnd"/>
      <w:r>
        <w:rPr>
          <w:szCs w:val="20"/>
        </w:rPr>
        <w:t xml:space="preserve"> a k úpravě tiskové sestavy, aby bylo zřejmé, jaká data se do sestavy načítají. Vznikne samostatný </w:t>
      </w:r>
      <w:r w:rsidR="005B52A1">
        <w:rPr>
          <w:szCs w:val="20"/>
        </w:rPr>
        <w:t>řádek</w:t>
      </w:r>
      <w:r>
        <w:rPr>
          <w:szCs w:val="20"/>
        </w:rPr>
        <w:t xml:space="preserve"> pro modul Časové rozlišení.</w:t>
      </w:r>
    </w:p>
    <w:p w:rsidR="00B4719E" w:rsidRPr="00B4719E" w:rsidRDefault="00B4719E" w:rsidP="00B4719E">
      <w:pPr>
        <w:tabs>
          <w:tab w:val="left" w:pos="851"/>
        </w:tabs>
        <w:spacing w:before="0" w:after="0"/>
        <w:jc w:val="both"/>
        <w:rPr>
          <w:b/>
          <w:szCs w:val="20"/>
        </w:rPr>
      </w:pPr>
      <w:r w:rsidRPr="00A24DCC">
        <w:rPr>
          <w:b/>
          <w:szCs w:val="20"/>
        </w:rPr>
        <w:tab/>
        <w:t xml:space="preserve">Termín opravy: </w:t>
      </w:r>
      <w:r>
        <w:rPr>
          <w:b/>
          <w:szCs w:val="20"/>
        </w:rPr>
        <w:t>verze 19.2.0</w:t>
      </w:r>
    </w:p>
    <w:p w:rsidR="003B17A7" w:rsidRDefault="003B17A7" w:rsidP="003B17A7">
      <w:pPr>
        <w:tabs>
          <w:tab w:val="left" w:pos="851"/>
        </w:tabs>
        <w:spacing w:before="0" w:after="0"/>
        <w:jc w:val="both"/>
        <w:rPr>
          <w:b/>
          <w:szCs w:val="20"/>
        </w:rPr>
      </w:pPr>
      <w:r w:rsidRPr="00A24DCC">
        <w:rPr>
          <w:b/>
          <w:szCs w:val="20"/>
        </w:rPr>
        <w:tab/>
      </w:r>
    </w:p>
    <w:p w:rsidR="007A11D3" w:rsidRDefault="00B4719E" w:rsidP="007A11D3">
      <w:pPr>
        <w:tabs>
          <w:tab w:val="left" w:pos="851"/>
        </w:tabs>
        <w:spacing w:before="0" w:after="0"/>
        <w:jc w:val="both"/>
        <w:rPr>
          <w:szCs w:val="20"/>
        </w:rPr>
      </w:pPr>
      <w:r>
        <w:rPr>
          <w:szCs w:val="20"/>
        </w:rPr>
        <w:t>6</w:t>
      </w:r>
      <w:r w:rsidR="007A11D3">
        <w:rPr>
          <w:szCs w:val="20"/>
        </w:rPr>
        <w:t>/9      Padl návrh, aby se do položky Kurz ve fakturaci dotahoval vždy poslední zadaný denní kurz z Kurzovního lístku</w:t>
      </w:r>
    </w:p>
    <w:p w:rsidR="004C0852" w:rsidRDefault="007A11D3" w:rsidP="004C0852">
      <w:pPr>
        <w:tabs>
          <w:tab w:val="left" w:pos="851"/>
        </w:tabs>
        <w:spacing w:before="0" w:after="0"/>
        <w:jc w:val="both"/>
        <w:rPr>
          <w:szCs w:val="20"/>
        </w:rPr>
      </w:pPr>
      <w:r>
        <w:rPr>
          <w:szCs w:val="20"/>
        </w:rPr>
        <w:t xml:space="preserve">           (v případě, že na konkrétní den ještě není kurz zadán). Tento návrh je třeba</w:t>
      </w:r>
      <w:r w:rsidR="004C0852">
        <w:rPr>
          <w:szCs w:val="20"/>
        </w:rPr>
        <w:t xml:space="preserve"> ještě</w:t>
      </w:r>
      <w:r>
        <w:rPr>
          <w:szCs w:val="20"/>
        </w:rPr>
        <w:t xml:space="preserve"> projednat s p. </w:t>
      </w:r>
      <w:proofErr w:type="spellStart"/>
      <w:r>
        <w:rPr>
          <w:szCs w:val="20"/>
        </w:rPr>
        <w:t>Bernát</w:t>
      </w:r>
      <w:r w:rsidR="004C0852">
        <w:rPr>
          <w:szCs w:val="20"/>
        </w:rPr>
        <w:t>hovou</w:t>
      </w:r>
      <w:proofErr w:type="spellEnd"/>
      <w:r w:rsidR="004C0852">
        <w:rPr>
          <w:szCs w:val="20"/>
        </w:rPr>
        <w:t>.</w:t>
      </w:r>
    </w:p>
    <w:p w:rsidR="004312AA" w:rsidRDefault="004C0852" w:rsidP="007A11D3">
      <w:pPr>
        <w:tabs>
          <w:tab w:val="left" w:pos="851"/>
        </w:tabs>
        <w:spacing w:before="0" w:after="0"/>
        <w:jc w:val="both"/>
        <w:rPr>
          <w:b/>
          <w:szCs w:val="20"/>
        </w:rPr>
      </w:pPr>
      <w:r>
        <w:rPr>
          <w:szCs w:val="20"/>
        </w:rPr>
        <w:t xml:space="preserve">         </w:t>
      </w:r>
      <w:r>
        <w:rPr>
          <w:b/>
          <w:szCs w:val="20"/>
        </w:rPr>
        <w:t xml:space="preserve">  Podnět </w:t>
      </w:r>
      <w:r w:rsidRPr="004C0852">
        <w:rPr>
          <w:b/>
          <w:szCs w:val="20"/>
        </w:rPr>
        <w:t xml:space="preserve">bude teprve konzultován. </w:t>
      </w:r>
      <w:r w:rsidR="007A11D3" w:rsidRPr="004C0852">
        <w:rPr>
          <w:b/>
          <w:szCs w:val="20"/>
        </w:rPr>
        <w:t xml:space="preserve">    </w:t>
      </w:r>
    </w:p>
    <w:p w:rsidR="0084254E" w:rsidRDefault="0084254E" w:rsidP="007A11D3">
      <w:pPr>
        <w:tabs>
          <w:tab w:val="left" w:pos="851"/>
        </w:tabs>
        <w:spacing w:before="0" w:after="0"/>
        <w:jc w:val="both"/>
        <w:rPr>
          <w:b/>
          <w:szCs w:val="20"/>
        </w:rPr>
      </w:pPr>
    </w:p>
    <w:p w:rsidR="0084254E" w:rsidRPr="0084254E" w:rsidRDefault="0084254E" w:rsidP="007A11D3">
      <w:pPr>
        <w:tabs>
          <w:tab w:val="left" w:pos="851"/>
        </w:tabs>
        <w:spacing w:before="0" w:after="0"/>
        <w:jc w:val="both"/>
        <w:rPr>
          <w:i/>
          <w:szCs w:val="20"/>
          <w:u w:val="single"/>
        </w:rPr>
      </w:pPr>
      <w:r w:rsidRPr="0084254E">
        <w:rPr>
          <w:i/>
          <w:szCs w:val="20"/>
          <w:u w:val="single"/>
        </w:rPr>
        <w:t>Úkoly ze dne 21.3.2019</w:t>
      </w:r>
      <w:r w:rsidR="003210AA">
        <w:rPr>
          <w:i/>
          <w:szCs w:val="20"/>
          <w:u w:val="single"/>
        </w:rPr>
        <w:t>:</w:t>
      </w:r>
    </w:p>
    <w:p w:rsidR="004312AA" w:rsidRDefault="004312AA" w:rsidP="00CE1942">
      <w:pPr>
        <w:tabs>
          <w:tab w:val="left" w:pos="851"/>
        </w:tabs>
        <w:spacing w:before="0" w:after="0"/>
        <w:jc w:val="both"/>
        <w:rPr>
          <w:b/>
          <w:szCs w:val="20"/>
        </w:rPr>
      </w:pPr>
    </w:p>
    <w:p w:rsidR="0084254E" w:rsidRDefault="0084254E" w:rsidP="00CE1942">
      <w:pPr>
        <w:tabs>
          <w:tab w:val="left" w:pos="851"/>
        </w:tabs>
        <w:spacing w:before="0" w:after="0"/>
        <w:jc w:val="both"/>
        <w:rPr>
          <w:szCs w:val="20"/>
        </w:rPr>
      </w:pPr>
      <w:r>
        <w:rPr>
          <w:szCs w:val="20"/>
        </w:rPr>
        <w:t xml:space="preserve">1/10    V agendách Účetní </w:t>
      </w:r>
      <w:proofErr w:type="spellStart"/>
      <w:r>
        <w:rPr>
          <w:szCs w:val="20"/>
        </w:rPr>
        <w:t>předdoklady</w:t>
      </w:r>
      <w:proofErr w:type="spellEnd"/>
      <w:r>
        <w:rPr>
          <w:szCs w:val="20"/>
        </w:rPr>
        <w:t>, Účetní doklady nebo Opis je velká časová prodleva při načítání záložek. Jde např.</w:t>
      </w:r>
    </w:p>
    <w:p w:rsidR="0084254E" w:rsidRDefault="0084254E" w:rsidP="00CE1942">
      <w:pPr>
        <w:tabs>
          <w:tab w:val="left" w:pos="851"/>
        </w:tabs>
        <w:spacing w:before="0" w:after="0"/>
        <w:jc w:val="both"/>
        <w:rPr>
          <w:szCs w:val="20"/>
        </w:rPr>
      </w:pPr>
      <w:r>
        <w:rPr>
          <w:szCs w:val="20"/>
        </w:rPr>
        <w:t xml:space="preserve">            o záložku Rozpis čerpání.</w:t>
      </w:r>
    </w:p>
    <w:p w:rsidR="0084254E" w:rsidRPr="0084254E" w:rsidRDefault="0084254E" w:rsidP="00CE1942">
      <w:pPr>
        <w:tabs>
          <w:tab w:val="left" w:pos="851"/>
        </w:tabs>
        <w:spacing w:before="0" w:after="0"/>
        <w:jc w:val="both"/>
        <w:rPr>
          <w:b/>
          <w:szCs w:val="20"/>
        </w:rPr>
      </w:pPr>
      <w:r>
        <w:rPr>
          <w:szCs w:val="20"/>
        </w:rPr>
        <w:lastRenderedPageBreak/>
        <w:t xml:space="preserve">            </w:t>
      </w:r>
      <w:r w:rsidR="003B420C" w:rsidRPr="00A24DCC">
        <w:rPr>
          <w:b/>
          <w:szCs w:val="20"/>
        </w:rPr>
        <w:t xml:space="preserve">Termín opravy: </w:t>
      </w:r>
      <w:r w:rsidR="003B420C">
        <w:rPr>
          <w:b/>
          <w:szCs w:val="20"/>
        </w:rPr>
        <w:t>verze 19.2.0</w:t>
      </w:r>
    </w:p>
    <w:p w:rsidR="0084254E" w:rsidRDefault="0084254E" w:rsidP="00340EC1">
      <w:pPr>
        <w:tabs>
          <w:tab w:val="left" w:pos="851"/>
        </w:tabs>
        <w:spacing w:before="0" w:after="0"/>
        <w:jc w:val="both"/>
        <w:rPr>
          <w:szCs w:val="20"/>
        </w:rPr>
      </w:pPr>
    </w:p>
    <w:p w:rsidR="001C070C" w:rsidRDefault="00550E78" w:rsidP="003F289F">
      <w:pPr>
        <w:pStyle w:val="Zhlav"/>
        <w:ind w:left="0"/>
        <w:jc w:val="both"/>
        <w:rPr>
          <w:szCs w:val="20"/>
          <w:lang w:val="cs-CZ"/>
        </w:rPr>
      </w:pPr>
      <w:r>
        <w:rPr>
          <w:szCs w:val="20"/>
          <w:lang w:val="cs-CZ"/>
        </w:rPr>
        <w:t xml:space="preserve">      4/10     V agendě Přijaté faktury se dlouho načítají tiskové sestavy. Např. funkce Tisk likvidačního </w:t>
      </w:r>
      <w:r w:rsidR="001C070C">
        <w:rPr>
          <w:szCs w:val="20"/>
          <w:lang w:val="cs-CZ"/>
        </w:rPr>
        <w:t xml:space="preserve">listu.                             </w:t>
      </w:r>
    </w:p>
    <w:p w:rsidR="001C070C" w:rsidRPr="004A5BEC" w:rsidRDefault="001C070C" w:rsidP="003F289F">
      <w:pPr>
        <w:pStyle w:val="Zhlav"/>
        <w:ind w:left="0"/>
        <w:jc w:val="both"/>
        <w:rPr>
          <w:b/>
          <w:szCs w:val="20"/>
          <w:lang w:val="cs-CZ"/>
        </w:rPr>
      </w:pPr>
      <w:r>
        <w:rPr>
          <w:szCs w:val="20"/>
          <w:lang w:val="cs-CZ"/>
        </w:rPr>
        <w:t xml:space="preserve">                   </w:t>
      </w:r>
      <w:r w:rsidR="003B420C" w:rsidRPr="00A24DCC">
        <w:rPr>
          <w:b/>
          <w:szCs w:val="20"/>
        </w:rPr>
        <w:t xml:space="preserve">Termín opravy: </w:t>
      </w:r>
      <w:r w:rsidR="003B420C">
        <w:rPr>
          <w:b/>
          <w:szCs w:val="20"/>
        </w:rPr>
        <w:t>verze 19.3.0</w:t>
      </w:r>
    </w:p>
    <w:p w:rsidR="001C070C" w:rsidRDefault="001C070C" w:rsidP="00D718C8">
      <w:pPr>
        <w:tabs>
          <w:tab w:val="left" w:pos="851"/>
        </w:tabs>
        <w:spacing w:before="0" w:after="0"/>
        <w:ind w:left="0"/>
        <w:rPr>
          <w:b/>
          <w:szCs w:val="20"/>
        </w:rPr>
      </w:pPr>
    </w:p>
    <w:p w:rsidR="001C070C" w:rsidRDefault="004A5BEC" w:rsidP="00DE5809">
      <w:pPr>
        <w:tabs>
          <w:tab w:val="left" w:pos="851"/>
        </w:tabs>
        <w:spacing w:before="0" w:after="0"/>
        <w:rPr>
          <w:b/>
          <w:szCs w:val="20"/>
        </w:rPr>
      </w:pPr>
      <w:r>
        <w:rPr>
          <w:szCs w:val="20"/>
        </w:rPr>
        <w:t xml:space="preserve">8/10     Generování PS z AČ – v případě vazby </w:t>
      </w:r>
      <w:proofErr w:type="gramStart"/>
      <w:r>
        <w:rPr>
          <w:szCs w:val="20"/>
        </w:rPr>
        <w:t>M:N</w:t>
      </w:r>
      <w:proofErr w:type="gramEnd"/>
      <w:r>
        <w:rPr>
          <w:szCs w:val="20"/>
        </w:rPr>
        <w:t xml:space="preserve"> nelze při změně stře</w:t>
      </w:r>
      <w:r w:rsidR="00DE5809">
        <w:rPr>
          <w:szCs w:val="20"/>
        </w:rPr>
        <w:t>diska generovat dle nastavení PS</w:t>
      </w:r>
      <w:r>
        <w:rPr>
          <w:szCs w:val="20"/>
        </w:rPr>
        <w:t xml:space="preserve"> z účetních </w:t>
      </w:r>
      <w:r>
        <w:rPr>
          <w:szCs w:val="20"/>
        </w:rPr>
        <w:br/>
        <w:t xml:space="preserve">            dokladů. </w:t>
      </w:r>
      <w:r>
        <w:rPr>
          <w:szCs w:val="20"/>
        </w:rPr>
        <w:br/>
        <w:t xml:space="preserve">            </w:t>
      </w:r>
      <w:r w:rsidR="003B420C" w:rsidRPr="00A24DCC">
        <w:rPr>
          <w:b/>
          <w:szCs w:val="20"/>
        </w:rPr>
        <w:t xml:space="preserve">Termín opravy: </w:t>
      </w:r>
      <w:r w:rsidR="003B420C">
        <w:rPr>
          <w:b/>
          <w:szCs w:val="20"/>
        </w:rPr>
        <w:t>verze 19.3.0</w:t>
      </w:r>
    </w:p>
    <w:p w:rsidR="00126373" w:rsidRDefault="00126373" w:rsidP="00DE5809">
      <w:pPr>
        <w:tabs>
          <w:tab w:val="left" w:pos="851"/>
        </w:tabs>
        <w:spacing w:before="0" w:after="0"/>
        <w:rPr>
          <w:b/>
          <w:szCs w:val="20"/>
        </w:rPr>
      </w:pPr>
    </w:p>
    <w:p w:rsidR="00126373" w:rsidRDefault="00126373" w:rsidP="00DE5809">
      <w:pPr>
        <w:tabs>
          <w:tab w:val="left" w:pos="851"/>
        </w:tabs>
        <w:spacing w:before="0" w:after="0"/>
        <w:rPr>
          <w:i/>
          <w:szCs w:val="20"/>
        </w:rPr>
      </w:pPr>
      <w:r w:rsidRPr="00126373">
        <w:rPr>
          <w:i/>
          <w:szCs w:val="20"/>
        </w:rPr>
        <w:t>Úkoly ze dne 18.4.2019:</w:t>
      </w:r>
    </w:p>
    <w:p w:rsidR="00126373" w:rsidRDefault="00126373" w:rsidP="00DE5809">
      <w:pPr>
        <w:tabs>
          <w:tab w:val="left" w:pos="851"/>
        </w:tabs>
        <w:spacing w:before="0" w:after="0"/>
        <w:rPr>
          <w:i/>
          <w:szCs w:val="20"/>
        </w:rPr>
      </w:pPr>
    </w:p>
    <w:p w:rsidR="00126373" w:rsidRDefault="00126373" w:rsidP="00126373">
      <w:pPr>
        <w:tabs>
          <w:tab w:val="left" w:pos="851"/>
        </w:tabs>
        <w:spacing w:before="0" w:after="0"/>
        <w:rPr>
          <w:szCs w:val="20"/>
        </w:rPr>
      </w:pPr>
      <w:r>
        <w:rPr>
          <w:szCs w:val="20"/>
        </w:rPr>
        <w:t xml:space="preserve">1/11     HL 7715 – Špatné zaokrouhlování na přiznání DPH – SSW bude kontaktovat p. </w:t>
      </w:r>
      <w:proofErr w:type="spellStart"/>
      <w:r>
        <w:rPr>
          <w:szCs w:val="20"/>
        </w:rPr>
        <w:t>Vopičkovou</w:t>
      </w:r>
      <w:proofErr w:type="spellEnd"/>
      <w:r>
        <w:rPr>
          <w:szCs w:val="20"/>
        </w:rPr>
        <w:t xml:space="preserve"> ohledně osobní  </w:t>
      </w:r>
    </w:p>
    <w:p w:rsidR="00A54046" w:rsidRDefault="00126373" w:rsidP="00126373">
      <w:pPr>
        <w:tabs>
          <w:tab w:val="left" w:pos="851"/>
        </w:tabs>
        <w:spacing w:before="0" w:after="0"/>
        <w:rPr>
          <w:szCs w:val="20"/>
        </w:rPr>
      </w:pPr>
      <w:r>
        <w:rPr>
          <w:szCs w:val="20"/>
        </w:rPr>
        <w:t xml:space="preserve">            konzultace, na které se specifikují bližší informace. </w:t>
      </w:r>
    </w:p>
    <w:p w:rsidR="00A54046" w:rsidRDefault="00A54046" w:rsidP="00126373">
      <w:pPr>
        <w:tabs>
          <w:tab w:val="left" w:pos="851"/>
        </w:tabs>
        <w:spacing w:before="0" w:after="0"/>
        <w:rPr>
          <w:szCs w:val="20"/>
        </w:rPr>
      </w:pPr>
      <w:r>
        <w:rPr>
          <w:szCs w:val="20"/>
        </w:rPr>
        <w:t xml:space="preserve">            </w:t>
      </w:r>
      <w:r w:rsidRPr="00A54046">
        <w:rPr>
          <w:b/>
          <w:szCs w:val="20"/>
        </w:rPr>
        <w:t xml:space="preserve">Termín opravy: </w:t>
      </w:r>
      <w:r w:rsidR="008B04A7">
        <w:rPr>
          <w:b/>
          <w:szCs w:val="20"/>
        </w:rPr>
        <w:t>19.4.0</w:t>
      </w:r>
      <w:r w:rsidR="00126373" w:rsidRPr="00A54046">
        <w:rPr>
          <w:b/>
          <w:szCs w:val="20"/>
        </w:rPr>
        <w:t xml:space="preserve">  </w:t>
      </w:r>
    </w:p>
    <w:p w:rsidR="00A54046" w:rsidRDefault="00A54046" w:rsidP="00126373">
      <w:pPr>
        <w:tabs>
          <w:tab w:val="left" w:pos="851"/>
        </w:tabs>
        <w:spacing w:before="0" w:after="0"/>
        <w:rPr>
          <w:szCs w:val="20"/>
        </w:rPr>
      </w:pPr>
    </w:p>
    <w:p w:rsidR="00A54046" w:rsidRDefault="00A54046" w:rsidP="00126373">
      <w:pPr>
        <w:tabs>
          <w:tab w:val="left" w:pos="851"/>
        </w:tabs>
        <w:spacing w:before="0" w:after="0"/>
        <w:rPr>
          <w:szCs w:val="20"/>
        </w:rPr>
      </w:pPr>
      <w:r>
        <w:rPr>
          <w:szCs w:val="20"/>
        </w:rPr>
        <w:t xml:space="preserve">2/11     U Ostatních plateb a Ostatních příjmů, které jsou hrazeny přes pokladnu, se po vytvoření LD změní jejich stav na </w:t>
      </w:r>
    </w:p>
    <w:p w:rsidR="00A54046" w:rsidRDefault="00A54046" w:rsidP="00A54046">
      <w:pPr>
        <w:tabs>
          <w:tab w:val="left" w:pos="851"/>
        </w:tabs>
        <w:spacing w:before="0" w:after="0"/>
        <w:rPr>
          <w:szCs w:val="20"/>
        </w:rPr>
      </w:pPr>
      <w:r>
        <w:rPr>
          <w:szCs w:val="20"/>
        </w:rPr>
        <w:t xml:space="preserve">            „Uhrazená“. To je matoucí, proto je požadováno přidání nějakého </w:t>
      </w:r>
      <w:proofErr w:type="spellStart"/>
      <w:r>
        <w:rPr>
          <w:szCs w:val="20"/>
        </w:rPr>
        <w:t>mezistavu</w:t>
      </w:r>
      <w:proofErr w:type="spellEnd"/>
      <w:r>
        <w:rPr>
          <w:szCs w:val="20"/>
        </w:rPr>
        <w:t>, který by lépe popisoval, v jakém stavu</w:t>
      </w:r>
    </w:p>
    <w:p w:rsidR="00A54046" w:rsidRDefault="00A54046" w:rsidP="00A54046">
      <w:pPr>
        <w:tabs>
          <w:tab w:val="left" w:pos="851"/>
        </w:tabs>
        <w:spacing w:before="0" w:after="0"/>
        <w:rPr>
          <w:szCs w:val="20"/>
        </w:rPr>
      </w:pPr>
      <w:r>
        <w:rPr>
          <w:szCs w:val="20"/>
        </w:rPr>
        <w:t xml:space="preserve">            se dané doklady nachází. Požadavek bude teprve konzultován pracovní skupinou, termín opravy je tedy pouze </w:t>
      </w:r>
    </w:p>
    <w:p w:rsidR="00A54046" w:rsidRDefault="00A54046" w:rsidP="00A54046">
      <w:pPr>
        <w:tabs>
          <w:tab w:val="left" w:pos="851"/>
        </w:tabs>
        <w:spacing w:before="0" w:after="0"/>
        <w:rPr>
          <w:szCs w:val="20"/>
        </w:rPr>
      </w:pPr>
      <w:r>
        <w:rPr>
          <w:szCs w:val="20"/>
        </w:rPr>
        <w:t xml:space="preserve">            předběžný.</w:t>
      </w:r>
    </w:p>
    <w:p w:rsidR="007C40C9" w:rsidRDefault="00A54046" w:rsidP="00A54046">
      <w:pPr>
        <w:tabs>
          <w:tab w:val="left" w:pos="851"/>
        </w:tabs>
        <w:spacing w:before="0" w:after="0"/>
        <w:rPr>
          <w:szCs w:val="20"/>
        </w:rPr>
      </w:pPr>
      <w:r>
        <w:rPr>
          <w:szCs w:val="20"/>
        </w:rPr>
        <w:t xml:space="preserve">           </w:t>
      </w:r>
      <w:r w:rsidR="007C40C9">
        <w:rPr>
          <w:szCs w:val="20"/>
        </w:rPr>
        <w:t xml:space="preserve"> </w:t>
      </w:r>
      <w:r w:rsidRPr="00A54046">
        <w:rPr>
          <w:b/>
          <w:szCs w:val="20"/>
        </w:rPr>
        <w:t>Termín opravy: 19.3.0</w:t>
      </w:r>
      <w:r w:rsidR="007C40C9">
        <w:rPr>
          <w:szCs w:val="20"/>
        </w:rPr>
        <w:t>. Musí být projednáno garanty na PS PK.</w:t>
      </w:r>
    </w:p>
    <w:p w:rsidR="007C40C9" w:rsidRDefault="007C40C9" w:rsidP="00A54046">
      <w:pPr>
        <w:tabs>
          <w:tab w:val="left" w:pos="851"/>
        </w:tabs>
        <w:spacing w:before="0" w:after="0"/>
        <w:rPr>
          <w:szCs w:val="20"/>
        </w:rPr>
      </w:pPr>
    </w:p>
    <w:p w:rsidR="007C40C9" w:rsidRDefault="007C40C9" w:rsidP="00E76CD6">
      <w:pPr>
        <w:tabs>
          <w:tab w:val="left" w:pos="851"/>
        </w:tabs>
        <w:spacing w:before="0" w:after="0"/>
        <w:jc w:val="both"/>
        <w:rPr>
          <w:szCs w:val="20"/>
        </w:rPr>
      </w:pPr>
      <w:r>
        <w:rPr>
          <w:szCs w:val="20"/>
        </w:rPr>
        <w:t xml:space="preserve">3/11     </w:t>
      </w:r>
      <w:r w:rsidR="00E76CD6">
        <w:rPr>
          <w:szCs w:val="20"/>
        </w:rPr>
        <w:t xml:space="preserve">HL </w:t>
      </w:r>
      <w:r w:rsidR="00E76CD6" w:rsidRPr="00E76CD6">
        <w:rPr>
          <w:szCs w:val="20"/>
        </w:rPr>
        <w:t>7743</w:t>
      </w:r>
      <w:r w:rsidR="00E76CD6">
        <w:rPr>
          <w:szCs w:val="20"/>
        </w:rPr>
        <w:t xml:space="preserve"> – </w:t>
      </w:r>
      <w:r w:rsidR="00137D1A">
        <w:rPr>
          <w:szCs w:val="20"/>
        </w:rPr>
        <w:t>Nefunkč</w:t>
      </w:r>
      <w:r w:rsidR="00E76CD6">
        <w:rPr>
          <w:szCs w:val="20"/>
        </w:rPr>
        <w:t>ní automatické</w:t>
      </w:r>
      <w:r>
        <w:rPr>
          <w:szCs w:val="20"/>
        </w:rPr>
        <w:t xml:space="preserve"> </w:t>
      </w:r>
      <w:r w:rsidR="00E76CD6">
        <w:rPr>
          <w:szCs w:val="20"/>
        </w:rPr>
        <w:t>párování.</w:t>
      </w:r>
    </w:p>
    <w:p w:rsidR="007C40C9" w:rsidRDefault="007C40C9" w:rsidP="007C40C9">
      <w:pPr>
        <w:tabs>
          <w:tab w:val="left" w:pos="851"/>
        </w:tabs>
        <w:spacing w:before="0" w:after="0"/>
        <w:jc w:val="both"/>
        <w:rPr>
          <w:b/>
          <w:szCs w:val="20"/>
        </w:rPr>
      </w:pPr>
      <w:r>
        <w:rPr>
          <w:szCs w:val="20"/>
        </w:rPr>
        <w:t xml:space="preserve">            </w:t>
      </w:r>
      <w:r w:rsidRPr="00A24DCC">
        <w:rPr>
          <w:b/>
          <w:szCs w:val="20"/>
        </w:rPr>
        <w:t xml:space="preserve">Termín opravy: </w:t>
      </w:r>
      <w:r w:rsidR="00E76CD6" w:rsidRPr="00E76CD6">
        <w:rPr>
          <w:b/>
          <w:szCs w:val="20"/>
        </w:rPr>
        <w:t>02.05.2019</w:t>
      </w:r>
    </w:p>
    <w:p w:rsidR="0081706B" w:rsidRDefault="0081706B" w:rsidP="007C40C9">
      <w:pPr>
        <w:tabs>
          <w:tab w:val="left" w:pos="851"/>
        </w:tabs>
        <w:spacing w:before="0" w:after="0"/>
        <w:jc w:val="both"/>
        <w:rPr>
          <w:b/>
          <w:szCs w:val="20"/>
        </w:rPr>
      </w:pPr>
    </w:p>
    <w:p w:rsidR="0081706B" w:rsidRDefault="0081706B" w:rsidP="007C40C9">
      <w:pPr>
        <w:tabs>
          <w:tab w:val="left" w:pos="851"/>
        </w:tabs>
        <w:spacing w:before="0" w:after="0"/>
        <w:jc w:val="both"/>
        <w:rPr>
          <w:i/>
          <w:szCs w:val="20"/>
        </w:rPr>
      </w:pPr>
      <w:r w:rsidRPr="0081706B">
        <w:rPr>
          <w:i/>
          <w:szCs w:val="20"/>
        </w:rPr>
        <w:t>Úkoly ze dne 2</w:t>
      </w:r>
      <w:r w:rsidR="00170BF0">
        <w:rPr>
          <w:i/>
          <w:szCs w:val="20"/>
        </w:rPr>
        <w:t>0</w:t>
      </w:r>
      <w:r w:rsidRPr="0081706B">
        <w:rPr>
          <w:i/>
          <w:szCs w:val="20"/>
        </w:rPr>
        <w:t>.5. 2019</w:t>
      </w:r>
      <w:r>
        <w:rPr>
          <w:i/>
          <w:szCs w:val="20"/>
        </w:rPr>
        <w:t>:</w:t>
      </w:r>
    </w:p>
    <w:p w:rsidR="0081706B" w:rsidRDefault="0081706B" w:rsidP="007C40C9">
      <w:pPr>
        <w:tabs>
          <w:tab w:val="left" w:pos="851"/>
        </w:tabs>
        <w:spacing w:before="0" w:after="0"/>
        <w:jc w:val="both"/>
        <w:rPr>
          <w:i/>
          <w:szCs w:val="20"/>
        </w:rPr>
      </w:pPr>
    </w:p>
    <w:p w:rsidR="0081706B" w:rsidRDefault="0081706B" w:rsidP="007C40C9">
      <w:pPr>
        <w:tabs>
          <w:tab w:val="left" w:pos="851"/>
        </w:tabs>
        <w:spacing w:before="0" w:after="0"/>
        <w:jc w:val="both"/>
        <w:rPr>
          <w:szCs w:val="20"/>
        </w:rPr>
      </w:pPr>
      <w:r>
        <w:rPr>
          <w:szCs w:val="20"/>
        </w:rPr>
        <w:t>1/12</w:t>
      </w:r>
      <w:r>
        <w:rPr>
          <w:i/>
          <w:szCs w:val="20"/>
        </w:rPr>
        <w:t xml:space="preserve">      </w:t>
      </w:r>
      <w:r>
        <w:rPr>
          <w:szCs w:val="20"/>
        </w:rPr>
        <w:t xml:space="preserve">Rozbalovací číselníky nabízejí všechna střediska bez ohledu na to, zda se jedná o střediska rozpočtová, majetková či                      </w:t>
      </w:r>
    </w:p>
    <w:p w:rsidR="00D3163A" w:rsidRDefault="0081706B" w:rsidP="007C40C9">
      <w:pPr>
        <w:tabs>
          <w:tab w:val="left" w:pos="851"/>
        </w:tabs>
        <w:spacing w:before="0" w:after="0"/>
        <w:jc w:val="both"/>
        <w:rPr>
          <w:szCs w:val="20"/>
        </w:rPr>
      </w:pPr>
      <w:r>
        <w:rPr>
          <w:szCs w:val="20"/>
        </w:rPr>
        <w:t xml:space="preserve">             účetní.</w:t>
      </w:r>
    </w:p>
    <w:p w:rsidR="0081706B" w:rsidRPr="008B04A7" w:rsidRDefault="00D3163A" w:rsidP="007C40C9">
      <w:pPr>
        <w:tabs>
          <w:tab w:val="left" w:pos="851"/>
        </w:tabs>
        <w:spacing w:before="0" w:after="0"/>
        <w:jc w:val="both"/>
        <w:rPr>
          <w:b/>
          <w:szCs w:val="20"/>
        </w:rPr>
      </w:pPr>
      <w:r>
        <w:rPr>
          <w:szCs w:val="20"/>
        </w:rPr>
        <w:t xml:space="preserve">             </w:t>
      </w:r>
      <w:r w:rsidRPr="008B04A7">
        <w:rPr>
          <w:b/>
          <w:szCs w:val="20"/>
        </w:rPr>
        <w:t xml:space="preserve">Termín opravy: </w:t>
      </w:r>
      <w:r w:rsidR="008B04A7" w:rsidRPr="008B04A7">
        <w:rPr>
          <w:b/>
          <w:szCs w:val="20"/>
        </w:rPr>
        <w:t>19.</w:t>
      </w:r>
      <w:r w:rsidR="007D4BDB">
        <w:rPr>
          <w:b/>
          <w:szCs w:val="20"/>
        </w:rPr>
        <w:t>4</w:t>
      </w:r>
      <w:r w:rsidR="008B04A7" w:rsidRPr="008B04A7">
        <w:rPr>
          <w:b/>
          <w:szCs w:val="20"/>
        </w:rPr>
        <w:t>.0.</w:t>
      </w:r>
      <w:r w:rsidR="0081706B" w:rsidRPr="008B04A7">
        <w:rPr>
          <w:b/>
          <w:szCs w:val="20"/>
        </w:rPr>
        <w:t xml:space="preserve">  </w:t>
      </w:r>
    </w:p>
    <w:p w:rsidR="00126373" w:rsidRPr="00A54046" w:rsidRDefault="00A54046" w:rsidP="00A54046">
      <w:pPr>
        <w:tabs>
          <w:tab w:val="left" w:pos="851"/>
        </w:tabs>
        <w:spacing w:before="0" w:after="0"/>
        <w:rPr>
          <w:szCs w:val="20"/>
        </w:rPr>
      </w:pPr>
      <w:r>
        <w:rPr>
          <w:szCs w:val="20"/>
        </w:rPr>
        <w:t xml:space="preserve"> </w:t>
      </w:r>
    </w:p>
    <w:p w:rsidR="00126373" w:rsidRDefault="001C35F9" w:rsidP="001C35F9">
      <w:pPr>
        <w:tabs>
          <w:tab w:val="left" w:pos="851"/>
        </w:tabs>
        <w:spacing w:before="0" w:after="0"/>
        <w:ind w:left="854" w:hanging="570"/>
        <w:rPr>
          <w:szCs w:val="20"/>
        </w:rPr>
      </w:pPr>
      <w:r>
        <w:rPr>
          <w:szCs w:val="20"/>
        </w:rPr>
        <w:t>2/12</w:t>
      </w:r>
      <w:r>
        <w:rPr>
          <w:szCs w:val="20"/>
        </w:rPr>
        <w:tab/>
        <w:t>Byl vznesen požadavek</w:t>
      </w:r>
      <w:r w:rsidR="00E54C52">
        <w:rPr>
          <w:szCs w:val="20"/>
        </w:rPr>
        <w:t>,</w:t>
      </w:r>
      <w:r>
        <w:rPr>
          <w:szCs w:val="20"/>
        </w:rPr>
        <w:t xml:space="preserve"> aby se </w:t>
      </w:r>
      <w:proofErr w:type="spellStart"/>
      <w:r>
        <w:rPr>
          <w:szCs w:val="20"/>
        </w:rPr>
        <w:t>statisktické</w:t>
      </w:r>
      <w:proofErr w:type="spellEnd"/>
      <w:r>
        <w:rPr>
          <w:szCs w:val="20"/>
        </w:rPr>
        <w:t xml:space="preserve"> účty </w:t>
      </w:r>
      <w:proofErr w:type="spellStart"/>
      <w:r>
        <w:rPr>
          <w:szCs w:val="20"/>
        </w:rPr>
        <w:t>odřadily</w:t>
      </w:r>
      <w:proofErr w:type="spellEnd"/>
      <w:r>
        <w:rPr>
          <w:szCs w:val="20"/>
        </w:rPr>
        <w:t xml:space="preserve"> od definice kurzových rozdílů, tak jako se </w:t>
      </w:r>
      <w:proofErr w:type="spellStart"/>
      <w:r>
        <w:rPr>
          <w:szCs w:val="20"/>
        </w:rPr>
        <w:t>odřadí</w:t>
      </w:r>
      <w:proofErr w:type="spellEnd"/>
      <w:r>
        <w:rPr>
          <w:szCs w:val="20"/>
        </w:rPr>
        <w:t xml:space="preserve"> od </w:t>
      </w:r>
      <w:r w:rsidR="00780E0A">
        <w:rPr>
          <w:szCs w:val="20"/>
        </w:rPr>
        <w:t xml:space="preserve">       </w:t>
      </w:r>
      <w:r>
        <w:rPr>
          <w:szCs w:val="20"/>
        </w:rPr>
        <w:t>účetních operací, pokud dojde k </w:t>
      </w:r>
      <w:proofErr w:type="spellStart"/>
      <w:r>
        <w:rPr>
          <w:szCs w:val="20"/>
        </w:rPr>
        <w:t>odřazení</w:t>
      </w:r>
      <w:proofErr w:type="spellEnd"/>
      <w:r>
        <w:rPr>
          <w:szCs w:val="20"/>
        </w:rPr>
        <w:t xml:space="preserve"> účtu v agendě </w:t>
      </w:r>
      <w:proofErr w:type="spellStart"/>
      <w:r>
        <w:rPr>
          <w:szCs w:val="20"/>
        </w:rPr>
        <w:t>Statisktické</w:t>
      </w:r>
      <w:proofErr w:type="spellEnd"/>
      <w:r>
        <w:rPr>
          <w:szCs w:val="20"/>
        </w:rPr>
        <w:t xml:space="preserve"> účty.</w:t>
      </w:r>
    </w:p>
    <w:p w:rsidR="001C35F9" w:rsidRPr="00E54C52" w:rsidRDefault="001C35F9" w:rsidP="001C35F9">
      <w:pPr>
        <w:tabs>
          <w:tab w:val="left" w:pos="851"/>
        </w:tabs>
        <w:spacing w:before="0" w:after="0"/>
        <w:ind w:left="854" w:hanging="570"/>
        <w:rPr>
          <w:b/>
          <w:szCs w:val="20"/>
        </w:rPr>
      </w:pPr>
      <w:r>
        <w:rPr>
          <w:szCs w:val="20"/>
        </w:rPr>
        <w:tab/>
      </w:r>
      <w:r w:rsidR="00E54C52" w:rsidRPr="00E54C52">
        <w:rPr>
          <w:b/>
          <w:szCs w:val="20"/>
        </w:rPr>
        <w:t>Termín opravy: 19.</w:t>
      </w:r>
      <w:r w:rsidR="007D4BDB">
        <w:rPr>
          <w:b/>
          <w:szCs w:val="20"/>
        </w:rPr>
        <w:t>4</w:t>
      </w:r>
      <w:r w:rsidR="00E54C52" w:rsidRPr="00E54C52">
        <w:rPr>
          <w:b/>
          <w:szCs w:val="20"/>
        </w:rPr>
        <w:t>.0</w:t>
      </w:r>
    </w:p>
    <w:p w:rsidR="001C35F9" w:rsidRDefault="001C35F9" w:rsidP="001C35F9">
      <w:pPr>
        <w:tabs>
          <w:tab w:val="left" w:pos="851"/>
        </w:tabs>
        <w:spacing w:before="0" w:after="0"/>
        <w:ind w:left="854" w:hanging="570"/>
        <w:rPr>
          <w:szCs w:val="20"/>
        </w:rPr>
      </w:pPr>
    </w:p>
    <w:p w:rsidR="001C35F9" w:rsidRDefault="001C35F9" w:rsidP="001C35F9">
      <w:pPr>
        <w:tabs>
          <w:tab w:val="left" w:pos="851"/>
        </w:tabs>
        <w:spacing w:before="0" w:after="0"/>
        <w:ind w:left="854" w:hanging="570"/>
        <w:rPr>
          <w:szCs w:val="20"/>
        </w:rPr>
      </w:pPr>
      <w:r>
        <w:rPr>
          <w:szCs w:val="20"/>
        </w:rPr>
        <w:t xml:space="preserve">3/12 </w:t>
      </w:r>
      <w:r>
        <w:rPr>
          <w:szCs w:val="20"/>
        </w:rPr>
        <w:tab/>
        <w:t>Byl vznesen požadavek</w:t>
      </w:r>
      <w:r w:rsidR="00951977">
        <w:rPr>
          <w:szCs w:val="20"/>
        </w:rPr>
        <w:t xml:space="preserve"> na přidání výběru Kapitoly do výkazových sestav. </w:t>
      </w:r>
    </w:p>
    <w:p w:rsidR="00E54C52" w:rsidRDefault="00E54C52" w:rsidP="00E54C52">
      <w:pPr>
        <w:tabs>
          <w:tab w:val="left" w:pos="851"/>
        </w:tabs>
        <w:spacing w:before="0" w:after="0"/>
        <w:rPr>
          <w:b/>
          <w:szCs w:val="20"/>
        </w:rPr>
      </w:pPr>
      <w:r>
        <w:rPr>
          <w:szCs w:val="20"/>
        </w:rPr>
        <w:t xml:space="preserve">           </w:t>
      </w:r>
      <w:r w:rsidRPr="00E54C52">
        <w:rPr>
          <w:b/>
          <w:szCs w:val="20"/>
        </w:rPr>
        <w:t>Termín opravy: 19.</w:t>
      </w:r>
      <w:r w:rsidR="007D4BDB">
        <w:rPr>
          <w:b/>
          <w:szCs w:val="20"/>
        </w:rPr>
        <w:t>4</w:t>
      </w:r>
      <w:r w:rsidRPr="00E54C52">
        <w:rPr>
          <w:b/>
          <w:szCs w:val="20"/>
        </w:rPr>
        <w:t xml:space="preserve">.0 </w:t>
      </w:r>
    </w:p>
    <w:p w:rsidR="00C22C25" w:rsidRDefault="00C22C25" w:rsidP="00E54C52">
      <w:pPr>
        <w:tabs>
          <w:tab w:val="left" w:pos="851"/>
        </w:tabs>
        <w:spacing w:before="0" w:after="0"/>
        <w:rPr>
          <w:b/>
          <w:szCs w:val="20"/>
        </w:rPr>
      </w:pPr>
    </w:p>
    <w:p w:rsidR="00C22C25" w:rsidRPr="00D85BA3" w:rsidRDefault="00C22C25" w:rsidP="00E54C52">
      <w:pPr>
        <w:tabs>
          <w:tab w:val="left" w:pos="851"/>
        </w:tabs>
        <w:spacing w:before="0" w:after="0"/>
        <w:rPr>
          <w:bCs/>
        </w:rPr>
      </w:pPr>
      <w:r w:rsidRPr="00C46671">
        <w:rPr>
          <w:szCs w:val="20"/>
        </w:rPr>
        <w:t>4/12</w:t>
      </w:r>
      <w:r w:rsidRPr="00D85BA3">
        <w:rPr>
          <w:b/>
          <w:szCs w:val="20"/>
        </w:rPr>
        <w:t xml:space="preserve">    </w:t>
      </w:r>
      <w:r w:rsidRPr="00D85BA3">
        <w:rPr>
          <w:bCs/>
        </w:rPr>
        <w:t>Vylučovací doklady – v </w:t>
      </w:r>
      <w:proofErr w:type="spellStart"/>
      <w:r w:rsidRPr="00D85BA3">
        <w:rPr>
          <w:bCs/>
        </w:rPr>
        <w:t>ogendě</w:t>
      </w:r>
      <w:proofErr w:type="spellEnd"/>
      <w:r w:rsidRPr="00D85BA3">
        <w:rPr>
          <w:bCs/>
        </w:rPr>
        <w:t xml:space="preserve"> OPIS nelze provádět opravné zápisy v poznámce</w:t>
      </w:r>
      <w:proofErr w:type="gramStart"/>
      <w:r w:rsidRPr="00D85BA3">
        <w:rPr>
          <w:bCs/>
        </w:rPr>
        <w:t xml:space="preserve"> ….</w:t>
      </w:r>
      <w:proofErr w:type="gramEnd"/>
      <w:r w:rsidRPr="00D85BA3">
        <w:rPr>
          <w:bCs/>
        </w:rPr>
        <w:t xml:space="preserve">, jelikož se doklad uloží do         </w:t>
      </w:r>
    </w:p>
    <w:p w:rsidR="00C22C25" w:rsidRPr="00D85BA3" w:rsidRDefault="00D72657" w:rsidP="00E54C52">
      <w:pPr>
        <w:tabs>
          <w:tab w:val="left" w:pos="851"/>
        </w:tabs>
        <w:spacing w:before="0" w:after="0"/>
        <w:rPr>
          <w:bCs/>
        </w:rPr>
      </w:pPr>
      <w:r w:rsidRPr="00D85BA3">
        <w:rPr>
          <w:bCs/>
        </w:rPr>
        <w:t xml:space="preserve">           momentál</w:t>
      </w:r>
      <w:r w:rsidR="00C22C25" w:rsidRPr="00D85BA3">
        <w:rPr>
          <w:bCs/>
        </w:rPr>
        <w:t>ně otevřeného období.</w:t>
      </w:r>
    </w:p>
    <w:p w:rsidR="00C22C25" w:rsidRPr="00D85BA3" w:rsidRDefault="00C22C25" w:rsidP="00E54C52">
      <w:pPr>
        <w:tabs>
          <w:tab w:val="left" w:pos="851"/>
        </w:tabs>
        <w:spacing w:before="0" w:after="0"/>
        <w:rPr>
          <w:b/>
          <w:bCs/>
        </w:rPr>
      </w:pPr>
      <w:r w:rsidRPr="00D85BA3">
        <w:rPr>
          <w:bCs/>
        </w:rPr>
        <w:t xml:space="preserve">           </w:t>
      </w:r>
      <w:r w:rsidR="00D85BA3">
        <w:rPr>
          <w:b/>
          <w:bCs/>
        </w:rPr>
        <w:t>Termín opravy:19.2.</w:t>
      </w:r>
      <w:r w:rsidRPr="00D85BA3">
        <w:rPr>
          <w:b/>
          <w:bCs/>
        </w:rPr>
        <w:t>0</w:t>
      </w:r>
      <w:r w:rsidR="00F80BD7">
        <w:rPr>
          <w:b/>
          <w:bCs/>
        </w:rPr>
        <w:t xml:space="preserve"> - již bylo odesláno HF do verze 19.1.0</w:t>
      </w:r>
    </w:p>
    <w:p w:rsidR="00A6658C" w:rsidRDefault="00A6658C" w:rsidP="00E54C52">
      <w:pPr>
        <w:tabs>
          <w:tab w:val="left" w:pos="851"/>
        </w:tabs>
        <w:spacing w:before="0" w:after="0"/>
        <w:rPr>
          <w:b/>
          <w:color w:val="FF0000"/>
          <w:szCs w:val="20"/>
        </w:rPr>
      </w:pPr>
      <w:bookmarkStart w:id="0" w:name="_GoBack"/>
      <w:bookmarkEnd w:id="0"/>
    </w:p>
    <w:p w:rsidR="00A6658C" w:rsidRPr="003C02BA" w:rsidRDefault="00A6658C" w:rsidP="00A6658C">
      <w:pPr>
        <w:suppressAutoHyphens w:val="0"/>
        <w:autoSpaceDE/>
        <w:autoSpaceDN/>
        <w:spacing w:before="0" w:after="0"/>
        <w:jc w:val="both"/>
        <w:textAlignment w:val="auto"/>
        <w:rPr>
          <w:bCs/>
        </w:rPr>
      </w:pPr>
      <w:r w:rsidRPr="00C46671">
        <w:rPr>
          <w:szCs w:val="20"/>
        </w:rPr>
        <w:t>5/12</w:t>
      </w:r>
      <w:r w:rsidRPr="003C02BA">
        <w:rPr>
          <w:b/>
          <w:szCs w:val="20"/>
        </w:rPr>
        <w:t xml:space="preserve">    </w:t>
      </w:r>
      <w:r w:rsidRPr="003C02BA">
        <w:rPr>
          <w:bCs/>
        </w:rPr>
        <w:t xml:space="preserve"> Při tvorbě výkazu Příloha v části EI a EII. Pokud se v těchto částech přidávají nové účty a komentáře k částkám, účty</w:t>
      </w:r>
    </w:p>
    <w:p w:rsidR="00A6658C" w:rsidRPr="003C02BA" w:rsidRDefault="00A6658C" w:rsidP="00A6658C">
      <w:pPr>
        <w:suppressAutoHyphens w:val="0"/>
        <w:autoSpaceDE/>
        <w:autoSpaceDN/>
        <w:spacing w:before="0" w:after="0"/>
        <w:jc w:val="both"/>
        <w:textAlignment w:val="auto"/>
        <w:rPr>
          <w:bCs/>
        </w:rPr>
      </w:pPr>
      <w:r w:rsidRPr="003C02BA">
        <w:rPr>
          <w:bCs/>
        </w:rPr>
        <w:t xml:space="preserve">            se neřadí za sebou a uživatel tak musí hlídat, aby účet zařadil na správné místo. Požadujeme, aby se účty jak ve </w:t>
      </w:r>
    </w:p>
    <w:p w:rsidR="00A6658C" w:rsidRPr="003C02BA" w:rsidRDefault="00A6658C" w:rsidP="00A6658C">
      <w:pPr>
        <w:suppressAutoHyphens w:val="0"/>
        <w:autoSpaceDE/>
        <w:autoSpaceDN/>
        <w:spacing w:before="0" w:after="0"/>
        <w:jc w:val="both"/>
        <w:textAlignment w:val="auto"/>
        <w:rPr>
          <w:bCs/>
        </w:rPr>
      </w:pPr>
      <w:r w:rsidRPr="003C02BA">
        <w:rPr>
          <w:bCs/>
        </w:rPr>
        <w:t xml:space="preserve">            formuláři tak zejména </w:t>
      </w:r>
      <w:proofErr w:type="gramStart"/>
      <w:r w:rsidRPr="003C02BA">
        <w:rPr>
          <w:bCs/>
        </w:rPr>
        <w:t>při  tisku</w:t>
      </w:r>
      <w:proofErr w:type="gramEnd"/>
      <w:r w:rsidRPr="003C02BA">
        <w:rPr>
          <w:bCs/>
        </w:rPr>
        <w:t xml:space="preserve"> Přílohy řadily za sebou automaticky tak, jak jsou uvedeny v Rozvaze.</w:t>
      </w:r>
    </w:p>
    <w:p w:rsidR="00A6658C" w:rsidRPr="003C02BA" w:rsidRDefault="00D72657" w:rsidP="00A6658C">
      <w:pPr>
        <w:tabs>
          <w:tab w:val="left" w:pos="851"/>
        </w:tabs>
        <w:spacing w:before="0" w:after="0"/>
        <w:rPr>
          <w:b/>
          <w:szCs w:val="20"/>
          <w:u w:val="single"/>
        </w:rPr>
      </w:pPr>
      <w:r w:rsidRPr="003C02BA">
        <w:rPr>
          <w:b/>
          <w:szCs w:val="20"/>
        </w:rPr>
        <w:t xml:space="preserve">            </w:t>
      </w:r>
      <w:proofErr w:type="spellStart"/>
      <w:r w:rsidRPr="003C02BA">
        <w:rPr>
          <w:b/>
          <w:szCs w:val="20"/>
        </w:rPr>
        <w:t>Temín</w:t>
      </w:r>
      <w:proofErr w:type="spellEnd"/>
      <w:r w:rsidRPr="003C02BA">
        <w:rPr>
          <w:b/>
          <w:szCs w:val="20"/>
        </w:rPr>
        <w:t xml:space="preserve"> opr</w:t>
      </w:r>
      <w:r w:rsidR="00C46671">
        <w:rPr>
          <w:b/>
          <w:szCs w:val="20"/>
        </w:rPr>
        <w:t>a</w:t>
      </w:r>
      <w:r w:rsidRPr="003C02BA">
        <w:rPr>
          <w:b/>
          <w:szCs w:val="20"/>
        </w:rPr>
        <w:t>vy:</w:t>
      </w:r>
      <w:r w:rsidR="00C46671">
        <w:rPr>
          <w:b/>
          <w:szCs w:val="20"/>
        </w:rPr>
        <w:t xml:space="preserve"> </w:t>
      </w:r>
      <w:r w:rsidR="003C02BA" w:rsidRPr="00C46671">
        <w:rPr>
          <w:b/>
          <w:szCs w:val="20"/>
        </w:rPr>
        <w:t>19.4.0</w:t>
      </w:r>
    </w:p>
    <w:p w:rsidR="00B70994" w:rsidRPr="003C02BA" w:rsidRDefault="00B70994" w:rsidP="00A6658C">
      <w:pPr>
        <w:tabs>
          <w:tab w:val="left" w:pos="851"/>
        </w:tabs>
        <w:spacing w:before="0" w:after="0"/>
        <w:rPr>
          <w:b/>
          <w:szCs w:val="20"/>
          <w:u w:val="single"/>
        </w:rPr>
      </w:pPr>
    </w:p>
    <w:p w:rsidR="009E032C" w:rsidRDefault="00F07744" w:rsidP="009E032C">
      <w:pPr>
        <w:suppressAutoHyphens w:val="0"/>
        <w:autoSpaceDE/>
        <w:autoSpaceDN/>
        <w:spacing w:before="0" w:after="0"/>
        <w:jc w:val="both"/>
        <w:textAlignment w:val="auto"/>
        <w:rPr>
          <w:bCs/>
        </w:rPr>
      </w:pPr>
      <w:r w:rsidRPr="00C46671">
        <w:rPr>
          <w:szCs w:val="20"/>
        </w:rPr>
        <w:t>6/12</w:t>
      </w:r>
      <w:r w:rsidRPr="003C02BA">
        <w:rPr>
          <w:b/>
          <w:szCs w:val="20"/>
        </w:rPr>
        <w:t xml:space="preserve">     </w:t>
      </w:r>
      <w:r w:rsidRPr="003C02BA">
        <w:rPr>
          <w:bCs/>
        </w:rPr>
        <w:t>Paní Rosendorfová žádá o prověření při novém přiřazení účtů UT k účtům AČ,</w:t>
      </w:r>
      <w:r w:rsidR="00B70994" w:rsidRPr="003C02BA">
        <w:rPr>
          <w:bCs/>
        </w:rPr>
        <w:t xml:space="preserve"> o provedení </w:t>
      </w:r>
      <w:proofErr w:type="gramStart"/>
      <w:r w:rsidR="00B70994" w:rsidRPr="003C02BA">
        <w:rPr>
          <w:bCs/>
        </w:rPr>
        <w:t>automatické  aktualizace</w:t>
      </w:r>
      <w:proofErr w:type="gramEnd"/>
      <w:r w:rsidR="00B70994" w:rsidRPr="003C02BA">
        <w:rPr>
          <w:bCs/>
        </w:rPr>
        <w:t xml:space="preserve"> </w:t>
      </w:r>
    </w:p>
    <w:p w:rsidR="00F07744" w:rsidRPr="003C02BA" w:rsidRDefault="00B70994" w:rsidP="009E032C">
      <w:pPr>
        <w:suppressAutoHyphens w:val="0"/>
        <w:autoSpaceDE/>
        <w:autoSpaceDN/>
        <w:spacing w:before="0" w:after="0"/>
        <w:ind w:firstLine="424"/>
        <w:jc w:val="both"/>
        <w:textAlignment w:val="auto"/>
        <w:rPr>
          <w:bCs/>
        </w:rPr>
      </w:pPr>
      <w:r w:rsidRPr="003C02BA">
        <w:rPr>
          <w:bCs/>
        </w:rPr>
        <w:t xml:space="preserve">    stávajícího statistického účtu v modulu podvojné účetnictví – agenda kurzový rozdíl – definice účtování.</w:t>
      </w:r>
    </w:p>
    <w:p w:rsidR="00B70994" w:rsidRPr="003C02BA" w:rsidRDefault="00B70994" w:rsidP="00A6658C">
      <w:pPr>
        <w:tabs>
          <w:tab w:val="left" w:pos="851"/>
        </w:tabs>
        <w:spacing w:before="0" w:after="0"/>
        <w:rPr>
          <w:b/>
          <w:szCs w:val="20"/>
        </w:rPr>
      </w:pPr>
      <w:r w:rsidRPr="003C02BA">
        <w:rPr>
          <w:b/>
          <w:szCs w:val="20"/>
        </w:rPr>
        <w:t xml:space="preserve">            Termín: </w:t>
      </w:r>
      <w:r w:rsidR="003C02BA">
        <w:rPr>
          <w:b/>
          <w:szCs w:val="20"/>
        </w:rPr>
        <w:t>19.4.0</w:t>
      </w:r>
    </w:p>
    <w:p w:rsidR="009E032C" w:rsidRDefault="00D72657" w:rsidP="00F07744">
      <w:pPr>
        <w:tabs>
          <w:tab w:val="left" w:pos="851"/>
        </w:tabs>
        <w:spacing w:before="0" w:after="0"/>
        <w:rPr>
          <w:b/>
          <w:szCs w:val="20"/>
        </w:rPr>
      </w:pPr>
      <w:r w:rsidRPr="003C02BA">
        <w:rPr>
          <w:b/>
          <w:szCs w:val="20"/>
        </w:rPr>
        <w:t xml:space="preserve">       </w:t>
      </w:r>
    </w:p>
    <w:p w:rsidR="003F289F" w:rsidRPr="003C02BA" w:rsidRDefault="00D72657" w:rsidP="00F07744">
      <w:pPr>
        <w:tabs>
          <w:tab w:val="left" w:pos="851"/>
        </w:tabs>
        <w:spacing w:before="0" w:after="0"/>
        <w:rPr>
          <w:b/>
          <w:bCs/>
        </w:rPr>
      </w:pPr>
      <w:r w:rsidRPr="003C02BA">
        <w:rPr>
          <w:b/>
          <w:szCs w:val="20"/>
        </w:rPr>
        <w:t xml:space="preserve"> T</w:t>
      </w:r>
      <w:r w:rsidR="00DE5F71" w:rsidRPr="003C02BA">
        <w:rPr>
          <w:b/>
          <w:szCs w:val="20"/>
        </w:rPr>
        <w:t>ermín</w:t>
      </w:r>
      <w:r w:rsidR="00372370" w:rsidRPr="003C02BA">
        <w:rPr>
          <w:b/>
          <w:szCs w:val="20"/>
        </w:rPr>
        <w:t xml:space="preserve"> příští </w:t>
      </w:r>
      <w:r w:rsidR="009F0EE9" w:rsidRPr="003C02BA">
        <w:rPr>
          <w:b/>
          <w:szCs w:val="20"/>
        </w:rPr>
        <w:t>konzultace</w:t>
      </w:r>
      <w:r w:rsidR="004A5BEC" w:rsidRPr="003C02BA">
        <w:rPr>
          <w:b/>
          <w:szCs w:val="20"/>
        </w:rPr>
        <w:t xml:space="preserve"> bude</w:t>
      </w:r>
      <w:r w:rsidR="008B04A7" w:rsidRPr="003C02BA">
        <w:rPr>
          <w:b/>
          <w:szCs w:val="20"/>
        </w:rPr>
        <w:t xml:space="preserve"> teprve</w:t>
      </w:r>
      <w:r w:rsidR="004A5BEC" w:rsidRPr="003C02BA">
        <w:rPr>
          <w:b/>
          <w:szCs w:val="20"/>
        </w:rPr>
        <w:t xml:space="preserve"> navržen</w:t>
      </w:r>
      <w:r w:rsidR="008B04A7" w:rsidRPr="003C02BA">
        <w:rPr>
          <w:b/>
          <w:szCs w:val="20"/>
        </w:rPr>
        <w:t>.</w:t>
      </w:r>
    </w:p>
    <w:p w:rsidR="003470D9" w:rsidRPr="003F289F" w:rsidRDefault="003F289F" w:rsidP="003F289F">
      <w:pPr>
        <w:pStyle w:val="Zhlav"/>
        <w:ind w:left="0"/>
        <w:jc w:val="both"/>
        <w:rPr>
          <w:b/>
          <w:bCs/>
          <w:lang w:val="cs-CZ"/>
        </w:rPr>
      </w:pPr>
      <w:r>
        <w:rPr>
          <w:b/>
          <w:bCs/>
          <w:u w:val="single"/>
          <w:lang w:val="cs-CZ"/>
        </w:rPr>
        <w:t>Zapsaly</w:t>
      </w:r>
      <w:r w:rsidR="00372370" w:rsidRPr="00A24DCC">
        <w:rPr>
          <w:b/>
          <w:bCs/>
          <w:u w:val="single"/>
          <w:lang w:val="cs-CZ"/>
        </w:rPr>
        <w:t>:</w:t>
      </w:r>
      <w:r w:rsidR="009F0EE9" w:rsidRPr="00A24DCC">
        <w:rPr>
          <w:bCs/>
          <w:lang w:val="cs-CZ"/>
        </w:rPr>
        <w:t xml:space="preserve"> </w:t>
      </w:r>
      <w:r w:rsidR="008B04A7">
        <w:rPr>
          <w:bCs/>
          <w:lang w:val="cs-CZ"/>
        </w:rPr>
        <w:t>Věra Hájková</w:t>
      </w:r>
      <w:r w:rsidR="00DB09F4" w:rsidRPr="00A24DCC">
        <w:rPr>
          <w:bCs/>
          <w:lang w:val="cs-CZ"/>
        </w:rPr>
        <w:t xml:space="preserve">, </w:t>
      </w:r>
      <w:r w:rsidR="00BD77DC">
        <w:rPr>
          <w:bCs/>
          <w:lang w:val="cs-CZ"/>
        </w:rPr>
        <w:t>Běla Šteflová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3470D9" w:rsidRPr="0068007D" w:rsidTr="007B4636">
        <w:tc>
          <w:tcPr>
            <w:tcW w:w="9900" w:type="dxa"/>
            <w:shd w:val="clear" w:color="auto" w:fill="auto"/>
          </w:tcPr>
          <w:p w:rsidR="003470D9" w:rsidRPr="003470D9" w:rsidRDefault="003F289F" w:rsidP="003470D9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Poznámka:</w:t>
            </w:r>
            <w:r>
              <w:rPr>
                <w:rFonts w:eastAsia="Calibri"/>
                <w:bCs/>
                <w:i/>
              </w:rPr>
              <w:br/>
              <w:t>O</w:t>
            </w:r>
            <w:r w:rsidR="003470D9" w:rsidRPr="00A24DCC">
              <w:rPr>
                <w:rFonts w:eastAsia="Calibri"/>
                <w:bCs/>
                <w:i/>
              </w:rPr>
              <w:t>věřte</w:t>
            </w:r>
            <w:r>
              <w:rPr>
                <w:rFonts w:eastAsia="Calibri"/>
                <w:bCs/>
                <w:i/>
              </w:rPr>
              <w:t>, prosím,</w:t>
            </w:r>
            <w:r w:rsidR="003470D9" w:rsidRPr="00A24DCC">
              <w:rPr>
                <w:rFonts w:eastAsia="Calibri"/>
                <w:bCs/>
                <w:i/>
              </w:rPr>
              <w:t xml:space="preserve"> správnost tohoto záznamu. Odsouhlasením potvrzujete, že tento dokument zachycuje obsah jednání a aktuální požadavky, priority a problémy související s projektem. Pokud budete požadovat nějakou úpravu, kontaktujte </w:t>
            </w:r>
            <w:r w:rsidR="003470D9" w:rsidRPr="00A24DCC">
              <w:rPr>
                <w:rFonts w:eastAsia="Calibri"/>
                <w:bCs/>
                <w:i/>
              </w:rPr>
              <w:lastRenderedPageBreak/>
              <w:t>autora záznamu do tří pracovních dnů od předání/odeslání. Nebudou-li vzneseny připomínky, bude tato verze brána za platnou a odsouhlasenou zúčastněnými.</w:t>
            </w:r>
          </w:p>
        </w:tc>
      </w:tr>
    </w:tbl>
    <w:p w:rsidR="00ED7B1B" w:rsidRPr="00372370" w:rsidRDefault="00ED7B1B" w:rsidP="00BD77DC">
      <w:pPr>
        <w:ind w:left="0"/>
      </w:pPr>
    </w:p>
    <w:sectPr w:rsidR="00ED7B1B" w:rsidRPr="00372370" w:rsidSect="000814C1">
      <w:headerReference w:type="default" r:id="rId11"/>
      <w:footerReference w:type="default" r:id="rId12"/>
      <w:pgSz w:w="11906" w:h="16838"/>
      <w:pgMar w:top="794" w:right="794" w:bottom="794" w:left="79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7DA" w:rsidRDefault="00FC77DA" w:rsidP="00F647D1">
      <w:r>
        <w:separator/>
      </w:r>
    </w:p>
  </w:endnote>
  <w:endnote w:type="continuationSeparator" w:id="0">
    <w:p w:rsidR="00FC77DA" w:rsidRDefault="00FC77DA" w:rsidP="00F6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969" w:rsidRDefault="00E75969" w:rsidP="000814C1">
    <w:pPr>
      <w:pStyle w:val="Zpat"/>
      <w:jc w:val="center"/>
    </w:pPr>
    <w:r>
      <w:t xml:space="preserve">Stránka </w:t>
    </w:r>
    <w:r>
      <w:fldChar w:fldCharType="begin"/>
    </w:r>
    <w:r>
      <w:instrText>PAGE  \* Arabic  \* MERGEFORMAT</w:instrText>
    </w:r>
    <w:r>
      <w:fldChar w:fldCharType="separate"/>
    </w:r>
    <w:r w:rsidR="009E032C">
      <w:rPr>
        <w:noProof/>
      </w:rPr>
      <w:t>2</w:t>
    </w:r>
    <w:r>
      <w:fldChar w:fldCharType="end"/>
    </w:r>
    <w:r>
      <w:t xml:space="preserve"> z </w:t>
    </w:r>
    <w:r w:rsidR="000D2B05">
      <w:rPr>
        <w:noProof/>
      </w:rPr>
      <w:fldChar w:fldCharType="begin"/>
    </w:r>
    <w:r w:rsidR="000D2B05">
      <w:rPr>
        <w:noProof/>
      </w:rPr>
      <w:instrText>NUMPAGES  \* Arabic  \* MERGEFORMAT</w:instrText>
    </w:r>
    <w:r w:rsidR="000D2B05">
      <w:rPr>
        <w:noProof/>
      </w:rPr>
      <w:fldChar w:fldCharType="separate"/>
    </w:r>
    <w:r w:rsidR="009E032C">
      <w:rPr>
        <w:noProof/>
      </w:rPr>
      <w:t>3</w:t>
    </w:r>
    <w:r w:rsidR="000D2B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7DA" w:rsidRDefault="00FC77DA" w:rsidP="00F647D1">
      <w:r>
        <w:separator/>
      </w:r>
    </w:p>
  </w:footnote>
  <w:footnote w:type="continuationSeparator" w:id="0">
    <w:p w:rsidR="00FC77DA" w:rsidRDefault="00FC77DA" w:rsidP="00F6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94"/>
      <w:gridCol w:w="3827"/>
      <w:gridCol w:w="2410"/>
    </w:tblGrid>
    <w:tr w:rsidR="00384E72" w:rsidTr="000814C1">
      <w:trPr>
        <w:jc w:val="center"/>
      </w:trPr>
      <w:tc>
        <w:tcPr>
          <w:tcW w:w="26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384E72" w:rsidRPr="007355F6" w:rsidRDefault="004B18A2" w:rsidP="000814C1">
          <w:pPr>
            <w:pStyle w:val="Obrzek"/>
          </w:pPr>
          <w:r w:rsidRPr="00567642">
            <w:rPr>
              <w:noProof/>
              <w:lang w:val="cs-CZ"/>
            </w:rPr>
            <w:drawing>
              <wp:inline distT="0" distB="0" distL="0" distR="0" wp14:anchorId="33284011" wp14:editId="33284012">
                <wp:extent cx="1647825" cy="457200"/>
                <wp:effectExtent l="0" t="0" r="9525" b="0"/>
                <wp:docPr id="2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0" w:type="dxa"/>
            <w:left w:w="0" w:type="dxa"/>
            <w:bottom w:w="0" w:type="dxa"/>
            <w:right w:w="70" w:type="dxa"/>
          </w:tcMar>
        </w:tcPr>
        <w:p w:rsidR="00384E72" w:rsidRPr="00EA27D3" w:rsidRDefault="00384E72" w:rsidP="00EA27D3">
          <w:pPr>
            <w:contextualSpacing/>
            <w:jc w:val="center"/>
            <w:rPr>
              <w:sz w:val="18"/>
              <w:szCs w:val="18"/>
            </w:rPr>
          </w:pPr>
          <w:r w:rsidRPr="00EA27D3">
            <w:rPr>
              <w:sz w:val="18"/>
              <w:szCs w:val="18"/>
            </w:rPr>
            <w:t>Management jakosti</w:t>
          </w:r>
        </w:p>
        <w:p w:rsidR="00384E72" w:rsidRPr="00EA27D3" w:rsidRDefault="00384E72" w:rsidP="00EA27D3">
          <w:pPr>
            <w:contextualSpacing/>
            <w:jc w:val="center"/>
            <w:rPr>
              <w:sz w:val="18"/>
              <w:szCs w:val="18"/>
            </w:rPr>
          </w:pPr>
          <w:r w:rsidRPr="00EA27D3">
            <w:rPr>
              <w:sz w:val="18"/>
              <w:szCs w:val="18"/>
            </w:rPr>
            <w:t>Zásady tvorby dokumentace produktu</w:t>
          </w:r>
        </w:p>
        <w:p w:rsidR="00384E72" w:rsidRPr="00EA27D3" w:rsidRDefault="00384E72" w:rsidP="00EA27D3">
          <w:pPr>
            <w:contextualSpacing/>
            <w:jc w:val="center"/>
            <w:rPr>
              <w:sz w:val="18"/>
              <w:szCs w:val="18"/>
            </w:rPr>
          </w:pPr>
          <w:r w:rsidRPr="00EA27D3">
            <w:rPr>
              <w:sz w:val="18"/>
              <w:szCs w:val="18"/>
            </w:rPr>
            <w:t>(ISO 9000:2000 kap. 5.5.6)</w:t>
          </w:r>
        </w:p>
        <w:p w:rsidR="00384E72" w:rsidRDefault="00384E72" w:rsidP="00EA27D3">
          <w:pPr>
            <w:contextualSpacing/>
            <w:jc w:val="center"/>
          </w:pPr>
          <w:r w:rsidRPr="00EA27D3">
            <w:rPr>
              <w:sz w:val="18"/>
              <w:szCs w:val="18"/>
            </w:rPr>
            <w:t>Postup ZJ č</w:t>
          </w:r>
          <w:r w:rsidRPr="00EA27D3">
            <w:rPr>
              <w:b/>
              <w:bCs/>
              <w:sz w:val="18"/>
              <w:szCs w:val="18"/>
            </w:rPr>
            <w:t>. 505.03.02</w:t>
          </w:r>
        </w:p>
      </w:tc>
      <w:tc>
        <w:tcPr>
          <w:tcW w:w="2410" w:type="dxa"/>
          <w:tcBorders>
            <w:top w:val="single" w:sz="6" w:space="0" w:color="000000"/>
            <w:left w:val="single" w:sz="4" w:space="0" w:color="auto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67642" w:rsidRPr="00EA27D3" w:rsidRDefault="00567642" w:rsidP="00EA27D3">
          <w:pPr>
            <w:pStyle w:val="Zhlav"/>
            <w:spacing w:after="0"/>
            <w:rPr>
              <w:sz w:val="18"/>
              <w:szCs w:val="18"/>
            </w:rPr>
          </w:pPr>
          <w:r w:rsidRPr="00EA27D3">
            <w:rPr>
              <w:sz w:val="18"/>
              <w:szCs w:val="18"/>
            </w:rPr>
            <w:t>QF 05 - 11</w:t>
          </w:r>
        </w:p>
        <w:p w:rsidR="00567642" w:rsidRPr="00EA27D3" w:rsidRDefault="00567642" w:rsidP="00EA27D3">
          <w:pPr>
            <w:pStyle w:val="Zhlav"/>
            <w:spacing w:before="0" w:after="0"/>
            <w:rPr>
              <w:sz w:val="18"/>
              <w:szCs w:val="18"/>
            </w:rPr>
          </w:pPr>
          <w:r w:rsidRPr="00EA27D3">
            <w:rPr>
              <w:sz w:val="18"/>
              <w:szCs w:val="18"/>
            </w:rPr>
            <w:t>Platnost od: 18.9.2000</w:t>
          </w:r>
        </w:p>
        <w:p w:rsidR="00567642" w:rsidRPr="00EA27D3" w:rsidRDefault="00567642" w:rsidP="00EA27D3">
          <w:pPr>
            <w:pStyle w:val="Textvtabulce"/>
            <w:spacing w:before="0" w:after="0"/>
            <w:rPr>
              <w:sz w:val="18"/>
              <w:szCs w:val="18"/>
            </w:rPr>
          </w:pPr>
          <w:r w:rsidRPr="00EA27D3">
            <w:rPr>
              <w:sz w:val="18"/>
              <w:szCs w:val="18"/>
            </w:rPr>
            <w:t>Účinnost od: 11.3.2014</w:t>
          </w:r>
        </w:p>
        <w:p w:rsidR="00384E72" w:rsidRDefault="00567642" w:rsidP="00EA27D3">
          <w:pPr>
            <w:spacing w:before="0" w:after="0"/>
          </w:pPr>
          <w:r w:rsidRPr="00EA27D3">
            <w:rPr>
              <w:sz w:val="18"/>
              <w:szCs w:val="18"/>
            </w:rPr>
            <w:t>Revize: 2</w:t>
          </w:r>
        </w:p>
      </w:tc>
    </w:tr>
  </w:tbl>
  <w:p w:rsidR="00384E72" w:rsidRDefault="00384E72" w:rsidP="00F647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B72"/>
    <w:multiLevelType w:val="hybridMultilevel"/>
    <w:tmpl w:val="E196D2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CE6"/>
    <w:rsid w:val="0000114B"/>
    <w:rsid w:val="00001474"/>
    <w:rsid w:val="00001F9E"/>
    <w:rsid w:val="0000325E"/>
    <w:rsid w:val="00003E16"/>
    <w:rsid w:val="00004AA8"/>
    <w:rsid w:val="00005378"/>
    <w:rsid w:val="00005A17"/>
    <w:rsid w:val="00007EB1"/>
    <w:rsid w:val="000102A0"/>
    <w:rsid w:val="00010B6D"/>
    <w:rsid w:val="00011B0B"/>
    <w:rsid w:val="000122AE"/>
    <w:rsid w:val="00012FA4"/>
    <w:rsid w:val="00013685"/>
    <w:rsid w:val="00014C10"/>
    <w:rsid w:val="000165D4"/>
    <w:rsid w:val="000168AD"/>
    <w:rsid w:val="00021985"/>
    <w:rsid w:val="00022756"/>
    <w:rsid w:val="00022759"/>
    <w:rsid w:val="000227D4"/>
    <w:rsid w:val="00023661"/>
    <w:rsid w:val="00024BB0"/>
    <w:rsid w:val="00024F9A"/>
    <w:rsid w:val="000259FF"/>
    <w:rsid w:val="00026957"/>
    <w:rsid w:val="000276AF"/>
    <w:rsid w:val="00031AAF"/>
    <w:rsid w:val="00031B41"/>
    <w:rsid w:val="00032CAC"/>
    <w:rsid w:val="00035B00"/>
    <w:rsid w:val="00035DAA"/>
    <w:rsid w:val="000361BC"/>
    <w:rsid w:val="0003766D"/>
    <w:rsid w:val="000409B2"/>
    <w:rsid w:val="00041826"/>
    <w:rsid w:val="00041B4E"/>
    <w:rsid w:val="000438D8"/>
    <w:rsid w:val="00044818"/>
    <w:rsid w:val="00044839"/>
    <w:rsid w:val="00045F76"/>
    <w:rsid w:val="000500B8"/>
    <w:rsid w:val="000535E3"/>
    <w:rsid w:val="00053B1F"/>
    <w:rsid w:val="00053CC5"/>
    <w:rsid w:val="00054A06"/>
    <w:rsid w:val="000551A2"/>
    <w:rsid w:val="000566FC"/>
    <w:rsid w:val="00056911"/>
    <w:rsid w:val="000603C6"/>
    <w:rsid w:val="00060F5F"/>
    <w:rsid w:val="000620FE"/>
    <w:rsid w:val="0006267B"/>
    <w:rsid w:val="0006377D"/>
    <w:rsid w:val="00065C78"/>
    <w:rsid w:val="0006655C"/>
    <w:rsid w:val="000672D0"/>
    <w:rsid w:val="0007027E"/>
    <w:rsid w:val="00072941"/>
    <w:rsid w:val="000754BF"/>
    <w:rsid w:val="000757B8"/>
    <w:rsid w:val="00076E3D"/>
    <w:rsid w:val="000814C1"/>
    <w:rsid w:val="0008184B"/>
    <w:rsid w:val="00081A7F"/>
    <w:rsid w:val="00083C9B"/>
    <w:rsid w:val="00084362"/>
    <w:rsid w:val="000847A5"/>
    <w:rsid w:val="000950AA"/>
    <w:rsid w:val="00095FF8"/>
    <w:rsid w:val="000961B4"/>
    <w:rsid w:val="00096C64"/>
    <w:rsid w:val="000A142D"/>
    <w:rsid w:val="000A1821"/>
    <w:rsid w:val="000A18BF"/>
    <w:rsid w:val="000A2806"/>
    <w:rsid w:val="000A2A4B"/>
    <w:rsid w:val="000A2FEB"/>
    <w:rsid w:val="000A3B5B"/>
    <w:rsid w:val="000A53F8"/>
    <w:rsid w:val="000B0164"/>
    <w:rsid w:val="000B0A8C"/>
    <w:rsid w:val="000B122E"/>
    <w:rsid w:val="000B2AEF"/>
    <w:rsid w:val="000B4650"/>
    <w:rsid w:val="000B4C97"/>
    <w:rsid w:val="000B4FD9"/>
    <w:rsid w:val="000B7E5F"/>
    <w:rsid w:val="000C05A7"/>
    <w:rsid w:val="000C1DF1"/>
    <w:rsid w:val="000C29B3"/>
    <w:rsid w:val="000C3160"/>
    <w:rsid w:val="000C5CD3"/>
    <w:rsid w:val="000C6BD7"/>
    <w:rsid w:val="000C6FF5"/>
    <w:rsid w:val="000D101A"/>
    <w:rsid w:val="000D228D"/>
    <w:rsid w:val="000D25F9"/>
    <w:rsid w:val="000D2B05"/>
    <w:rsid w:val="000D2BF6"/>
    <w:rsid w:val="000D2F57"/>
    <w:rsid w:val="000D4B71"/>
    <w:rsid w:val="000D6691"/>
    <w:rsid w:val="000D6A2D"/>
    <w:rsid w:val="000D6DD9"/>
    <w:rsid w:val="000D71F5"/>
    <w:rsid w:val="000E06C0"/>
    <w:rsid w:val="000E1FD8"/>
    <w:rsid w:val="000E23FD"/>
    <w:rsid w:val="000E2939"/>
    <w:rsid w:val="000E2DE0"/>
    <w:rsid w:val="000F01F6"/>
    <w:rsid w:val="000F08FE"/>
    <w:rsid w:val="000F12CB"/>
    <w:rsid w:val="000F18FD"/>
    <w:rsid w:val="000F19DA"/>
    <w:rsid w:val="000F2CE6"/>
    <w:rsid w:val="00100CE8"/>
    <w:rsid w:val="00101D48"/>
    <w:rsid w:val="001024C1"/>
    <w:rsid w:val="00105BB7"/>
    <w:rsid w:val="00105F40"/>
    <w:rsid w:val="0010637F"/>
    <w:rsid w:val="00106A2D"/>
    <w:rsid w:val="00107BA2"/>
    <w:rsid w:val="0011143A"/>
    <w:rsid w:val="001114F6"/>
    <w:rsid w:val="00111E46"/>
    <w:rsid w:val="0011526E"/>
    <w:rsid w:val="00116933"/>
    <w:rsid w:val="00120867"/>
    <w:rsid w:val="001212F5"/>
    <w:rsid w:val="0012321E"/>
    <w:rsid w:val="0012371A"/>
    <w:rsid w:val="00123C96"/>
    <w:rsid w:val="00124E3A"/>
    <w:rsid w:val="00126373"/>
    <w:rsid w:val="001275AB"/>
    <w:rsid w:val="00131174"/>
    <w:rsid w:val="0013122A"/>
    <w:rsid w:val="001314BB"/>
    <w:rsid w:val="00132AC7"/>
    <w:rsid w:val="0013444E"/>
    <w:rsid w:val="00136B1A"/>
    <w:rsid w:val="00136FA2"/>
    <w:rsid w:val="00137D1A"/>
    <w:rsid w:val="001408BF"/>
    <w:rsid w:val="001422D3"/>
    <w:rsid w:val="001461C7"/>
    <w:rsid w:val="00150FB8"/>
    <w:rsid w:val="00151DCC"/>
    <w:rsid w:val="00151EE0"/>
    <w:rsid w:val="00152AD0"/>
    <w:rsid w:val="00152C35"/>
    <w:rsid w:val="00153288"/>
    <w:rsid w:val="00153EB3"/>
    <w:rsid w:val="00154450"/>
    <w:rsid w:val="001553BF"/>
    <w:rsid w:val="001562B3"/>
    <w:rsid w:val="0015689F"/>
    <w:rsid w:val="0016118C"/>
    <w:rsid w:val="001624C1"/>
    <w:rsid w:val="00166061"/>
    <w:rsid w:val="00170BF0"/>
    <w:rsid w:val="00172A10"/>
    <w:rsid w:val="00174028"/>
    <w:rsid w:val="001747E9"/>
    <w:rsid w:val="00175C56"/>
    <w:rsid w:val="00177511"/>
    <w:rsid w:val="0018054C"/>
    <w:rsid w:val="00181B09"/>
    <w:rsid w:val="00181D1A"/>
    <w:rsid w:val="0018240F"/>
    <w:rsid w:val="00183969"/>
    <w:rsid w:val="001840E9"/>
    <w:rsid w:val="00185816"/>
    <w:rsid w:val="00185965"/>
    <w:rsid w:val="00186147"/>
    <w:rsid w:val="00186168"/>
    <w:rsid w:val="00190140"/>
    <w:rsid w:val="00190EF5"/>
    <w:rsid w:val="001912F4"/>
    <w:rsid w:val="001922ED"/>
    <w:rsid w:val="001936F7"/>
    <w:rsid w:val="0019420D"/>
    <w:rsid w:val="001942A2"/>
    <w:rsid w:val="001959EE"/>
    <w:rsid w:val="001961B5"/>
    <w:rsid w:val="00196B05"/>
    <w:rsid w:val="00197118"/>
    <w:rsid w:val="00197307"/>
    <w:rsid w:val="001A0833"/>
    <w:rsid w:val="001A12B1"/>
    <w:rsid w:val="001A47A0"/>
    <w:rsid w:val="001A499B"/>
    <w:rsid w:val="001A4D9E"/>
    <w:rsid w:val="001A531D"/>
    <w:rsid w:val="001A74E3"/>
    <w:rsid w:val="001A7536"/>
    <w:rsid w:val="001A795B"/>
    <w:rsid w:val="001A796C"/>
    <w:rsid w:val="001B2DDD"/>
    <w:rsid w:val="001B3337"/>
    <w:rsid w:val="001B371B"/>
    <w:rsid w:val="001B37A3"/>
    <w:rsid w:val="001B6E9F"/>
    <w:rsid w:val="001C070C"/>
    <w:rsid w:val="001C121F"/>
    <w:rsid w:val="001C2E34"/>
    <w:rsid w:val="001C2FD1"/>
    <w:rsid w:val="001C35F9"/>
    <w:rsid w:val="001C41CE"/>
    <w:rsid w:val="001C4765"/>
    <w:rsid w:val="001C6F8F"/>
    <w:rsid w:val="001D0068"/>
    <w:rsid w:val="001D1F77"/>
    <w:rsid w:val="001D4D57"/>
    <w:rsid w:val="001D52BF"/>
    <w:rsid w:val="001D6B31"/>
    <w:rsid w:val="001D6D73"/>
    <w:rsid w:val="001E011B"/>
    <w:rsid w:val="001E06E3"/>
    <w:rsid w:val="001E074D"/>
    <w:rsid w:val="001E359B"/>
    <w:rsid w:val="001E3DE0"/>
    <w:rsid w:val="001E63C5"/>
    <w:rsid w:val="001E6570"/>
    <w:rsid w:val="001E694F"/>
    <w:rsid w:val="001E6AE6"/>
    <w:rsid w:val="001E73A0"/>
    <w:rsid w:val="001E789A"/>
    <w:rsid w:val="001F09D6"/>
    <w:rsid w:val="001F1E8B"/>
    <w:rsid w:val="001F228D"/>
    <w:rsid w:val="001F5010"/>
    <w:rsid w:val="001F7221"/>
    <w:rsid w:val="001F7870"/>
    <w:rsid w:val="001F7FFA"/>
    <w:rsid w:val="00202E25"/>
    <w:rsid w:val="002038EF"/>
    <w:rsid w:val="002048FF"/>
    <w:rsid w:val="00204BD6"/>
    <w:rsid w:val="002051F1"/>
    <w:rsid w:val="0020599C"/>
    <w:rsid w:val="00206100"/>
    <w:rsid w:val="00206373"/>
    <w:rsid w:val="00206451"/>
    <w:rsid w:val="00206575"/>
    <w:rsid w:val="00206D4B"/>
    <w:rsid w:val="00207E39"/>
    <w:rsid w:val="00212DB1"/>
    <w:rsid w:val="00213699"/>
    <w:rsid w:val="00213EDD"/>
    <w:rsid w:val="00214919"/>
    <w:rsid w:val="00216642"/>
    <w:rsid w:val="00216744"/>
    <w:rsid w:val="002168B5"/>
    <w:rsid w:val="0021786B"/>
    <w:rsid w:val="002205C9"/>
    <w:rsid w:val="002232DA"/>
    <w:rsid w:val="00223660"/>
    <w:rsid w:val="00223953"/>
    <w:rsid w:val="00224927"/>
    <w:rsid w:val="002254B8"/>
    <w:rsid w:val="0022651F"/>
    <w:rsid w:val="00226B08"/>
    <w:rsid w:val="00227067"/>
    <w:rsid w:val="0022720F"/>
    <w:rsid w:val="002311BC"/>
    <w:rsid w:val="00231FCF"/>
    <w:rsid w:val="00232676"/>
    <w:rsid w:val="00233C71"/>
    <w:rsid w:val="00233D46"/>
    <w:rsid w:val="00234E71"/>
    <w:rsid w:val="002368C8"/>
    <w:rsid w:val="00237134"/>
    <w:rsid w:val="0024266F"/>
    <w:rsid w:val="002439EF"/>
    <w:rsid w:val="0024408B"/>
    <w:rsid w:val="002441EF"/>
    <w:rsid w:val="002444D3"/>
    <w:rsid w:val="0024476B"/>
    <w:rsid w:val="002447D1"/>
    <w:rsid w:val="0024726E"/>
    <w:rsid w:val="00252C8B"/>
    <w:rsid w:val="0025519B"/>
    <w:rsid w:val="00255EDB"/>
    <w:rsid w:val="002573E0"/>
    <w:rsid w:val="002579E7"/>
    <w:rsid w:val="00257A5D"/>
    <w:rsid w:val="00257DA3"/>
    <w:rsid w:val="00257FF9"/>
    <w:rsid w:val="0026086F"/>
    <w:rsid w:val="00260968"/>
    <w:rsid w:val="00260AF5"/>
    <w:rsid w:val="0026147C"/>
    <w:rsid w:val="0026237C"/>
    <w:rsid w:val="00262F0C"/>
    <w:rsid w:val="002636B8"/>
    <w:rsid w:val="00266D2C"/>
    <w:rsid w:val="00270209"/>
    <w:rsid w:val="00271A08"/>
    <w:rsid w:val="00272000"/>
    <w:rsid w:val="002748E3"/>
    <w:rsid w:val="002757E7"/>
    <w:rsid w:val="0028085B"/>
    <w:rsid w:val="002808A2"/>
    <w:rsid w:val="00280921"/>
    <w:rsid w:val="002826F0"/>
    <w:rsid w:val="002828EF"/>
    <w:rsid w:val="00283084"/>
    <w:rsid w:val="00283857"/>
    <w:rsid w:val="0028566C"/>
    <w:rsid w:val="0028702C"/>
    <w:rsid w:val="00287387"/>
    <w:rsid w:val="00287463"/>
    <w:rsid w:val="00287E27"/>
    <w:rsid w:val="0029235D"/>
    <w:rsid w:val="002930BB"/>
    <w:rsid w:val="00296B73"/>
    <w:rsid w:val="002A12E8"/>
    <w:rsid w:val="002A210A"/>
    <w:rsid w:val="002A2563"/>
    <w:rsid w:val="002A389F"/>
    <w:rsid w:val="002A4BB2"/>
    <w:rsid w:val="002B0101"/>
    <w:rsid w:val="002B1958"/>
    <w:rsid w:val="002B1CB4"/>
    <w:rsid w:val="002B2566"/>
    <w:rsid w:val="002B6CF8"/>
    <w:rsid w:val="002B7434"/>
    <w:rsid w:val="002C1547"/>
    <w:rsid w:val="002C1617"/>
    <w:rsid w:val="002C1A9C"/>
    <w:rsid w:val="002C29F7"/>
    <w:rsid w:val="002C2F08"/>
    <w:rsid w:val="002C382C"/>
    <w:rsid w:val="002C44AF"/>
    <w:rsid w:val="002C6C66"/>
    <w:rsid w:val="002C6D59"/>
    <w:rsid w:val="002D0C96"/>
    <w:rsid w:val="002D2522"/>
    <w:rsid w:val="002D34B6"/>
    <w:rsid w:val="002D36C3"/>
    <w:rsid w:val="002D472F"/>
    <w:rsid w:val="002D50EF"/>
    <w:rsid w:val="002D551D"/>
    <w:rsid w:val="002D5810"/>
    <w:rsid w:val="002D5C06"/>
    <w:rsid w:val="002D7DF6"/>
    <w:rsid w:val="002E10A7"/>
    <w:rsid w:val="002E16B7"/>
    <w:rsid w:val="002E3D3C"/>
    <w:rsid w:val="002E5CBC"/>
    <w:rsid w:val="002E780B"/>
    <w:rsid w:val="002F012C"/>
    <w:rsid w:val="002F344D"/>
    <w:rsid w:val="002F527C"/>
    <w:rsid w:val="002F559A"/>
    <w:rsid w:val="002F62FF"/>
    <w:rsid w:val="00304984"/>
    <w:rsid w:val="003075CB"/>
    <w:rsid w:val="00312083"/>
    <w:rsid w:val="00312097"/>
    <w:rsid w:val="003150C2"/>
    <w:rsid w:val="00316549"/>
    <w:rsid w:val="00317726"/>
    <w:rsid w:val="0031776D"/>
    <w:rsid w:val="00320368"/>
    <w:rsid w:val="003210AA"/>
    <w:rsid w:val="0032446C"/>
    <w:rsid w:val="003252F2"/>
    <w:rsid w:val="003265E1"/>
    <w:rsid w:val="003303E3"/>
    <w:rsid w:val="0033488B"/>
    <w:rsid w:val="003348E1"/>
    <w:rsid w:val="003367E1"/>
    <w:rsid w:val="00340600"/>
    <w:rsid w:val="00340CA2"/>
    <w:rsid w:val="00340EC1"/>
    <w:rsid w:val="00341018"/>
    <w:rsid w:val="00342284"/>
    <w:rsid w:val="00346C46"/>
    <w:rsid w:val="003470D9"/>
    <w:rsid w:val="003472BB"/>
    <w:rsid w:val="00350546"/>
    <w:rsid w:val="00351052"/>
    <w:rsid w:val="003527FF"/>
    <w:rsid w:val="0035404E"/>
    <w:rsid w:val="003547BD"/>
    <w:rsid w:val="0035718E"/>
    <w:rsid w:val="003601BB"/>
    <w:rsid w:val="00362392"/>
    <w:rsid w:val="00362A4D"/>
    <w:rsid w:val="00362B61"/>
    <w:rsid w:val="00362BEB"/>
    <w:rsid w:val="003635BB"/>
    <w:rsid w:val="00364534"/>
    <w:rsid w:val="00364B17"/>
    <w:rsid w:val="003650C8"/>
    <w:rsid w:val="00366D36"/>
    <w:rsid w:val="0036781C"/>
    <w:rsid w:val="00367EC0"/>
    <w:rsid w:val="00370EB4"/>
    <w:rsid w:val="00371231"/>
    <w:rsid w:val="00372205"/>
    <w:rsid w:val="00372370"/>
    <w:rsid w:val="00373E32"/>
    <w:rsid w:val="00373F96"/>
    <w:rsid w:val="00375212"/>
    <w:rsid w:val="00375651"/>
    <w:rsid w:val="00375910"/>
    <w:rsid w:val="00375D20"/>
    <w:rsid w:val="00376AB0"/>
    <w:rsid w:val="003808C4"/>
    <w:rsid w:val="003810F1"/>
    <w:rsid w:val="00381E69"/>
    <w:rsid w:val="00382787"/>
    <w:rsid w:val="00384236"/>
    <w:rsid w:val="00384E72"/>
    <w:rsid w:val="00385BD9"/>
    <w:rsid w:val="0039054B"/>
    <w:rsid w:val="00390878"/>
    <w:rsid w:val="003943F9"/>
    <w:rsid w:val="0039549B"/>
    <w:rsid w:val="00397C92"/>
    <w:rsid w:val="00397F39"/>
    <w:rsid w:val="003A0918"/>
    <w:rsid w:val="003A1389"/>
    <w:rsid w:val="003A1B34"/>
    <w:rsid w:val="003A5E07"/>
    <w:rsid w:val="003A6539"/>
    <w:rsid w:val="003B17A7"/>
    <w:rsid w:val="003B2769"/>
    <w:rsid w:val="003B420C"/>
    <w:rsid w:val="003B4A89"/>
    <w:rsid w:val="003B4D23"/>
    <w:rsid w:val="003B516C"/>
    <w:rsid w:val="003B686C"/>
    <w:rsid w:val="003B6A77"/>
    <w:rsid w:val="003C028A"/>
    <w:rsid w:val="003C02BA"/>
    <w:rsid w:val="003C1D0B"/>
    <w:rsid w:val="003C56A9"/>
    <w:rsid w:val="003C61B1"/>
    <w:rsid w:val="003C62DF"/>
    <w:rsid w:val="003C6837"/>
    <w:rsid w:val="003D1F05"/>
    <w:rsid w:val="003D20A2"/>
    <w:rsid w:val="003D2790"/>
    <w:rsid w:val="003D2F90"/>
    <w:rsid w:val="003D5168"/>
    <w:rsid w:val="003D6664"/>
    <w:rsid w:val="003E4502"/>
    <w:rsid w:val="003E466E"/>
    <w:rsid w:val="003E5A47"/>
    <w:rsid w:val="003E6B53"/>
    <w:rsid w:val="003E7DDD"/>
    <w:rsid w:val="003F19B5"/>
    <w:rsid w:val="003F289F"/>
    <w:rsid w:val="003F2E45"/>
    <w:rsid w:val="003F2EE8"/>
    <w:rsid w:val="003F433E"/>
    <w:rsid w:val="003F5144"/>
    <w:rsid w:val="003F5901"/>
    <w:rsid w:val="003F6816"/>
    <w:rsid w:val="003F6E3E"/>
    <w:rsid w:val="003F7F49"/>
    <w:rsid w:val="00400493"/>
    <w:rsid w:val="004006DF"/>
    <w:rsid w:val="00400865"/>
    <w:rsid w:val="00400CE9"/>
    <w:rsid w:val="0040198A"/>
    <w:rsid w:val="00401D07"/>
    <w:rsid w:val="00401EE9"/>
    <w:rsid w:val="00403043"/>
    <w:rsid w:val="00403C4B"/>
    <w:rsid w:val="004047AD"/>
    <w:rsid w:val="00405D00"/>
    <w:rsid w:val="004064C0"/>
    <w:rsid w:val="004067A4"/>
    <w:rsid w:val="004067DB"/>
    <w:rsid w:val="00406F59"/>
    <w:rsid w:val="0041136E"/>
    <w:rsid w:val="00411551"/>
    <w:rsid w:val="00415400"/>
    <w:rsid w:val="00416850"/>
    <w:rsid w:val="0041738A"/>
    <w:rsid w:val="00417E55"/>
    <w:rsid w:val="004231D8"/>
    <w:rsid w:val="004236FC"/>
    <w:rsid w:val="00423C1B"/>
    <w:rsid w:val="00423D08"/>
    <w:rsid w:val="00425A91"/>
    <w:rsid w:val="00426A66"/>
    <w:rsid w:val="00426C4F"/>
    <w:rsid w:val="00427560"/>
    <w:rsid w:val="00430398"/>
    <w:rsid w:val="00430823"/>
    <w:rsid w:val="004312AA"/>
    <w:rsid w:val="00435CC6"/>
    <w:rsid w:val="00436E73"/>
    <w:rsid w:val="004376C3"/>
    <w:rsid w:val="00437DBF"/>
    <w:rsid w:val="004402AA"/>
    <w:rsid w:val="0044229F"/>
    <w:rsid w:val="00442E96"/>
    <w:rsid w:val="00443B0F"/>
    <w:rsid w:val="00445618"/>
    <w:rsid w:val="0044684B"/>
    <w:rsid w:val="004470E7"/>
    <w:rsid w:val="0044743F"/>
    <w:rsid w:val="0044759E"/>
    <w:rsid w:val="00451173"/>
    <w:rsid w:val="00452196"/>
    <w:rsid w:val="00452611"/>
    <w:rsid w:val="00453982"/>
    <w:rsid w:val="00453C4E"/>
    <w:rsid w:val="0045592F"/>
    <w:rsid w:val="004576B8"/>
    <w:rsid w:val="0045778E"/>
    <w:rsid w:val="00460BBD"/>
    <w:rsid w:val="0046189E"/>
    <w:rsid w:val="004628C1"/>
    <w:rsid w:val="0046375D"/>
    <w:rsid w:val="00463DDF"/>
    <w:rsid w:val="00463E52"/>
    <w:rsid w:val="0046407A"/>
    <w:rsid w:val="00464938"/>
    <w:rsid w:val="0046510A"/>
    <w:rsid w:val="00467611"/>
    <w:rsid w:val="00471059"/>
    <w:rsid w:val="00473AAF"/>
    <w:rsid w:val="004748B1"/>
    <w:rsid w:val="00475A68"/>
    <w:rsid w:val="00480E0D"/>
    <w:rsid w:val="004814AC"/>
    <w:rsid w:val="00481A9F"/>
    <w:rsid w:val="00481B5B"/>
    <w:rsid w:val="004828E5"/>
    <w:rsid w:val="00482A62"/>
    <w:rsid w:val="00482CFB"/>
    <w:rsid w:val="0048475A"/>
    <w:rsid w:val="0048532E"/>
    <w:rsid w:val="00485B1F"/>
    <w:rsid w:val="00486705"/>
    <w:rsid w:val="004906F3"/>
    <w:rsid w:val="004926F9"/>
    <w:rsid w:val="00493127"/>
    <w:rsid w:val="00495E79"/>
    <w:rsid w:val="00497688"/>
    <w:rsid w:val="004A08F5"/>
    <w:rsid w:val="004A0FEE"/>
    <w:rsid w:val="004A2099"/>
    <w:rsid w:val="004A26C2"/>
    <w:rsid w:val="004A5BEC"/>
    <w:rsid w:val="004B166E"/>
    <w:rsid w:val="004B18A2"/>
    <w:rsid w:val="004B2281"/>
    <w:rsid w:val="004B257D"/>
    <w:rsid w:val="004B2D41"/>
    <w:rsid w:val="004B381A"/>
    <w:rsid w:val="004B387A"/>
    <w:rsid w:val="004B581B"/>
    <w:rsid w:val="004B5F47"/>
    <w:rsid w:val="004C0852"/>
    <w:rsid w:val="004C2407"/>
    <w:rsid w:val="004C2DB7"/>
    <w:rsid w:val="004C37EC"/>
    <w:rsid w:val="004C3DF9"/>
    <w:rsid w:val="004C40E7"/>
    <w:rsid w:val="004C5194"/>
    <w:rsid w:val="004C6641"/>
    <w:rsid w:val="004C6B6C"/>
    <w:rsid w:val="004C6B7F"/>
    <w:rsid w:val="004C7728"/>
    <w:rsid w:val="004C7C26"/>
    <w:rsid w:val="004D01C8"/>
    <w:rsid w:val="004D0C1F"/>
    <w:rsid w:val="004D0D65"/>
    <w:rsid w:val="004D0F59"/>
    <w:rsid w:val="004D14D9"/>
    <w:rsid w:val="004D1E6F"/>
    <w:rsid w:val="004D2F8D"/>
    <w:rsid w:val="004D52AB"/>
    <w:rsid w:val="004D5C0E"/>
    <w:rsid w:val="004D7DA3"/>
    <w:rsid w:val="004E063A"/>
    <w:rsid w:val="004E08A2"/>
    <w:rsid w:val="004E2948"/>
    <w:rsid w:val="004E2D6C"/>
    <w:rsid w:val="004E6600"/>
    <w:rsid w:val="004E6C52"/>
    <w:rsid w:val="004F2959"/>
    <w:rsid w:val="004F2EB4"/>
    <w:rsid w:val="004F41DB"/>
    <w:rsid w:val="004F4F98"/>
    <w:rsid w:val="004F5622"/>
    <w:rsid w:val="004F6234"/>
    <w:rsid w:val="004F71F5"/>
    <w:rsid w:val="004F7C6B"/>
    <w:rsid w:val="00500ABA"/>
    <w:rsid w:val="00501890"/>
    <w:rsid w:val="00501C0B"/>
    <w:rsid w:val="00502BD7"/>
    <w:rsid w:val="00505283"/>
    <w:rsid w:val="0050532E"/>
    <w:rsid w:val="00513C96"/>
    <w:rsid w:val="005159BC"/>
    <w:rsid w:val="00517AB3"/>
    <w:rsid w:val="00517C3C"/>
    <w:rsid w:val="00520344"/>
    <w:rsid w:val="00523A71"/>
    <w:rsid w:val="00525752"/>
    <w:rsid w:val="005278F4"/>
    <w:rsid w:val="005305AD"/>
    <w:rsid w:val="005307B4"/>
    <w:rsid w:val="00530801"/>
    <w:rsid w:val="00531141"/>
    <w:rsid w:val="00531B2E"/>
    <w:rsid w:val="005327AF"/>
    <w:rsid w:val="0053781E"/>
    <w:rsid w:val="00537B52"/>
    <w:rsid w:val="00537D01"/>
    <w:rsid w:val="00537E82"/>
    <w:rsid w:val="00540655"/>
    <w:rsid w:val="00542984"/>
    <w:rsid w:val="00542AA0"/>
    <w:rsid w:val="00544C96"/>
    <w:rsid w:val="00545B9C"/>
    <w:rsid w:val="005468A6"/>
    <w:rsid w:val="00547438"/>
    <w:rsid w:val="00550E78"/>
    <w:rsid w:val="005537E3"/>
    <w:rsid w:val="00553CB6"/>
    <w:rsid w:val="005542F0"/>
    <w:rsid w:val="005543DB"/>
    <w:rsid w:val="00554CD6"/>
    <w:rsid w:val="00555B7C"/>
    <w:rsid w:val="005568A7"/>
    <w:rsid w:val="00561676"/>
    <w:rsid w:val="0056167A"/>
    <w:rsid w:val="005628D1"/>
    <w:rsid w:val="0056452E"/>
    <w:rsid w:val="005648E7"/>
    <w:rsid w:val="00565CC4"/>
    <w:rsid w:val="00566F77"/>
    <w:rsid w:val="005670ED"/>
    <w:rsid w:val="00567642"/>
    <w:rsid w:val="005678C2"/>
    <w:rsid w:val="00571D85"/>
    <w:rsid w:val="005734D1"/>
    <w:rsid w:val="00573D37"/>
    <w:rsid w:val="00576C43"/>
    <w:rsid w:val="00580671"/>
    <w:rsid w:val="00581C50"/>
    <w:rsid w:val="0058263F"/>
    <w:rsid w:val="005827E3"/>
    <w:rsid w:val="0058319F"/>
    <w:rsid w:val="00585183"/>
    <w:rsid w:val="005852EF"/>
    <w:rsid w:val="005867CE"/>
    <w:rsid w:val="0058702F"/>
    <w:rsid w:val="0058714C"/>
    <w:rsid w:val="005900EE"/>
    <w:rsid w:val="005908C2"/>
    <w:rsid w:val="00593439"/>
    <w:rsid w:val="00594FC4"/>
    <w:rsid w:val="00595560"/>
    <w:rsid w:val="00596ABE"/>
    <w:rsid w:val="00596CCF"/>
    <w:rsid w:val="005A0CC8"/>
    <w:rsid w:val="005A3CC2"/>
    <w:rsid w:val="005A4863"/>
    <w:rsid w:val="005A5CB8"/>
    <w:rsid w:val="005A739C"/>
    <w:rsid w:val="005B0A7E"/>
    <w:rsid w:val="005B1728"/>
    <w:rsid w:val="005B355F"/>
    <w:rsid w:val="005B3B31"/>
    <w:rsid w:val="005B4507"/>
    <w:rsid w:val="005B52A1"/>
    <w:rsid w:val="005B6F5F"/>
    <w:rsid w:val="005C02FA"/>
    <w:rsid w:val="005C04F9"/>
    <w:rsid w:val="005C1DCF"/>
    <w:rsid w:val="005C48FD"/>
    <w:rsid w:val="005C599D"/>
    <w:rsid w:val="005D0CAE"/>
    <w:rsid w:val="005D2B12"/>
    <w:rsid w:val="005D360B"/>
    <w:rsid w:val="005D3911"/>
    <w:rsid w:val="005D4E14"/>
    <w:rsid w:val="005D5804"/>
    <w:rsid w:val="005E0F31"/>
    <w:rsid w:val="005E105B"/>
    <w:rsid w:val="005E17A9"/>
    <w:rsid w:val="005E1AFB"/>
    <w:rsid w:val="005E2006"/>
    <w:rsid w:val="005E249A"/>
    <w:rsid w:val="005E2843"/>
    <w:rsid w:val="005E2845"/>
    <w:rsid w:val="005E2AEE"/>
    <w:rsid w:val="005E2C75"/>
    <w:rsid w:val="005E4244"/>
    <w:rsid w:val="005E5A27"/>
    <w:rsid w:val="005E5D68"/>
    <w:rsid w:val="005E6A47"/>
    <w:rsid w:val="005E6DDB"/>
    <w:rsid w:val="005E7FBA"/>
    <w:rsid w:val="005F0166"/>
    <w:rsid w:val="005F0942"/>
    <w:rsid w:val="005F2446"/>
    <w:rsid w:val="005F33ED"/>
    <w:rsid w:val="005F57AC"/>
    <w:rsid w:val="005F72DB"/>
    <w:rsid w:val="005F7524"/>
    <w:rsid w:val="0060025F"/>
    <w:rsid w:val="00603F64"/>
    <w:rsid w:val="006041F7"/>
    <w:rsid w:val="0060522C"/>
    <w:rsid w:val="006070EC"/>
    <w:rsid w:val="0061054F"/>
    <w:rsid w:val="00612C6C"/>
    <w:rsid w:val="00614FF3"/>
    <w:rsid w:val="00616216"/>
    <w:rsid w:val="00617B11"/>
    <w:rsid w:val="00617C0A"/>
    <w:rsid w:val="00620467"/>
    <w:rsid w:val="00621285"/>
    <w:rsid w:val="0062153F"/>
    <w:rsid w:val="00624955"/>
    <w:rsid w:val="00624DF3"/>
    <w:rsid w:val="00625509"/>
    <w:rsid w:val="0062641E"/>
    <w:rsid w:val="00627A53"/>
    <w:rsid w:val="0063211B"/>
    <w:rsid w:val="00632267"/>
    <w:rsid w:val="006346E5"/>
    <w:rsid w:val="0063568F"/>
    <w:rsid w:val="00636379"/>
    <w:rsid w:val="0063703A"/>
    <w:rsid w:val="00642E09"/>
    <w:rsid w:val="00642E90"/>
    <w:rsid w:val="00642FC3"/>
    <w:rsid w:val="006439B9"/>
    <w:rsid w:val="00644AB3"/>
    <w:rsid w:val="00644DAE"/>
    <w:rsid w:val="00645B2D"/>
    <w:rsid w:val="0065083E"/>
    <w:rsid w:val="0065147A"/>
    <w:rsid w:val="006526B8"/>
    <w:rsid w:val="00653F41"/>
    <w:rsid w:val="00655278"/>
    <w:rsid w:val="0065545B"/>
    <w:rsid w:val="006556BA"/>
    <w:rsid w:val="00657B6D"/>
    <w:rsid w:val="006607A2"/>
    <w:rsid w:val="006614F9"/>
    <w:rsid w:val="006636C0"/>
    <w:rsid w:val="00664265"/>
    <w:rsid w:val="00664DA9"/>
    <w:rsid w:val="00666219"/>
    <w:rsid w:val="00667241"/>
    <w:rsid w:val="00667706"/>
    <w:rsid w:val="00670248"/>
    <w:rsid w:val="0067042B"/>
    <w:rsid w:val="00670C24"/>
    <w:rsid w:val="006745C0"/>
    <w:rsid w:val="006761C9"/>
    <w:rsid w:val="00676459"/>
    <w:rsid w:val="00676728"/>
    <w:rsid w:val="00677983"/>
    <w:rsid w:val="006822B3"/>
    <w:rsid w:val="00682C12"/>
    <w:rsid w:val="00684373"/>
    <w:rsid w:val="006843D3"/>
    <w:rsid w:val="0068506D"/>
    <w:rsid w:val="0068566F"/>
    <w:rsid w:val="0069094F"/>
    <w:rsid w:val="00691084"/>
    <w:rsid w:val="00691C23"/>
    <w:rsid w:val="006925FD"/>
    <w:rsid w:val="006926C6"/>
    <w:rsid w:val="00693DAA"/>
    <w:rsid w:val="00696415"/>
    <w:rsid w:val="0069643A"/>
    <w:rsid w:val="006A0438"/>
    <w:rsid w:val="006A1689"/>
    <w:rsid w:val="006A239C"/>
    <w:rsid w:val="006A2875"/>
    <w:rsid w:val="006A2905"/>
    <w:rsid w:val="006A354D"/>
    <w:rsid w:val="006A5027"/>
    <w:rsid w:val="006A576A"/>
    <w:rsid w:val="006A7079"/>
    <w:rsid w:val="006A775F"/>
    <w:rsid w:val="006B0D80"/>
    <w:rsid w:val="006B21D7"/>
    <w:rsid w:val="006B2D0F"/>
    <w:rsid w:val="006B4583"/>
    <w:rsid w:val="006B483B"/>
    <w:rsid w:val="006B4C5E"/>
    <w:rsid w:val="006B5679"/>
    <w:rsid w:val="006B577D"/>
    <w:rsid w:val="006B63FD"/>
    <w:rsid w:val="006B6BB6"/>
    <w:rsid w:val="006C049E"/>
    <w:rsid w:val="006C05A7"/>
    <w:rsid w:val="006C32FC"/>
    <w:rsid w:val="006C5C4E"/>
    <w:rsid w:val="006D0A91"/>
    <w:rsid w:val="006D2A54"/>
    <w:rsid w:val="006D2B46"/>
    <w:rsid w:val="006D3BEB"/>
    <w:rsid w:val="006D4D07"/>
    <w:rsid w:val="006D4E0F"/>
    <w:rsid w:val="006D5AC5"/>
    <w:rsid w:val="006D5F0F"/>
    <w:rsid w:val="006D68DF"/>
    <w:rsid w:val="006D73BD"/>
    <w:rsid w:val="006D7C8F"/>
    <w:rsid w:val="006E1E87"/>
    <w:rsid w:val="006E23F6"/>
    <w:rsid w:val="006E2EBB"/>
    <w:rsid w:val="006E3D0E"/>
    <w:rsid w:val="006E67D5"/>
    <w:rsid w:val="006E692A"/>
    <w:rsid w:val="006E698F"/>
    <w:rsid w:val="006E72BA"/>
    <w:rsid w:val="006E7595"/>
    <w:rsid w:val="006F1B90"/>
    <w:rsid w:val="006F20E8"/>
    <w:rsid w:val="006F226C"/>
    <w:rsid w:val="006F3385"/>
    <w:rsid w:val="006F3A1A"/>
    <w:rsid w:val="006F3F62"/>
    <w:rsid w:val="006F6D3B"/>
    <w:rsid w:val="006F7478"/>
    <w:rsid w:val="00700748"/>
    <w:rsid w:val="007008CC"/>
    <w:rsid w:val="00700D9F"/>
    <w:rsid w:val="00700FA6"/>
    <w:rsid w:val="007029B7"/>
    <w:rsid w:val="0070487E"/>
    <w:rsid w:val="00704985"/>
    <w:rsid w:val="007065C1"/>
    <w:rsid w:val="0070748A"/>
    <w:rsid w:val="00707E2D"/>
    <w:rsid w:val="00710CF2"/>
    <w:rsid w:val="00712582"/>
    <w:rsid w:val="00712D7E"/>
    <w:rsid w:val="0071365C"/>
    <w:rsid w:val="007159E7"/>
    <w:rsid w:val="007164B3"/>
    <w:rsid w:val="00716A07"/>
    <w:rsid w:val="007174FA"/>
    <w:rsid w:val="00720FE7"/>
    <w:rsid w:val="007233D8"/>
    <w:rsid w:val="007243D1"/>
    <w:rsid w:val="00725B9B"/>
    <w:rsid w:val="00731E8A"/>
    <w:rsid w:val="00731F82"/>
    <w:rsid w:val="00732595"/>
    <w:rsid w:val="007325E4"/>
    <w:rsid w:val="00732713"/>
    <w:rsid w:val="00732AE8"/>
    <w:rsid w:val="00733A5B"/>
    <w:rsid w:val="007345D1"/>
    <w:rsid w:val="007346A0"/>
    <w:rsid w:val="00734785"/>
    <w:rsid w:val="007354CC"/>
    <w:rsid w:val="007355F6"/>
    <w:rsid w:val="00736B1C"/>
    <w:rsid w:val="0073740B"/>
    <w:rsid w:val="00737C26"/>
    <w:rsid w:val="007418F2"/>
    <w:rsid w:val="00744E0A"/>
    <w:rsid w:val="00747E6A"/>
    <w:rsid w:val="0075319B"/>
    <w:rsid w:val="007546C0"/>
    <w:rsid w:val="00756A42"/>
    <w:rsid w:val="00756C77"/>
    <w:rsid w:val="00757B31"/>
    <w:rsid w:val="00757E9E"/>
    <w:rsid w:val="00760B8F"/>
    <w:rsid w:val="0076125C"/>
    <w:rsid w:val="00762AED"/>
    <w:rsid w:val="00762DE8"/>
    <w:rsid w:val="00763CDB"/>
    <w:rsid w:val="007645B2"/>
    <w:rsid w:val="00766FFD"/>
    <w:rsid w:val="0076710F"/>
    <w:rsid w:val="0077028E"/>
    <w:rsid w:val="00773173"/>
    <w:rsid w:val="00774835"/>
    <w:rsid w:val="00774F7B"/>
    <w:rsid w:val="00776CA1"/>
    <w:rsid w:val="00776CE0"/>
    <w:rsid w:val="00777183"/>
    <w:rsid w:val="00780E0A"/>
    <w:rsid w:val="00783A1F"/>
    <w:rsid w:val="00783EC5"/>
    <w:rsid w:val="0078679A"/>
    <w:rsid w:val="007870AB"/>
    <w:rsid w:val="00791BDD"/>
    <w:rsid w:val="00793B6A"/>
    <w:rsid w:val="0079545B"/>
    <w:rsid w:val="007A0098"/>
    <w:rsid w:val="007A03A6"/>
    <w:rsid w:val="007A11D3"/>
    <w:rsid w:val="007A19C5"/>
    <w:rsid w:val="007A1FA7"/>
    <w:rsid w:val="007A3E61"/>
    <w:rsid w:val="007A3FA2"/>
    <w:rsid w:val="007A40BC"/>
    <w:rsid w:val="007A4D82"/>
    <w:rsid w:val="007A6866"/>
    <w:rsid w:val="007B232E"/>
    <w:rsid w:val="007B2874"/>
    <w:rsid w:val="007B2AF1"/>
    <w:rsid w:val="007B302D"/>
    <w:rsid w:val="007B3EE8"/>
    <w:rsid w:val="007B5B23"/>
    <w:rsid w:val="007B5FDB"/>
    <w:rsid w:val="007B6F86"/>
    <w:rsid w:val="007B78DB"/>
    <w:rsid w:val="007C199E"/>
    <w:rsid w:val="007C3926"/>
    <w:rsid w:val="007C39B9"/>
    <w:rsid w:val="007C40C9"/>
    <w:rsid w:val="007C5905"/>
    <w:rsid w:val="007C73F0"/>
    <w:rsid w:val="007C77DC"/>
    <w:rsid w:val="007C78D1"/>
    <w:rsid w:val="007C7D35"/>
    <w:rsid w:val="007C7D37"/>
    <w:rsid w:val="007D08EA"/>
    <w:rsid w:val="007D0D26"/>
    <w:rsid w:val="007D4BDB"/>
    <w:rsid w:val="007D52A1"/>
    <w:rsid w:val="007D52CE"/>
    <w:rsid w:val="007D571E"/>
    <w:rsid w:val="007D7793"/>
    <w:rsid w:val="007E469F"/>
    <w:rsid w:val="007E4B59"/>
    <w:rsid w:val="007E4E8C"/>
    <w:rsid w:val="007E576C"/>
    <w:rsid w:val="007F0B44"/>
    <w:rsid w:val="007F16A1"/>
    <w:rsid w:val="007F1823"/>
    <w:rsid w:val="007F39FC"/>
    <w:rsid w:val="007F3C49"/>
    <w:rsid w:val="007F42D9"/>
    <w:rsid w:val="007F60E6"/>
    <w:rsid w:val="007F6598"/>
    <w:rsid w:val="00800793"/>
    <w:rsid w:val="00800E4A"/>
    <w:rsid w:val="00801048"/>
    <w:rsid w:val="008018F7"/>
    <w:rsid w:val="00802AE9"/>
    <w:rsid w:val="00802D62"/>
    <w:rsid w:val="00803335"/>
    <w:rsid w:val="00803675"/>
    <w:rsid w:val="00805844"/>
    <w:rsid w:val="008105DC"/>
    <w:rsid w:val="0081096D"/>
    <w:rsid w:val="00812155"/>
    <w:rsid w:val="00812480"/>
    <w:rsid w:val="00812A9D"/>
    <w:rsid w:val="00812D41"/>
    <w:rsid w:val="00812F35"/>
    <w:rsid w:val="008148E2"/>
    <w:rsid w:val="00814D42"/>
    <w:rsid w:val="008150C3"/>
    <w:rsid w:val="00816BA2"/>
    <w:rsid w:val="0081706B"/>
    <w:rsid w:val="00817AC1"/>
    <w:rsid w:val="00821C95"/>
    <w:rsid w:val="00822119"/>
    <w:rsid w:val="0082249F"/>
    <w:rsid w:val="008234D0"/>
    <w:rsid w:val="00825C53"/>
    <w:rsid w:val="00825F83"/>
    <w:rsid w:val="00830626"/>
    <w:rsid w:val="00830FB9"/>
    <w:rsid w:val="00832147"/>
    <w:rsid w:val="008324A3"/>
    <w:rsid w:val="00833BD5"/>
    <w:rsid w:val="00834EA4"/>
    <w:rsid w:val="00835468"/>
    <w:rsid w:val="00835918"/>
    <w:rsid w:val="00840AB3"/>
    <w:rsid w:val="00840EF6"/>
    <w:rsid w:val="0084188B"/>
    <w:rsid w:val="00841D0E"/>
    <w:rsid w:val="0084254E"/>
    <w:rsid w:val="00842B73"/>
    <w:rsid w:val="008434DB"/>
    <w:rsid w:val="008445E1"/>
    <w:rsid w:val="00844A34"/>
    <w:rsid w:val="00845A7A"/>
    <w:rsid w:val="00845FDC"/>
    <w:rsid w:val="00852B3B"/>
    <w:rsid w:val="008549FD"/>
    <w:rsid w:val="00854E6F"/>
    <w:rsid w:val="008551E5"/>
    <w:rsid w:val="00855C5C"/>
    <w:rsid w:val="0086046C"/>
    <w:rsid w:val="00860D56"/>
    <w:rsid w:val="00861AD4"/>
    <w:rsid w:val="00862D43"/>
    <w:rsid w:val="00863198"/>
    <w:rsid w:val="0086405C"/>
    <w:rsid w:val="00864260"/>
    <w:rsid w:val="0086449B"/>
    <w:rsid w:val="0087111B"/>
    <w:rsid w:val="00871C89"/>
    <w:rsid w:val="00872022"/>
    <w:rsid w:val="00872A58"/>
    <w:rsid w:val="008730F7"/>
    <w:rsid w:val="008754B8"/>
    <w:rsid w:val="00875FFE"/>
    <w:rsid w:val="00884871"/>
    <w:rsid w:val="00884BEC"/>
    <w:rsid w:val="008853BE"/>
    <w:rsid w:val="00885BDE"/>
    <w:rsid w:val="00885CDD"/>
    <w:rsid w:val="0088697C"/>
    <w:rsid w:val="00886D7A"/>
    <w:rsid w:val="008875AC"/>
    <w:rsid w:val="0088774D"/>
    <w:rsid w:val="00887E1C"/>
    <w:rsid w:val="008941C0"/>
    <w:rsid w:val="00894E02"/>
    <w:rsid w:val="00894F2C"/>
    <w:rsid w:val="008975A1"/>
    <w:rsid w:val="008A0A72"/>
    <w:rsid w:val="008A1C69"/>
    <w:rsid w:val="008A33DD"/>
    <w:rsid w:val="008A3A91"/>
    <w:rsid w:val="008A47D3"/>
    <w:rsid w:val="008A4BA3"/>
    <w:rsid w:val="008A4C06"/>
    <w:rsid w:val="008A5248"/>
    <w:rsid w:val="008A5263"/>
    <w:rsid w:val="008A53AE"/>
    <w:rsid w:val="008A5C62"/>
    <w:rsid w:val="008A6612"/>
    <w:rsid w:val="008A7CD3"/>
    <w:rsid w:val="008A7FA1"/>
    <w:rsid w:val="008B036E"/>
    <w:rsid w:val="008B0431"/>
    <w:rsid w:val="008B04A7"/>
    <w:rsid w:val="008B2D1F"/>
    <w:rsid w:val="008B53DA"/>
    <w:rsid w:val="008B76D2"/>
    <w:rsid w:val="008B7CF4"/>
    <w:rsid w:val="008B7E6A"/>
    <w:rsid w:val="008C00A2"/>
    <w:rsid w:val="008C0E32"/>
    <w:rsid w:val="008C2F7B"/>
    <w:rsid w:val="008C30A5"/>
    <w:rsid w:val="008C4B48"/>
    <w:rsid w:val="008C5552"/>
    <w:rsid w:val="008C5D7F"/>
    <w:rsid w:val="008C72D1"/>
    <w:rsid w:val="008D00C7"/>
    <w:rsid w:val="008D08E1"/>
    <w:rsid w:val="008D0CF1"/>
    <w:rsid w:val="008D3A68"/>
    <w:rsid w:val="008D4A82"/>
    <w:rsid w:val="008D4ACF"/>
    <w:rsid w:val="008D4C71"/>
    <w:rsid w:val="008D6164"/>
    <w:rsid w:val="008D76E0"/>
    <w:rsid w:val="008E1142"/>
    <w:rsid w:val="008E30FF"/>
    <w:rsid w:val="008E352B"/>
    <w:rsid w:val="008E3FEA"/>
    <w:rsid w:val="008E406D"/>
    <w:rsid w:val="008E4464"/>
    <w:rsid w:val="008E4E9D"/>
    <w:rsid w:val="008E53C4"/>
    <w:rsid w:val="008E5C8D"/>
    <w:rsid w:val="008E5D79"/>
    <w:rsid w:val="008F0ACA"/>
    <w:rsid w:val="008F15C1"/>
    <w:rsid w:val="008F2028"/>
    <w:rsid w:val="008F20FB"/>
    <w:rsid w:val="008F373E"/>
    <w:rsid w:val="008F4486"/>
    <w:rsid w:val="008F4D0B"/>
    <w:rsid w:val="008F6DAD"/>
    <w:rsid w:val="008F7441"/>
    <w:rsid w:val="008F7C4D"/>
    <w:rsid w:val="00900859"/>
    <w:rsid w:val="00900AE2"/>
    <w:rsid w:val="00902151"/>
    <w:rsid w:val="00902588"/>
    <w:rsid w:val="00902618"/>
    <w:rsid w:val="009026C6"/>
    <w:rsid w:val="00902966"/>
    <w:rsid w:val="00903A06"/>
    <w:rsid w:val="009051A8"/>
    <w:rsid w:val="00905EBC"/>
    <w:rsid w:val="00906041"/>
    <w:rsid w:val="00907FA7"/>
    <w:rsid w:val="00911C31"/>
    <w:rsid w:val="00911E37"/>
    <w:rsid w:val="0091261C"/>
    <w:rsid w:val="009127CE"/>
    <w:rsid w:val="00914C00"/>
    <w:rsid w:val="00914E39"/>
    <w:rsid w:val="00915CE3"/>
    <w:rsid w:val="00920A7B"/>
    <w:rsid w:val="009216B6"/>
    <w:rsid w:val="00921AED"/>
    <w:rsid w:val="009240A8"/>
    <w:rsid w:val="00924F07"/>
    <w:rsid w:val="0092549D"/>
    <w:rsid w:val="00925D84"/>
    <w:rsid w:val="00927414"/>
    <w:rsid w:val="00930719"/>
    <w:rsid w:val="00931C93"/>
    <w:rsid w:val="00932644"/>
    <w:rsid w:val="00934130"/>
    <w:rsid w:val="00934ACF"/>
    <w:rsid w:val="00935B20"/>
    <w:rsid w:val="0093691B"/>
    <w:rsid w:val="00936A8A"/>
    <w:rsid w:val="00936C01"/>
    <w:rsid w:val="00936C74"/>
    <w:rsid w:val="00937BF5"/>
    <w:rsid w:val="00942069"/>
    <w:rsid w:val="0094477F"/>
    <w:rsid w:val="0094696A"/>
    <w:rsid w:val="00946980"/>
    <w:rsid w:val="009470FC"/>
    <w:rsid w:val="00947D1B"/>
    <w:rsid w:val="00950A47"/>
    <w:rsid w:val="009517F2"/>
    <w:rsid w:val="00951977"/>
    <w:rsid w:val="00955131"/>
    <w:rsid w:val="00955C58"/>
    <w:rsid w:val="00957E3C"/>
    <w:rsid w:val="009602C7"/>
    <w:rsid w:val="00961D85"/>
    <w:rsid w:val="00962FFD"/>
    <w:rsid w:val="0096383A"/>
    <w:rsid w:val="00963D92"/>
    <w:rsid w:val="00971810"/>
    <w:rsid w:val="00971CD9"/>
    <w:rsid w:val="0097204F"/>
    <w:rsid w:val="00972B08"/>
    <w:rsid w:val="00973B74"/>
    <w:rsid w:val="00973E63"/>
    <w:rsid w:val="00975106"/>
    <w:rsid w:val="009753F4"/>
    <w:rsid w:val="00975CE0"/>
    <w:rsid w:val="0097738B"/>
    <w:rsid w:val="00977FF6"/>
    <w:rsid w:val="00981021"/>
    <w:rsid w:val="00982041"/>
    <w:rsid w:val="009827F3"/>
    <w:rsid w:val="009841C6"/>
    <w:rsid w:val="009843AB"/>
    <w:rsid w:val="00986814"/>
    <w:rsid w:val="00986C4E"/>
    <w:rsid w:val="0098735B"/>
    <w:rsid w:val="00987A8F"/>
    <w:rsid w:val="00991309"/>
    <w:rsid w:val="00992A8E"/>
    <w:rsid w:val="00992C1C"/>
    <w:rsid w:val="00992DD5"/>
    <w:rsid w:val="00992E0D"/>
    <w:rsid w:val="00992F6B"/>
    <w:rsid w:val="009931E2"/>
    <w:rsid w:val="009939F5"/>
    <w:rsid w:val="00994653"/>
    <w:rsid w:val="0099597C"/>
    <w:rsid w:val="00995B7A"/>
    <w:rsid w:val="00995F02"/>
    <w:rsid w:val="00997FC5"/>
    <w:rsid w:val="009A1FE5"/>
    <w:rsid w:val="009A2613"/>
    <w:rsid w:val="009A3439"/>
    <w:rsid w:val="009A4BAA"/>
    <w:rsid w:val="009A55ED"/>
    <w:rsid w:val="009A624C"/>
    <w:rsid w:val="009A65F1"/>
    <w:rsid w:val="009B000C"/>
    <w:rsid w:val="009B1C0F"/>
    <w:rsid w:val="009B7814"/>
    <w:rsid w:val="009C03DE"/>
    <w:rsid w:val="009C2CE6"/>
    <w:rsid w:val="009C51A8"/>
    <w:rsid w:val="009C7A3B"/>
    <w:rsid w:val="009D0894"/>
    <w:rsid w:val="009D0A56"/>
    <w:rsid w:val="009D11B7"/>
    <w:rsid w:val="009D12F5"/>
    <w:rsid w:val="009D3F67"/>
    <w:rsid w:val="009D47C7"/>
    <w:rsid w:val="009D62BA"/>
    <w:rsid w:val="009E0006"/>
    <w:rsid w:val="009E032C"/>
    <w:rsid w:val="009E24A8"/>
    <w:rsid w:val="009E2A81"/>
    <w:rsid w:val="009E4A09"/>
    <w:rsid w:val="009E7D68"/>
    <w:rsid w:val="009F0EE9"/>
    <w:rsid w:val="009F1A05"/>
    <w:rsid w:val="009F4D33"/>
    <w:rsid w:val="009F6417"/>
    <w:rsid w:val="00A00078"/>
    <w:rsid w:val="00A00255"/>
    <w:rsid w:val="00A00AD2"/>
    <w:rsid w:val="00A01001"/>
    <w:rsid w:val="00A017D4"/>
    <w:rsid w:val="00A01D17"/>
    <w:rsid w:val="00A03782"/>
    <w:rsid w:val="00A04AF3"/>
    <w:rsid w:val="00A07A53"/>
    <w:rsid w:val="00A10323"/>
    <w:rsid w:val="00A10C31"/>
    <w:rsid w:val="00A10E8F"/>
    <w:rsid w:val="00A1217D"/>
    <w:rsid w:val="00A132A0"/>
    <w:rsid w:val="00A13A15"/>
    <w:rsid w:val="00A13E8D"/>
    <w:rsid w:val="00A147BE"/>
    <w:rsid w:val="00A158EA"/>
    <w:rsid w:val="00A16A43"/>
    <w:rsid w:val="00A17389"/>
    <w:rsid w:val="00A20097"/>
    <w:rsid w:val="00A21055"/>
    <w:rsid w:val="00A21329"/>
    <w:rsid w:val="00A22C6D"/>
    <w:rsid w:val="00A24DCC"/>
    <w:rsid w:val="00A24E89"/>
    <w:rsid w:val="00A24FF1"/>
    <w:rsid w:val="00A25333"/>
    <w:rsid w:val="00A25933"/>
    <w:rsid w:val="00A25F02"/>
    <w:rsid w:val="00A2760B"/>
    <w:rsid w:val="00A27BCD"/>
    <w:rsid w:val="00A3254A"/>
    <w:rsid w:val="00A33BE5"/>
    <w:rsid w:val="00A34941"/>
    <w:rsid w:val="00A35C40"/>
    <w:rsid w:val="00A3686C"/>
    <w:rsid w:val="00A370A5"/>
    <w:rsid w:val="00A37CFD"/>
    <w:rsid w:val="00A41AD8"/>
    <w:rsid w:val="00A42F15"/>
    <w:rsid w:val="00A42F2C"/>
    <w:rsid w:val="00A43236"/>
    <w:rsid w:val="00A436BD"/>
    <w:rsid w:val="00A4403C"/>
    <w:rsid w:val="00A45767"/>
    <w:rsid w:val="00A45E1A"/>
    <w:rsid w:val="00A50063"/>
    <w:rsid w:val="00A50381"/>
    <w:rsid w:val="00A509A5"/>
    <w:rsid w:val="00A50E37"/>
    <w:rsid w:val="00A524F8"/>
    <w:rsid w:val="00A52C84"/>
    <w:rsid w:val="00A54046"/>
    <w:rsid w:val="00A5476B"/>
    <w:rsid w:val="00A570D2"/>
    <w:rsid w:val="00A600B5"/>
    <w:rsid w:val="00A63A6D"/>
    <w:rsid w:val="00A64482"/>
    <w:rsid w:val="00A6464B"/>
    <w:rsid w:val="00A64A7F"/>
    <w:rsid w:val="00A655C9"/>
    <w:rsid w:val="00A65BB0"/>
    <w:rsid w:val="00A65BBD"/>
    <w:rsid w:val="00A6658C"/>
    <w:rsid w:val="00A71009"/>
    <w:rsid w:val="00A713EA"/>
    <w:rsid w:val="00A72296"/>
    <w:rsid w:val="00A72598"/>
    <w:rsid w:val="00A74562"/>
    <w:rsid w:val="00A74C3D"/>
    <w:rsid w:val="00A75E6B"/>
    <w:rsid w:val="00A82209"/>
    <w:rsid w:val="00A827EA"/>
    <w:rsid w:val="00A83DBE"/>
    <w:rsid w:val="00A842BB"/>
    <w:rsid w:val="00A84F21"/>
    <w:rsid w:val="00A85A81"/>
    <w:rsid w:val="00A85E63"/>
    <w:rsid w:val="00A900C4"/>
    <w:rsid w:val="00A90922"/>
    <w:rsid w:val="00A936C8"/>
    <w:rsid w:val="00A94DCC"/>
    <w:rsid w:val="00A9548D"/>
    <w:rsid w:val="00A958B9"/>
    <w:rsid w:val="00A95BB2"/>
    <w:rsid w:val="00A96C3E"/>
    <w:rsid w:val="00AA0892"/>
    <w:rsid w:val="00AA0B49"/>
    <w:rsid w:val="00AA17EC"/>
    <w:rsid w:val="00AA18FB"/>
    <w:rsid w:val="00AA1C68"/>
    <w:rsid w:val="00AA1D30"/>
    <w:rsid w:val="00AA597F"/>
    <w:rsid w:val="00AA72E9"/>
    <w:rsid w:val="00AA7987"/>
    <w:rsid w:val="00AB056C"/>
    <w:rsid w:val="00AB1A2B"/>
    <w:rsid w:val="00AB2E75"/>
    <w:rsid w:val="00AB3394"/>
    <w:rsid w:val="00AB3663"/>
    <w:rsid w:val="00AB380C"/>
    <w:rsid w:val="00AB4500"/>
    <w:rsid w:val="00AB5EB3"/>
    <w:rsid w:val="00AC19E0"/>
    <w:rsid w:val="00AC19F4"/>
    <w:rsid w:val="00AC52BD"/>
    <w:rsid w:val="00AC5485"/>
    <w:rsid w:val="00AC5996"/>
    <w:rsid w:val="00AC7D37"/>
    <w:rsid w:val="00AC7D99"/>
    <w:rsid w:val="00AD0055"/>
    <w:rsid w:val="00AD0387"/>
    <w:rsid w:val="00AD0848"/>
    <w:rsid w:val="00AD16DD"/>
    <w:rsid w:val="00AD1A9A"/>
    <w:rsid w:val="00AD6EA4"/>
    <w:rsid w:val="00AE3492"/>
    <w:rsid w:val="00AE4983"/>
    <w:rsid w:val="00AE6D81"/>
    <w:rsid w:val="00AF11EC"/>
    <w:rsid w:val="00AF15B3"/>
    <w:rsid w:val="00AF2E10"/>
    <w:rsid w:val="00AF30F9"/>
    <w:rsid w:val="00AF3DF2"/>
    <w:rsid w:val="00AF4599"/>
    <w:rsid w:val="00AF611C"/>
    <w:rsid w:val="00AF723A"/>
    <w:rsid w:val="00AF79B5"/>
    <w:rsid w:val="00AF79C1"/>
    <w:rsid w:val="00B01735"/>
    <w:rsid w:val="00B0358E"/>
    <w:rsid w:val="00B04150"/>
    <w:rsid w:val="00B04B6D"/>
    <w:rsid w:val="00B059D0"/>
    <w:rsid w:val="00B05E93"/>
    <w:rsid w:val="00B06CF6"/>
    <w:rsid w:val="00B07237"/>
    <w:rsid w:val="00B0726F"/>
    <w:rsid w:val="00B077A9"/>
    <w:rsid w:val="00B07A66"/>
    <w:rsid w:val="00B07D2F"/>
    <w:rsid w:val="00B102CE"/>
    <w:rsid w:val="00B130EE"/>
    <w:rsid w:val="00B15766"/>
    <w:rsid w:val="00B16ED0"/>
    <w:rsid w:val="00B177A2"/>
    <w:rsid w:val="00B203EB"/>
    <w:rsid w:val="00B21226"/>
    <w:rsid w:val="00B2327B"/>
    <w:rsid w:val="00B23AC1"/>
    <w:rsid w:val="00B271AF"/>
    <w:rsid w:val="00B3051F"/>
    <w:rsid w:val="00B310CC"/>
    <w:rsid w:val="00B325D2"/>
    <w:rsid w:val="00B32F18"/>
    <w:rsid w:val="00B32F7A"/>
    <w:rsid w:val="00B33D86"/>
    <w:rsid w:val="00B35391"/>
    <w:rsid w:val="00B37E1A"/>
    <w:rsid w:val="00B40C53"/>
    <w:rsid w:val="00B41965"/>
    <w:rsid w:val="00B41FB6"/>
    <w:rsid w:val="00B424DB"/>
    <w:rsid w:val="00B43D30"/>
    <w:rsid w:val="00B4719E"/>
    <w:rsid w:val="00B47351"/>
    <w:rsid w:val="00B479CF"/>
    <w:rsid w:val="00B500CE"/>
    <w:rsid w:val="00B50C41"/>
    <w:rsid w:val="00B5319E"/>
    <w:rsid w:val="00B53A3E"/>
    <w:rsid w:val="00B601E5"/>
    <w:rsid w:val="00B60504"/>
    <w:rsid w:val="00B60F7A"/>
    <w:rsid w:val="00B61D79"/>
    <w:rsid w:val="00B63525"/>
    <w:rsid w:val="00B654DB"/>
    <w:rsid w:val="00B66061"/>
    <w:rsid w:val="00B70994"/>
    <w:rsid w:val="00B73B56"/>
    <w:rsid w:val="00B75807"/>
    <w:rsid w:val="00B77ADB"/>
    <w:rsid w:val="00B80DDC"/>
    <w:rsid w:val="00B81B2B"/>
    <w:rsid w:val="00B820C9"/>
    <w:rsid w:val="00B82822"/>
    <w:rsid w:val="00B83B72"/>
    <w:rsid w:val="00B8447D"/>
    <w:rsid w:val="00B861BA"/>
    <w:rsid w:val="00B86656"/>
    <w:rsid w:val="00B86850"/>
    <w:rsid w:val="00B902C0"/>
    <w:rsid w:val="00B90EE8"/>
    <w:rsid w:val="00B91774"/>
    <w:rsid w:val="00B91FC1"/>
    <w:rsid w:val="00B929F6"/>
    <w:rsid w:val="00B93B6E"/>
    <w:rsid w:val="00B945A5"/>
    <w:rsid w:val="00B945C2"/>
    <w:rsid w:val="00B94FDC"/>
    <w:rsid w:val="00B957B6"/>
    <w:rsid w:val="00B9657B"/>
    <w:rsid w:val="00BA12B1"/>
    <w:rsid w:val="00BA1F9A"/>
    <w:rsid w:val="00BA2CDD"/>
    <w:rsid w:val="00BA36C9"/>
    <w:rsid w:val="00BA4004"/>
    <w:rsid w:val="00BA42CA"/>
    <w:rsid w:val="00BA43DC"/>
    <w:rsid w:val="00BA446F"/>
    <w:rsid w:val="00BA447F"/>
    <w:rsid w:val="00BA5FA9"/>
    <w:rsid w:val="00BA6D53"/>
    <w:rsid w:val="00BB05AE"/>
    <w:rsid w:val="00BB18D2"/>
    <w:rsid w:val="00BB1EBD"/>
    <w:rsid w:val="00BB2688"/>
    <w:rsid w:val="00BB5EEB"/>
    <w:rsid w:val="00BB5FAC"/>
    <w:rsid w:val="00BB61FE"/>
    <w:rsid w:val="00BB7908"/>
    <w:rsid w:val="00BB7EF6"/>
    <w:rsid w:val="00BC0BFC"/>
    <w:rsid w:val="00BC0DD3"/>
    <w:rsid w:val="00BC1C48"/>
    <w:rsid w:val="00BC31E1"/>
    <w:rsid w:val="00BC4C14"/>
    <w:rsid w:val="00BC6266"/>
    <w:rsid w:val="00BD0808"/>
    <w:rsid w:val="00BD330E"/>
    <w:rsid w:val="00BD37CB"/>
    <w:rsid w:val="00BD3D00"/>
    <w:rsid w:val="00BD4C91"/>
    <w:rsid w:val="00BD729A"/>
    <w:rsid w:val="00BD77DC"/>
    <w:rsid w:val="00BE13E8"/>
    <w:rsid w:val="00BE1E2B"/>
    <w:rsid w:val="00BE330E"/>
    <w:rsid w:val="00BE3BD0"/>
    <w:rsid w:val="00BE5CFE"/>
    <w:rsid w:val="00BF007E"/>
    <w:rsid w:val="00BF0A8F"/>
    <w:rsid w:val="00BF1330"/>
    <w:rsid w:val="00BF140F"/>
    <w:rsid w:val="00BF3CAD"/>
    <w:rsid w:val="00BF737D"/>
    <w:rsid w:val="00C00D09"/>
    <w:rsid w:val="00C00E35"/>
    <w:rsid w:val="00C013EE"/>
    <w:rsid w:val="00C07DA5"/>
    <w:rsid w:val="00C11D6D"/>
    <w:rsid w:val="00C11E9F"/>
    <w:rsid w:val="00C1211E"/>
    <w:rsid w:val="00C12151"/>
    <w:rsid w:val="00C126AA"/>
    <w:rsid w:val="00C12B7A"/>
    <w:rsid w:val="00C12C24"/>
    <w:rsid w:val="00C133D8"/>
    <w:rsid w:val="00C13CA4"/>
    <w:rsid w:val="00C151A9"/>
    <w:rsid w:val="00C15ADE"/>
    <w:rsid w:val="00C22881"/>
    <w:rsid w:val="00C22C25"/>
    <w:rsid w:val="00C231CD"/>
    <w:rsid w:val="00C244E5"/>
    <w:rsid w:val="00C2698F"/>
    <w:rsid w:val="00C27D35"/>
    <w:rsid w:val="00C30D72"/>
    <w:rsid w:val="00C31324"/>
    <w:rsid w:val="00C323DF"/>
    <w:rsid w:val="00C32871"/>
    <w:rsid w:val="00C32D14"/>
    <w:rsid w:val="00C335FF"/>
    <w:rsid w:val="00C3383C"/>
    <w:rsid w:val="00C36667"/>
    <w:rsid w:val="00C36A4D"/>
    <w:rsid w:val="00C3717C"/>
    <w:rsid w:val="00C37CC9"/>
    <w:rsid w:val="00C42E9B"/>
    <w:rsid w:val="00C43A91"/>
    <w:rsid w:val="00C4438C"/>
    <w:rsid w:val="00C45667"/>
    <w:rsid w:val="00C465CF"/>
    <w:rsid w:val="00C46671"/>
    <w:rsid w:val="00C468F5"/>
    <w:rsid w:val="00C5101F"/>
    <w:rsid w:val="00C52922"/>
    <w:rsid w:val="00C535B9"/>
    <w:rsid w:val="00C53863"/>
    <w:rsid w:val="00C550EC"/>
    <w:rsid w:val="00C556D4"/>
    <w:rsid w:val="00C56B14"/>
    <w:rsid w:val="00C56F55"/>
    <w:rsid w:val="00C56FE1"/>
    <w:rsid w:val="00C575D8"/>
    <w:rsid w:val="00C62529"/>
    <w:rsid w:val="00C650D0"/>
    <w:rsid w:val="00C66A2D"/>
    <w:rsid w:val="00C6771D"/>
    <w:rsid w:val="00C70182"/>
    <w:rsid w:val="00C70B13"/>
    <w:rsid w:val="00C745E0"/>
    <w:rsid w:val="00C762E1"/>
    <w:rsid w:val="00C76CC5"/>
    <w:rsid w:val="00C801FE"/>
    <w:rsid w:val="00C803E4"/>
    <w:rsid w:val="00C820B3"/>
    <w:rsid w:val="00C825B5"/>
    <w:rsid w:val="00C82A91"/>
    <w:rsid w:val="00C82E70"/>
    <w:rsid w:val="00C82EE2"/>
    <w:rsid w:val="00C83B38"/>
    <w:rsid w:val="00C83D04"/>
    <w:rsid w:val="00C847C7"/>
    <w:rsid w:val="00C8539B"/>
    <w:rsid w:val="00C85673"/>
    <w:rsid w:val="00C865CB"/>
    <w:rsid w:val="00C91996"/>
    <w:rsid w:val="00C91FE7"/>
    <w:rsid w:val="00C92723"/>
    <w:rsid w:val="00C92EA7"/>
    <w:rsid w:val="00C92EE2"/>
    <w:rsid w:val="00C9316B"/>
    <w:rsid w:val="00C94BCD"/>
    <w:rsid w:val="00C94EB5"/>
    <w:rsid w:val="00C95173"/>
    <w:rsid w:val="00C96EDE"/>
    <w:rsid w:val="00CA151E"/>
    <w:rsid w:val="00CA20F3"/>
    <w:rsid w:val="00CA7AA0"/>
    <w:rsid w:val="00CB2011"/>
    <w:rsid w:val="00CB26A1"/>
    <w:rsid w:val="00CB30D0"/>
    <w:rsid w:val="00CB62BF"/>
    <w:rsid w:val="00CC064C"/>
    <w:rsid w:val="00CC0BBB"/>
    <w:rsid w:val="00CC1487"/>
    <w:rsid w:val="00CC1D0C"/>
    <w:rsid w:val="00CC1E53"/>
    <w:rsid w:val="00CC2CBC"/>
    <w:rsid w:val="00CC3364"/>
    <w:rsid w:val="00CC4D4A"/>
    <w:rsid w:val="00CC4D4E"/>
    <w:rsid w:val="00CC4EFC"/>
    <w:rsid w:val="00CC5886"/>
    <w:rsid w:val="00CC61D6"/>
    <w:rsid w:val="00CC62C3"/>
    <w:rsid w:val="00CC6E77"/>
    <w:rsid w:val="00CC7D52"/>
    <w:rsid w:val="00CD1C4A"/>
    <w:rsid w:val="00CD2D4C"/>
    <w:rsid w:val="00CD2DB3"/>
    <w:rsid w:val="00CD3B04"/>
    <w:rsid w:val="00CD3E31"/>
    <w:rsid w:val="00CD47F5"/>
    <w:rsid w:val="00CD5A11"/>
    <w:rsid w:val="00CD5D78"/>
    <w:rsid w:val="00CD6280"/>
    <w:rsid w:val="00CD74E2"/>
    <w:rsid w:val="00CD79D0"/>
    <w:rsid w:val="00CD7A45"/>
    <w:rsid w:val="00CE0007"/>
    <w:rsid w:val="00CE0662"/>
    <w:rsid w:val="00CE08E3"/>
    <w:rsid w:val="00CE09C6"/>
    <w:rsid w:val="00CE1783"/>
    <w:rsid w:val="00CE1942"/>
    <w:rsid w:val="00CE41EA"/>
    <w:rsid w:val="00CE4344"/>
    <w:rsid w:val="00CE4693"/>
    <w:rsid w:val="00CE4CA3"/>
    <w:rsid w:val="00CE548A"/>
    <w:rsid w:val="00CE74B3"/>
    <w:rsid w:val="00CE772B"/>
    <w:rsid w:val="00CF0C79"/>
    <w:rsid w:val="00CF0CCE"/>
    <w:rsid w:val="00CF0F23"/>
    <w:rsid w:val="00CF2068"/>
    <w:rsid w:val="00CF5835"/>
    <w:rsid w:val="00CF66E2"/>
    <w:rsid w:val="00CF680B"/>
    <w:rsid w:val="00D04036"/>
    <w:rsid w:val="00D0409C"/>
    <w:rsid w:val="00D040BF"/>
    <w:rsid w:val="00D05385"/>
    <w:rsid w:val="00D07614"/>
    <w:rsid w:val="00D07857"/>
    <w:rsid w:val="00D10EAD"/>
    <w:rsid w:val="00D12722"/>
    <w:rsid w:val="00D17029"/>
    <w:rsid w:val="00D2005D"/>
    <w:rsid w:val="00D20320"/>
    <w:rsid w:val="00D21FA2"/>
    <w:rsid w:val="00D24061"/>
    <w:rsid w:val="00D24E67"/>
    <w:rsid w:val="00D26292"/>
    <w:rsid w:val="00D27444"/>
    <w:rsid w:val="00D3163A"/>
    <w:rsid w:val="00D3355E"/>
    <w:rsid w:val="00D33DD9"/>
    <w:rsid w:val="00D33FD4"/>
    <w:rsid w:val="00D3791A"/>
    <w:rsid w:val="00D40187"/>
    <w:rsid w:val="00D41B1A"/>
    <w:rsid w:val="00D4285E"/>
    <w:rsid w:val="00D429C6"/>
    <w:rsid w:val="00D45EAC"/>
    <w:rsid w:val="00D46C00"/>
    <w:rsid w:val="00D47876"/>
    <w:rsid w:val="00D503A1"/>
    <w:rsid w:val="00D50F0B"/>
    <w:rsid w:val="00D515D5"/>
    <w:rsid w:val="00D52FE0"/>
    <w:rsid w:val="00D6055C"/>
    <w:rsid w:val="00D60640"/>
    <w:rsid w:val="00D618EA"/>
    <w:rsid w:val="00D62BE9"/>
    <w:rsid w:val="00D636D6"/>
    <w:rsid w:val="00D638F9"/>
    <w:rsid w:val="00D63CAB"/>
    <w:rsid w:val="00D641A5"/>
    <w:rsid w:val="00D67D49"/>
    <w:rsid w:val="00D718C8"/>
    <w:rsid w:val="00D71FBE"/>
    <w:rsid w:val="00D72657"/>
    <w:rsid w:val="00D728EB"/>
    <w:rsid w:val="00D73CD4"/>
    <w:rsid w:val="00D740F6"/>
    <w:rsid w:val="00D7456D"/>
    <w:rsid w:val="00D74B0F"/>
    <w:rsid w:val="00D756DB"/>
    <w:rsid w:val="00D7602F"/>
    <w:rsid w:val="00D76C3B"/>
    <w:rsid w:val="00D77C41"/>
    <w:rsid w:val="00D77F9C"/>
    <w:rsid w:val="00D80074"/>
    <w:rsid w:val="00D812F4"/>
    <w:rsid w:val="00D81D89"/>
    <w:rsid w:val="00D83685"/>
    <w:rsid w:val="00D83860"/>
    <w:rsid w:val="00D853A6"/>
    <w:rsid w:val="00D85BA3"/>
    <w:rsid w:val="00D9079C"/>
    <w:rsid w:val="00D90CF0"/>
    <w:rsid w:val="00D91C85"/>
    <w:rsid w:val="00D92BF7"/>
    <w:rsid w:val="00D934E3"/>
    <w:rsid w:val="00D95EA2"/>
    <w:rsid w:val="00D9670B"/>
    <w:rsid w:val="00D96848"/>
    <w:rsid w:val="00DA00CD"/>
    <w:rsid w:val="00DA02BB"/>
    <w:rsid w:val="00DA04D3"/>
    <w:rsid w:val="00DA05EE"/>
    <w:rsid w:val="00DA0F42"/>
    <w:rsid w:val="00DA169B"/>
    <w:rsid w:val="00DA1ACE"/>
    <w:rsid w:val="00DA5253"/>
    <w:rsid w:val="00DA5FE8"/>
    <w:rsid w:val="00DA69D4"/>
    <w:rsid w:val="00DB052F"/>
    <w:rsid w:val="00DB09F4"/>
    <w:rsid w:val="00DB1A49"/>
    <w:rsid w:val="00DB2D48"/>
    <w:rsid w:val="00DB4621"/>
    <w:rsid w:val="00DB69DB"/>
    <w:rsid w:val="00DB76BE"/>
    <w:rsid w:val="00DB7879"/>
    <w:rsid w:val="00DC0B50"/>
    <w:rsid w:val="00DC1356"/>
    <w:rsid w:val="00DC15EB"/>
    <w:rsid w:val="00DC1A79"/>
    <w:rsid w:val="00DC2A65"/>
    <w:rsid w:val="00DC4744"/>
    <w:rsid w:val="00DC5422"/>
    <w:rsid w:val="00DC6D85"/>
    <w:rsid w:val="00DC7ABE"/>
    <w:rsid w:val="00DD12A3"/>
    <w:rsid w:val="00DD31C9"/>
    <w:rsid w:val="00DD37F7"/>
    <w:rsid w:val="00DD3CDE"/>
    <w:rsid w:val="00DD42B2"/>
    <w:rsid w:val="00DD6F71"/>
    <w:rsid w:val="00DD74CB"/>
    <w:rsid w:val="00DD78FB"/>
    <w:rsid w:val="00DE1989"/>
    <w:rsid w:val="00DE22BA"/>
    <w:rsid w:val="00DE2643"/>
    <w:rsid w:val="00DE323C"/>
    <w:rsid w:val="00DE5437"/>
    <w:rsid w:val="00DE5809"/>
    <w:rsid w:val="00DE5F71"/>
    <w:rsid w:val="00DF0D1E"/>
    <w:rsid w:val="00DF1819"/>
    <w:rsid w:val="00DF351D"/>
    <w:rsid w:val="00DF4459"/>
    <w:rsid w:val="00DF4647"/>
    <w:rsid w:val="00DF4CE7"/>
    <w:rsid w:val="00DF7197"/>
    <w:rsid w:val="00DF71FB"/>
    <w:rsid w:val="00DF759F"/>
    <w:rsid w:val="00E00E5C"/>
    <w:rsid w:val="00E0180E"/>
    <w:rsid w:val="00E01D38"/>
    <w:rsid w:val="00E02B81"/>
    <w:rsid w:val="00E04A08"/>
    <w:rsid w:val="00E06DD2"/>
    <w:rsid w:val="00E06F8A"/>
    <w:rsid w:val="00E10679"/>
    <w:rsid w:val="00E1074E"/>
    <w:rsid w:val="00E10BD2"/>
    <w:rsid w:val="00E144E9"/>
    <w:rsid w:val="00E14A50"/>
    <w:rsid w:val="00E16858"/>
    <w:rsid w:val="00E16E2A"/>
    <w:rsid w:val="00E16FA8"/>
    <w:rsid w:val="00E17690"/>
    <w:rsid w:val="00E17751"/>
    <w:rsid w:val="00E177EA"/>
    <w:rsid w:val="00E21910"/>
    <w:rsid w:val="00E21CE3"/>
    <w:rsid w:val="00E21FFE"/>
    <w:rsid w:val="00E23436"/>
    <w:rsid w:val="00E24647"/>
    <w:rsid w:val="00E24AE4"/>
    <w:rsid w:val="00E25337"/>
    <w:rsid w:val="00E253E2"/>
    <w:rsid w:val="00E25569"/>
    <w:rsid w:val="00E26431"/>
    <w:rsid w:val="00E267DE"/>
    <w:rsid w:val="00E271D5"/>
    <w:rsid w:val="00E27300"/>
    <w:rsid w:val="00E27748"/>
    <w:rsid w:val="00E27E8E"/>
    <w:rsid w:val="00E30A53"/>
    <w:rsid w:val="00E31A1A"/>
    <w:rsid w:val="00E33B19"/>
    <w:rsid w:val="00E342B3"/>
    <w:rsid w:val="00E34EB1"/>
    <w:rsid w:val="00E356EA"/>
    <w:rsid w:val="00E35D8D"/>
    <w:rsid w:val="00E36124"/>
    <w:rsid w:val="00E36DC7"/>
    <w:rsid w:val="00E3707C"/>
    <w:rsid w:val="00E3766C"/>
    <w:rsid w:val="00E41E75"/>
    <w:rsid w:val="00E42555"/>
    <w:rsid w:val="00E42600"/>
    <w:rsid w:val="00E42B29"/>
    <w:rsid w:val="00E437BA"/>
    <w:rsid w:val="00E443FC"/>
    <w:rsid w:val="00E4628C"/>
    <w:rsid w:val="00E46B6E"/>
    <w:rsid w:val="00E47227"/>
    <w:rsid w:val="00E47D27"/>
    <w:rsid w:val="00E50557"/>
    <w:rsid w:val="00E512DC"/>
    <w:rsid w:val="00E51409"/>
    <w:rsid w:val="00E51813"/>
    <w:rsid w:val="00E51EC6"/>
    <w:rsid w:val="00E5271E"/>
    <w:rsid w:val="00E53175"/>
    <w:rsid w:val="00E535F2"/>
    <w:rsid w:val="00E539FB"/>
    <w:rsid w:val="00E54363"/>
    <w:rsid w:val="00E54C52"/>
    <w:rsid w:val="00E554F8"/>
    <w:rsid w:val="00E55EF3"/>
    <w:rsid w:val="00E57D30"/>
    <w:rsid w:val="00E601A4"/>
    <w:rsid w:val="00E61773"/>
    <w:rsid w:val="00E63BD0"/>
    <w:rsid w:val="00E64F17"/>
    <w:rsid w:val="00E65734"/>
    <w:rsid w:val="00E65D4F"/>
    <w:rsid w:val="00E65E73"/>
    <w:rsid w:val="00E67DD7"/>
    <w:rsid w:val="00E704E5"/>
    <w:rsid w:val="00E70504"/>
    <w:rsid w:val="00E70735"/>
    <w:rsid w:val="00E707C0"/>
    <w:rsid w:val="00E7148C"/>
    <w:rsid w:val="00E716FA"/>
    <w:rsid w:val="00E732D2"/>
    <w:rsid w:val="00E73B68"/>
    <w:rsid w:val="00E73C32"/>
    <w:rsid w:val="00E743FC"/>
    <w:rsid w:val="00E74896"/>
    <w:rsid w:val="00E74EAD"/>
    <w:rsid w:val="00E75219"/>
    <w:rsid w:val="00E757DB"/>
    <w:rsid w:val="00E7586A"/>
    <w:rsid w:val="00E75969"/>
    <w:rsid w:val="00E76CD6"/>
    <w:rsid w:val="00E77172"/>
    <w:rsid w:val="00E804BD"/>
    <w:rsid w:val="00E81BB8"/>
    <w:rsid w:val="00E82D35"/>
    <w:rsid w:val="00E82F99"/>
    <w:rsid w:val="00E8535C"/>
    <w:rsid w:val="00E85523"/>
    <w:rsid w:val="00E90DB0"/>
    <w:rsid w:val="00E91849"/>
    <w:rsid w:val="00E9186B"/>
    <w:rsid w:val="00E91EC4"/>
    <w:rsid w:val="00E93203"/>
    <w:rsid w:val="00E935F1"/>
    <w:rsid w:val="00E94DC7"/>
    <w:rsid w:val="00E95417"/>
    <w:rsid w:val="00E9628E"/>
    <w:rsid w:val="00E963E1"/>
    <w:rsid w:val="00E967B3"/>
    <w:rsid w:val="00E97950"/>
    <w:rsid w:val="00EA0838"/>
    <w:rsid w:val="00EA17FA"/>
    <w:rsid w:val="00EA218D"/>
    <w:rsid w:val="00EA2283"/>
    <w:rsid w:val="00EA27D3"/>
    <w:rsid w:val="00EA36B6"/>
    <w:rsid w:val="00EA6047"/>
    <w:rsid w:val="00EA7284"/>
    <w:rsid w:val="00EB0379"/>
    <w:rsid w:val="00EB05C8"/>
    <w:rsid w:val="00EB0F57"/>
    <w:rsid w:val="00EB1306"/>
    <w:rsid w:val="00EB3211"/>
    <w:rsid w:val="00EB3CCA"/>
    <w:rsid w:val="00EC17B8"/>
    <w:rsid w:val="00EC2343"/>
    <w:rsid w:val="00EC2CBC"/>
    <w:rsid w:val="00EC7B96"/>
    <w:rsid w:val="00EC7EB1"/>
    <w:rsid w:val="00ED0CA3"/>
    <w:rsid w:val="00ED149A"/>
    <w:rsid w:val="00ED3271"/>
    <w:rsid w:val="00ED3F41"/>
    <w:rsid w:val="00ED443D"/>
    <w:rsid w:val="00ED44E4"/>
    <w:rsid w:val="00ED4A63"/>
    <w:rsid w:val="00ED7B1B"/>
    <w:rsid w:val="00ED7F73"/>
    <w:rsid w:val="00EE01F5"/>
    <w:rsid w:val="00EE06C9"/>
    <w:rsid w:val="00EE1C81"/>
    <w:rsid w:val="00EE21C0"/>
    <w:rsid w:val="00EF0208"/>
    <w:rsid w:val="00EF11BE"/>
    <w:rsid w:val="00EF1E82"/>
    <w:rsid w:val="00EF2D0B"/>
    <w:rsid w:val="00EF3645"/>
    <w:rsid w:val="00EF4F96"/>
    <w:rsid w:val="00EF5CCF"/>
    <w:rsid w:val="00EF7836"/>
    <w:rsid w:val="00F000EA"/>
    <w:rsid w:val="00F00F75"/>
    <w:rsid w:val="00F011B3"/>
    <w:rsid w:val="00F026C4"/>
    <w:rsid w:val="00F03E86"/>
    <w:rsid w:val="00F04082"/>
    <w:rsid w:val="00F04800"/>
    <w:rsid w:val="00F04AC7"/>
    <w:rsid w:val="00F05331"/>
    <w:rsid w:val="00F05E73"/>
    <w:rsid w:val="00F0773B"/>
    <w:rsid w:val="00F07744"/>
    <w:rsid w:val="00F07D5A"/>
    <w:rsid w:val="00F07F4D"/>
    <w:rsid w:val="00F105DC"/>
    <w:rsid w:val="00F10D3E"/>
    <w:rsid w:val="00F1148C"/>
    <w:rsid w:val="00F13DF4"/>
    <w:rsid w:val="00F170A7"/>
    <w:rsid w:val="00F17AB1"/>
    <w:rsid w:val="00F20650"/>
    <w:rsid w:val="00F21FB1"/>
    <w:rsid w:val="00F2288D"/>
    <w:rsid w:val="00F237CE"/>
    <w:rsid w:val="00F24F09"/>
    <w:rsid w:val="00F25E9A"/>
    <w:rsid w:val="00F26F2F"/>
    <w:rsid w:val="00F2708C"/>
    <w:rsid w:val="00F309A0"/>
    <w:rsid w:val="00F326BF"/>
    <w:rsid w:val="00F3442F"/>
    <w:rsid w:val="00F34A61"/>
    <w:rsid w:val="00F34AC6"/>
    <w:rsid w:val="00F354CA"/>
    <w:rsid w:val="00F36BC8"/>
    <w:rsid w:val="00F37824"/>
    <w:rsid w:val="00F37ACC"/>
    <w:rsid w:val="00F42173"/>
    <w:rsid w:val="00F447FB"/>
    <w:rsid w:val="00F44939"/>
    <w:rsid w:val="00F46C7C"/>
    <w:rsid w:val="00F479EB"/>
    <w:rsid w:val="00F5139C"/>
    <w:rsid w:val="00F521D9"/>
    <w:rsid w:val="00F5292F"/>
    <w:rsid w:val="00F5323B"/>
    <w:rsid w:val="00F53851"/>
    <w:rsid w:val="00F5501E"/>
    <w:rsid w:val="00F55898"/>
    <w:rsid w:val="00F577DA"/>
    <w:rsid w:val="00F60715"/>
    <w:rsid w:val="00F61573"/>
    <w:rsid w:val="00F61BEC"/>
    <w:rsid w:val="00F625B8"/>
    <w:rsid w:val="00F6317B"/>
    <w:rsid w:val="00F63D84"/>
    <w:rsid w:val="00F645C0"/>
    <w:rsid w:val="00F647D1"/>
    <w:rsid w:val="00F64961"/>
    <w:rsid w:val="00F64A3D"/>
    <w:rsid w:val="00F65582"/>
    <w:rsid w:val="00F66DC8"/>
    <w:rsid w:val="00F72A99"/>
    <w:rsid w:val="00F733EA"/>
    <w:rsid w:val="00F734D7"/>
    <w:rsid w:val="00F7462C"/>
    <w:rsid w:val="00F74D06"/>
    <w:rsid w:val="00F77714"/>
    <w:rsid w:val="00F80757"/>
    <w:rsid w:val="00F80BD3"/>
    <w:rsid w:val="00F80BD7"/>
    <w:rsid w:val="00F81259"/>
    <w:rsid w:val="00F81EB0"/>
    <w:rsid w:val="00F827F1"/>
    <w:rsid w:val="00F84C50"/>
    <w:rsid w:val="00F8523E"/>
    <w:rsid w:val="00F85629"/>
    <w:rsid w:val="00F85D4A"/>
    <w:rsid w:val="00F864CA"/>
    <w:rsid w:val="00F864E6"/>
    <w:rsid w:val="00F8693F"/>
    <w:rsid w:val="00F8774B"/>
    <w:rsid w:val="00F87CC8"/>
    <w:rsid w:val="00F9121A"/>
    <w:rsid w:val="00F922EB"/>
    <w:rsid w:val="00F92EEC"/>
    <w:rsid w:val="00F92F3B"/>
    <w:rsid w:val="00F93899"/>
    <w:rsid w:val="00F964A6"/>
    <w:rsid w:val="00F96800"/>
    <w:rsid w:val="00F9746B"/>
    <w:rsid w:val="00F97736"/>
    <w:rsid w:val="00F97988"/>
    <w:rsid w:val="00F97E50"/>
    <w:rsid w:val="00F97F19"/>
    <w:rsid w:val="00F97FBA"/>
    <w:rsid w:val="00FA07BF"/>
    <w:rsid w:val="00FA27CF"/>
    <w:rsid w:val="00FA4750"/>
    <w:rsid w:val="00FA611F"/>
    <w:rsid w:val="00FA7FDD"/>
    <w:rsid w:val="00FB08D1"/>
    <w:rsid w:val="00FB38F7"/>
    <w:rsid w:val="00FB442C"/>
    <w:rsid w:val="00FB49EB"/>
    <w:rsid w:val="00FB7B52"/>
    <w:rsid w:val="00FC0094"/>
    <w:rsid w:val="00FC10E7"/>
    <w:rsid w:val="00FC3728"/>
    <w:rsid w:val="00FC3976"/>
    <w:rsid w:val="00FC4368"/>
    <w:rsid w:val="00FC4EAB"/>
    <w:rsid w:val="00FC4F65"/>
    <w:rsid w:val="00FC5BC2"/>
    <w:rsid w:val="00FC5F32"/>
    <w:rsid w:val="00FC76A8"/>
    <w:rsid w:val="00FC77DA"/>
    <w:rsid w:val="00FD235E"/>
    <w:rsid w:val="00FD30AF"/>
    <w:rsid w:val="00FD3ABB"/>
    <w:rsid w:val="00FD6E04"/>
    <w:rsid w:val="00FD7930"/>
    <w:rsid w:val="00FE174C"/>
    <w:rsid w:val="00FE1B01"/>
    <w:rsid w:val="00FE35AB"/>
    <w:rsid w:val="00FE44E2"/>
    <w:rsid w:val="00FE46D8"/>
    <w:rsid w:val="00FE4FA4"/>
    <w:rsid w:val="00FE5631"/>
    <w:rsid w:val="00FE6A49"/>
    <w:rsid w:val="00FE7887"/>
    <w:rsid w:val="00FF4BFF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BB786"/>
  <w15:docId w15:val="{DA271675-409C-4925-99CD-19E0CB82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3D04"/>
    <w:pPr>
      <w:suppressAutoHyphens/>
      <w:autoSpaceDE w:val="0"/>
      <w:autoSpaceDN w:val="0"/>
      <w:spacing w:before="120" w:after="120"/>
      <w:ind w:left="284"/>
      <w:textAlignment w:val="baseline"/>
    </w:pPr>
    <w:rPr>
      <w:rFonts w:ascii="Times New Roman" w:eastAsia="Times New Roman" w:hAnsi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7D30"/>
    <w:pPr>
      <w:keepNext/>
      <w:spacing w:before="360" w:after="240"/>
      <w:ind w:firstLine="709"/>
      <w:jc w:val="both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1EB0"/>
    <w:pPr>
      <w:keepNext/>
      <w:ind w:left="708" w:firstLine="70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2E25"/>
    <w:pPr>
      <w:keepNext/>
      <w:ind w:left="360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F2CE6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0F2CE6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1">
    <w:name w:val="Normal1"/>
    <w:basedOn w:val="Normln"/>
    <w:link w:val="Normal1Char"/>
    <w:rsid w:val="000F2CE6"/>
    <w:rPr>
      <w:lang w:val="x-none"/>
    </w:rPr>
  </w:style>
  <w:style w:type="paragraph" w:styleId="Zkladntext">
    <w:name w:val="Body Text"/>
    <w:basedOn w:val="Normln"/>
    <w:link w:val="ZkladntextChar"/>
    <w:rsid w:val="000F2CE6"/>
    <w:pPr>
      <w:jc w:val="both"/>
    </w:pPr>
    <w:rPr>
      <w:lang w:val="x-none"/>
    </w:rPr>
  </w:style>
  <w:style w:type="character" w:customStyle="1" w:styleId="ZkladntextChar">
    <w:name w:val="Základní text Char"/>
    <w:link w:val="Zkladntext"/>
    <w:rsid w:val="000F2CE6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draznnintenzivn1">
    <w:name w:val="Zdůraznění – intenzivní1"/>
    <w:uiPriority w:val="21"/>
    <w:qFormat/>
    <w:rsid w:val="000F2CE6"/>
    <w:rPr>
      <w:b/>
      <w:bCs/>
      <w:i/>
      <w:iCs/>
    </w:rPr>
  </w:style>
  <w:style w:type="paragraph" w:customStyle="1" w:styleId="Obrzek">
    <w:name w:val="Obrázek"/>
    <w:basedOn w:val="Normal1"/>
    <w:link w:val="ObrzekChar"/>
    <w:qFormat/>
    <w:rsid w:val="000F2CE6"/>
    <w:pPr>
      <w:ind w:hanging="284"/>
    </w:pPr>
  </w:style>
  <w:style w:type="paragraph" w:styleId="Nzev">
    <w:name w:val="Title"/>
    <w:basedOn w:val="Normln"/>
    <w:next w:val="Normln"/>
    <w:link w:val="NzevChar"/>
    <w:uiPriority w:val="10"/>
    <w:qFormat/>
    <w:rsid w:val="000F2C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10"/>
    <w:rsid w:val="000F2CE6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ormal1Char">
    <w:name w:val="Normal1 Char"/>
    <w:link w:val="Normal1"/>
    <w:rsid w:val="000F2CE6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brzekChar">
    <w:name w:val="Obrázek Char"/>
    <w:link w:val="Obrzek"/>
    <w:rsid w:val="000F2CE6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06F3"/>
    <w:pPr>
      <w:ind w:left="709"/>
    </w:pPr>
  </w:style>
  <w:style w:type="paragraph" w:customStyle="1" w:styleId="Default">
    <w:name w:val="Default"/>
    <w:rsid w:val="008E11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5852E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5852E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852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2EF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2E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2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2E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52EF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57D3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F81EB0"/>
    <w:rPr>
      <w:rFonts w:ascii="Times New Roman" w:eastAsia="Times New Roman" w:hAnsi="Times New Roman"/>
      <w:b/>
      <w:szCs w:val="24"/>
    </w:rPr>
  </w:style>
  <w:style w:type="character" w:customStyle="1" w:styleId="Nadpis3Char">
    <w:name w:val="Nadpis 3 Char"/>
    <w:link w:val="Nadpis3"/>
    <w:uiPriority w:val="9"/>
    <w:rsid w:val="00202E25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02E25"/>
    <w:pPr>
      <w:keepNext/>
      <w:ind w:left="1416" w:firstLine="2"/>
      <w:jc w:val="both"/>
    </w:pPr>
  </w:style>
  <w:style w:type="character" w:customStyle="1" w:styleId="ZkladntextodsazenChar">
    <w:name w:val="Základní text odsazený Char"/>
    <w:link w:val="Zkladntextodsazen"/>
    <w:uiPriority w:val="99"/>
    <w:rsid w:val="00202E25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967B3"/>
    <w:pPr>
      <w:ind w:left="567"/>
    </w:pPr>
  </w:style>
  <w:style w:type="character" w:customStyle="1" w:styleId="Zkladntextodsazen2Char">
    <w:name w:val="Základní text odsazený 2 Char"/>
    <w:link w:val="Zkladntextodsazen2"/>
    <w:uiPriority w:val="99"/>
    <w:rsid w:val="00E967B3"/>
    <w:rPr>
      <w:rFonts w:ascii="Times New Roman" w:eastAsia="Times New Roman" w:hAnsi="Times New Roman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C29B3"/>
    <w:pPr>
      <w:ind w:left="709" w:hanging="426"/>
      <w:jc w:val="both"/>
    </w:pPr>
    <w:rPr>
      <w:bCs/>
      <w:szCs w:val="20"/>
    </w:rPr>
  </w:style>
  <w:style w:type="character" w:customStyle="1" w:styleId="Zkladntextodsazen3Char">
    <w:name w:val="Základní text odsazený 3 Char"/>
    <w:link w:val="Zkladntextodsazen3"/>
    <w:uiPriority w:val="99"/>
    <w:rsid w:val="000C29B3"/>
    <w:rPr>
      <w:rFonts w:ascii="Times New Roman" w:eastAsia="Times New Roman" w:hAnsi="Times New Roman"/>
      <w:bCs/>
    </w:rPr>
  </w:style>
  <w:style w:type="character" w:styleId="Hypertextovodkaz">
    <w:name w:val="Hyperlink"/>
    <w:uiPriority w:val="99"/>
    <w:unhideWhenUsed/>
    <w:rsid w:val="002D581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676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67642"/>
    <w:rPr>
      <w:rFonts w:ascii="Times New Roman" w:eastAsia="Times New Roman" w:hAnsi="Times New Roman"/>
      <w:szCs w:val="24"/>
    </w:rPr>
  </w:style>
  <w:style w:type="paragraph" w:customStyle="1" w:styleId="Textvtabulce">
    <w:name w:val="Text v tabulce"/>
    <w:basedOn w:val="Normln"/>
    <w:rsid w:val="00567642"/>
    <w:pPr>
      <w:suppressAutoHyphens w:val="0"/>
      <w:autoSpaceDE/>
      <w:autoSpaceDN/>
      <w:textAlignment w:val="auto"/>
    </w:pPr>
    <w:rPr>
      <w:sz w:val="22"/>
      <w:szCs w:val="20"/>
    </w:rPr>
  </w:style>
  <w:style w:type="paragraph" w:styleId="Normlnweb">
    <w:name w:val="Normal (Web)"/>
    <w:basedOn w:val="Normln"/>
    <w:uiPriority w:val="99"/>
    <w:semiHidden/>
    <w:unhideWhenUsed/>
    <w:rsid w:val="00BD3D00"/>
    <w:pPr>
      <w:suppressAutoHyphens w:val="0"/>
      <w:autoSpaceDE/>
      <w:autoSpaceDN/>
      <w:spacing w:before="100" w:beforeAutospacing="1" w:after="100" w:afterAutospacing="1"/>
      <w:textAlignment w:val="auto"/>
    </w:pPr>
    <w:rPr>
      <w:sz w:val="24"/>
    </w:rPr>
  </w:style>
  <w:style w:type="paragraph" w:styleId="Bezmezer">
    <w:name w:val="No Spacing"/>
    <w:uiPriority w:val="1"/>
    <w:qFormat/>
    <w:rsid w:val="006E3D0E"/>
    <w:pPr>
      <w:suppressAutoHyphens/>
      <w:autoSpaceDE w:val="0"/>
      <w:autoSpaceDN w:val="0"/>
      <w:ind w:firstLine="284"/>
      <w:contextualSpacing/>
      <w:textAlignment w:val="baseline"/>
    </w:pPr>
    <w:rPr>
      <w:rFonts w:ascii="Times New Roman" w:eastAsia="Times New Roman" w:hAnsi="Times New Roman"/>
      <w:szCs w:val="24"/>
    </w:rPr>
  </w:style>
  <w:style w:type="character" w:styleId="Siln">
    <w:name w:val="Strong"/>
    <w:basedOn w:val="Standardnpsmoodstavce"/>
    <w:uiPriority w:val="22"/>
    <w:qFormat/>
    <w:rsid w:val="00EA27D3"/>
    <w:rPr>
      <w:b/>
      <w:bCs/>
    </w:rPr>
  </w:style>
  <w:style w:type="paragraph" w:styleId="Titulek">
    <w:name w:val="caption"/>
    <w:basedOn w:val="Normln"/>
    <w:uiPriority w:val="35"/>
    <w:unhideWhenUsed/>
    <w:qFormat/>
    <w:rsid w:val="006E23F6"/>
    <w:pPr>
      <w:suppressAutoHyphens w:val="0"/>
      <w:autoSpaceDE/>
      <w:autoSpaceDN/>
      <w:spacing w:before="0" w:after="200"/>
      <w:ind w:left="0"/>
      <w:textAlignment w:val="auto"/>
    </w:pPr>
    <w:rPr>
      <w:rFonts w:ascii="Calibri" w:eastAsiaTheme="minorHAnsi" w:hAnsi="Calibri" w:cs="Calibri"/>
      <w:i/>
      <w:iCs/>
      <w:color w:val="44546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7C24DF80EF7D4EBADE1EBEB8D2EEBF" ma:contentTypeVersion="4" ma:contentTypeDescription="Vytvoří nový dokument" ma:contentTypeScope="" ma:versionID="09bcbef49ca37fc343c0893e593ada5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f908173811172b3cf704d9a63ab5315a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2:_LastPrinted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Datum změny" ma:description="Datum, k němuž byl tento prostředek naposledy změněn" ma:format="DateTime" ma:internalName="_DCDateModified">
      <xsd:simpleType>
        <xsd:restriction base="dms:DateTime"/>
      </xsd:simpleType>
    </xsd:element>
    <xsd:element name="_LastPrinted" ma:index="10" nillable="true" ma:displayName="Naposledy vytištěno" ma:format="DateTime" ma:internalName="_LastPrinted">
      <xsd:simpleType>
        <xsd:restriction base="dms:DateTime"/>
      </xsd:simpleType>
    </xsd:element>
    <xsd:element name="_Version" ma:index="11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or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CDateModified xmlns="http://schemas.microsoft.com/sharepoint/v3/fields" xsi:nil="true"/>
    <_LastPrin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5707-AC77-4CFC-90D2-DF81F8F1F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2CD39-4475-49FB-91A2-A96FAF8C712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FF2C64D-DCE5-4F0C-8DA3-1776EFAE5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4F687-D233-4796-A54E-C4443030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Syscom Software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Pavlíková</dc:creator>
  <cp:lastModifiedBy>Šteflová Běla</cp:lastModifiedBy>
  <cp:revision>6</cp:revision>
  <cp:lastPrinted>2019-06-03T07:47:00Z</cp:lastPrinted>
  <dcterms:created xsi:type="dcterms:W3CDTF">2019-06-03T08:11:00Z</dcterms:created>
  <dcterms:modified xsi:type="dcterms:W3CDTF">2019-06-04T07:33:00Z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0x010100D57C24DF80EF7D4EBADE1EBEB8D2EEBF</vt:lpwstr>
  </property>
</Properties>
</file>