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8FA5FF85D1F4F8FD470642B155EAC" ma:contentTypeVersion="0" ma:contentTypeDescription="Vytvoří nový dokument" ma:contentTypeScope="" ma:versionID="b3296b4754502b0cf8f1466a2ab79e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C149A9-8C8D-4DB6-B255-81FA15A3E568}"/>
</file>

<file path=customXml/itemProps2.xml><?xml version="1.0" encoding="utf-8"?>
<ds:datastoreItem xmlns:ds="http://schemas.openxmlformats.org/officeDocument/2006/customXml" ds:itemID="{15D5E55D-58D7-485D-8AB0-90F7E9F9C4FA}"/>
</file>

<file path=customXml/itemProps3.xml><?xml version="1.0" encoding="utf-8"?>
<ds:datastoreItem xmlns:ds="http://schemas.openxmlformats.org/officeDocument/2006/customXml" ds:itemID="{B4FC7D16-E181-4177-86DB-9B024F1E5F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0x010100C728FA5FF85D1F4F8FD470642B155EAC</vt:lpwstr>
  </property>
</Properties>
</file>