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EE" w:rsidRPr="008A0A7D" w:rsidRDefault="008A0A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AWERTERGFSA</w:t>
      </w:r>
      <w:bookmarkStart w:id="0" w:name="_GoBack"/>
      <w:bookmarkEnd w:id="0"/>
    </w:p>
    <w:p w:rsidR="00EF67EE" w:rsidRDefault="00820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DOHODA O NAROVNÁNÍ</w:t>
      </w:r>
    </w:p>
    <w:p w:rsidR="00EF67EE" w:rsidRDefault="00820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 1903</w:t>
        </w:r>
      </w:hyperlink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zák.)</w:t>
      </w:r>
    </w:p>
    <w:p w:rsidR="00EF67EE" w:rsidRDefault="00EF67E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4533B" w:rsidRDefault="00E4533B" w:rsidP="00E4533B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789456123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Vodařská 2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E4533B" w:rsidRDefault="00E4533B" w:rsidP="00E4533B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 obchodním rejstříku vedeném </w:t>
      </w:r>
    </w:p>
    <w:p w:rsidR="00E4533B" w:rsidRDefault="00E4533B" w:rsidP="00E4533B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Městským soudem v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Brně, odd. C,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vl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. 12345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</w:p>
    <w:p w:rsidR="00EF67EE" w:rsidRDefault="00E4533B" w:rsidP="00E4533B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zastoupena jednatelem </w:t>
      </w:r>
      <w:r w:rsidRPr="00BC23D5">
        <w:rPr>
          <w:rFonts w:ascii="Times New Roman" w:hAnsi="Times New Roman"/>
          <w:color w:val="000000"/>
          <w:sz w:val="24"/>
          <w:szCs w:val="24"/>
        </w:rPr>
        <w:t>J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UDr</w:t>
      </w:r>
      <w:proofErr w:type="spellEnd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. Přemysl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 xml:space="preserve"> Zde</w:t>
      </w:r>
      <w:r>
        <w:rPr>
          <w:rFonts w:ascii="Times New Roman" w:hAnsi="Times New Roman"/>
          <w:color w:val="000000"/>
          <w:sz w:val="24"/>
          <w:szCs w:val="24"/>
        </w:rPr>
        <w:t>ň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EF67EE" w:rsidRDefault="00EF67E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4533B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a </w:t>
      </w:r>
    </w:p>
    <w:p w:rsidR="00E4533B" w:rsidRDefault="00E4533B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F67EE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AREKO, s.r.o., IČ: 15642398,</w:t>
      </w:r>
    </w:p>
    <w:p w:rsidR="00EF67EE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se sídlem Kladno, Holandská 456, PSČ: 272 01,</w:t>
      </w:r>
    </w:p>
    <w:p w:rsidR="00EF67EE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 obchodním rejstříku vedeném Městským soudem v Praze </w:t>
      </w:r>
    </w:p>
    <w:p w:rsidR="00EF67EE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zastoupená jednatelem panem Petrem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Maiem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EF67EE" w:rsidRDefault="00EF67E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F67EE" w:rsidRDefault="00820E03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uzavřeli dnešního dne tuto</w:t>
      </w:r>
    </w:p>
    <w:p w:rsidR="00EF67EE" w:rsidRDefault="00EF67E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EF67EE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dohodu o narovnání</w:t>
      </w:r>
    </w:p>
    <w:p w:rsidR="00EF67EE" w:rsidRDefault="00EF67E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F67EE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I.</w:t>
      </w:r>
    </w:p>
    <w:p w:rsidR="00EF67EE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AREKO, s.r.o., prováděla pro </w:t>
      </w:r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stavební práce podle smlouvy o dílo ze dne 20. 5. 2013.</w:t>
      </w:r>
    </w:p>
    <w:p w:rsidR="00EF67EE" w:rsidRDefault="00EF67E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F67EE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II.</w:t>
      </w:r>
    </w:p>
    <w:p w:rsidR="00EF67EE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Touto dohodou upravují její účastníci podle </w:t>
      </w: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 1903</w:t>
        </w:r>
      </w:hyperlink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násl.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>. zák. všechna vzájemná práva a povinnosti, tvořící k dnešnímu dni obsah jejich právního vztahu ze smlouvy o dílo uvedené shora v čl. I. a z odpovědnosti z ní vyplývající tak, jak je uvedeno níže.</w:t>
      </w:r>
    </w:p>
    <w:p w:rsidR="00EF67EE" w:rsidRDefault="00EF67E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F67EE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III.</w:t>
      </w:r>
    </w:p>
    <w:p w:rsidR="00EF67EE" w:rsidRDefault="00E4533B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 w:rsidR="00820E03">
        <w:rPr>
          <w:rFonts w:ascii="Times New Roman" w:hAnsi="Times New Roman"/>
          <w:color w:val="000000"/>
          <w:sz w:val="24"/>
          <w:szCs w:val="24"/>
          <w:lang w:val="x-none"/>
        </w:rPr>
        <w:t>, na úplné vyrovnání všech pohledávek:</w:t>
      </w:r>
    </w:p>
    <w:p w:rsidR="00EF67EE" w:rsidRDefault="00820E03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1. zaplatila před podpisem této dohody společnosti AREKO, s.r.o., částku 150 000Kč,</w:t>
      </w:r>
    </w:p>
    <w:p w:rsidR="00EF67EE" w:rsidRDefault="00820E03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2. zavazuje se zaplatit společnosti AREKO, s.r.o., částku 550 000Kč do 31. 3. 2014 na její účet č. 2663770237/0800 u České spořitelny, a.s. Zaplacením se rozumí připsání předmětné částky na uvedený účet.</w:t>
      </w:r>
    </w:p>
    <w:p w:rsidR="00EF67EE" w:rsidRDefault="00EF67E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F67EE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IV.</w:t>
      </w:r>
    </w:p>
    <w:p w:rsidR="00EF67EE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Jednatel AREKO, s.r.o., pan Petr Mai, podpisem této dohody potvrzuje převzetí částky 150 000Kč podle čl. III. odst. 1 shora.</w:t>
      </w:r>
    </w:p>
    <w:p w:rsidR="00EF67EE" w:rsidRDefault="00EF67E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F67EE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V.</w:t>
      </w:r>
    </w:p>
    <w:p w:rsidR="00EF67EE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Nesplní-li </w:t>
      </w:r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povinnost uvedenou v čl. III. odst. 2 shora tak, jak je tam uvedeno, má AREKO, s.r.o., právo od této dohody odstoupit.</w:t>
      </w:r>
    </w:p>
    <w:p w:rsidR="00EF67EE" w:rsidRDefault="00EF67E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F67EE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VI.</w:t>
      </w:r>
    </w:p>
    <w:p w:rsidR="00EF67EE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Po splnění povinnosti podle čl. III. bod 2. shora budou účastníci této dohody zcela vyrovnáni a nebudou mít vůči sobě v souvislosti s uvedenou smlouvou o dílo žádné nároky.</w:t>
      </w:r>
    </w:p>
    <w:p w:rsidR="00EF67EE" w:rsidRDefault="00EF67E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F67EE" w:rsidRDefault="00820E0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VII.</w:t>
      </w:r>
    </w:p>
    <w:p w:rsidR="00EF67EE" w:rsidRDefault="00820E0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Statutární zástupci účastníků této dohody prohlašují, že dohodu přečetli, s jejím obsahem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>souhlasí, což stvrzují vlastnoručními podpisy.</w:t>
      </w:r>
    </w:p>
    <w:p w:rsidR="00EF67EE" w:rsidRDefault="00EF67E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F67EE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 Kladně dne 2. ledna 2014</w:t>
      </w:r>
    </w:p>
    <w:p w:rsidR="00EF67EE" w:rsidRDefault="00EF67E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EF67EE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 xml:space="preserve">………………… </w:t>
      </w:r>
    </w:p>
    <w:p w:rsidR="00EF67EE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="00E4533B"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AREKO, s.r.o.</w:t>
      </w:r>
    </w:p>
    <w:p w:rsidR="00EF67EE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E4533B" w:rsidRPr="00BC23D5">
        <w:rPr>
          <w:rFonts w:ascii="Times New Roman" w:hAnsi="Times New Roman"/>
          <w:color w:val="000000"/>
          <w:sz w:val="24"/>
          <w:szCs w:val="24"/>
        </w:rPr>
        <w:t>J</w:t>
      </w:r>
      <w:proofErr w:type="spellStart"/>
      <w:r w:rsidR="00E4533B" w:rsidRPr="00BC23D5">
        <w:rPr>
          <w:rFonts w:ascii="Times New Roman" w:hAnsi="Times New Roman"/>
          <w:color w:val="000000"/>
          <w:sz w:val="24"/>
          <w:szCs w:val="24"/>
          <w:lang w:val="x-none"/>
        </w:rPr>
        <w:t>UDr</w:t>
      </w:r>
      <w:proofErr w:type="spellEnd"/>
      <w:r w:rsidR="00E4533B" w:rsidRPr="00BC23D5">
        <w:rPr>
          <w:rFonts w:ascii="Times New Roman" w:hAnsi="Times New Roman"/>
          <w:color w:val="000000"/>
          <w:sz w:val="24"/>
          <w:szCs w:val="24"/>
          <w:lang w:val="x-none"/>
        </w:rPr>
        <w:t>. Přemysl Zde</w:t>
      </w:r>
      <w:r w:rsidR="00E4533B">
        <w:rPr>
          <w:rFonts w:ascii="Times New Roman" w:hAnsi="Times New Roman"/>
          <w:color w:val="000000"/>
          <w:sz w:val="24"/>
          <w:szCs w:val="24"/>
        </w:rPr>
        <w:t>něk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 xml:space="preserve">Petr Mai </w:t>
      </w:r>
    </w:p>
    <w:p w:rsidR="00EF67EE" w:rsidRDefault="00820E0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jednatel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jednatel</w:t>
      </w:r>
      <w:proofErr w:type="spellEnd"/>
    </w:p>
    <w:p w:rsidR="00820E03" w:rsidRDefault="00820E03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820E03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7B73"/>
    <w:rsid w:val="001D7B73"/>
    <w:rsid w:val="00820E03"/>
    <w:rsid w:val="008A0A7D"/>
    <w:rsid w:val="00E4533B"/>
    <w:rsid w:val="00E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1B804"/>
  <w14:defaultImageDpi w14:val="0"/>
  <w15:docId w15:val="{B66D534B-9AD1-4A06-8F2E-3D2A3B9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nop\Documents\CR267856186" TargetMode="External"/><Relationship Id="rId4" Type="http://schemas.openxmlformats.org/officeDocument/2006/relationships/hyperlink" Target="file:///C:\Users\nop\Documents\CR26785618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 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 </dc:title>
  <dc:subject/>
  <dc:creator>Bajcarová HanaBajcarov Hana</dc:creator>
  <cp:keywords/>
  <dc:description/>
  <cp:lastModifiedBy>Jakub Buzáš</cp:lastModifiedBy>
  <cp:revision>4</cp:revision>
  <dcterms:created xsi:type="dcterms:W3CDTF">2016-09-21T09:24:00Z</dcterms:created>
  <dcterms:modified xsi:type="dcterms:W3CDTF">2017-11-24T10:03:00Z</dcterms:modified>
</cp:coreProperties>
</file>